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3B732A" w14:textId="1C8F3955" w:rsidR="00F34A04" w:rsidRDefault="00F34A04" w:rsidP="008F7544">
      <w:pPr>
        <w:ind w:left="5760"/>
        <w:rPr>
          <w:b/>
          <w:color w:val="000000"/>
        </w:rPr>
      </w:pPr>
      <w:bookmarkStart w:id="0" w:name="_GoBack"/>
      <w:r>
        <w:rPr>
          <w:b/>
          <w:color w:val="000000"/>
        </w:rPr>
        <w:t>Projektas</w:t>
      </w:r>
    </w:p>
    <w:bookmarkEnd w:id="0"/>
    <w:p w14:paraId="3D973E62" w14:textId="77777777" w:rsidR="00F34A04" w:rsidRPr="00F34A04" w:rsidRDefault="00F34A04" w:rsidP="008F7544">
      <w:pPr>
        <w:ind w:left="5760"/>
        <w:rPr>
          <w:b/>
          <w:color w:val="000000"/>
        </w:rPr>
      </w:pPr>
    </w:p>
    <w:p w14:paraId="510A17A2" w14:textId="1993AC08" w:rsidR="008F7544" w:rsidRPr="004144DD" w:rsidRDefault="008F7544" w:rsidP="008F7544">
      <w:pPr>
        <w:ind w:left="5760"/>
        <w:rPr>
          <w:color w:val="000000"/>
        </w:rPr>
      </w:pPr>
      <w:r w:rsidRPr="004144DD">
        <w:rPr>
          <w:color w:val="000000"/>
        </w:rPr>
        <w:t xml:space="preserve">Vietinės rinkliavos už naudojimąsi savivaldybės tarybos nustatytomis mokamomis vietomis automobiliams statyti Klaipėdos mieste nuostatų </w:t>
      </w:r>
    </w:p>
    <w:p w14:paraId="0B397806" w14:textId="77777777" w:rsidR="008F7544" w:rsidRPr="004144DD" w:rsidRDefault="008F7544" w:rsidP="008F7544">
      <w:pPr>
        <w:pStyle w:val="Betarp"/>
        <w:ind w:left="5040" w:firstLine="720"/>
        <w:jc w:val="both"/>
      </w:pPr>
      <w:r w:rsidRPr="004144DD">
        <w:t>priedas</w:t>
      </w:r>
    </w:p>
    <w:p w14:paraId="36BE2D4F" w14:textId="77777777" w:rsidR="008F7544" w:rsidRPr="004144DD" w:rsidRDefault="008F7544" w:rsidP="008F7544">
      <w:pPr>
        <w:pStyle w:val="Betarp"/>
        <w:ind w:left="5040" w:firstLine="720"/>
        <w:jc w:val="both"/>
      </w:pPr>
    </w:p>
    <w:p w14:paraId="38DD1334" w14:textId="77777777" w:rsidR="008F7544" w:rsidRPr="004144DD" w:rsidRDefault="008F7544" w:rsidP="008F7544">
      <w:pPr>
        <w:pStyle w:val="Betarp"/>
        <w:ind w:left="5040" w:firstLine="720"/>
        <w:jc w:val="both"/>
      </w:pPr>
    </w:p>
    <w:p w14:paraId="14369420" w14:textId="77777777" w:rsidR="008F7544" w:rsidRPr="004144DD" w:rsidRDefault="008F7544" w:rsidP="008F7544">
      <w:pPr>
        <w:pStyle w:val="Betarp"/>
        <w:jc w:val="center"/>
        <w:rPr>
          <w:b/>
        </w:rPr>
      </w:pPr>
      <w:r w:rsidRPr="004144DD">
        <w:rPr>
          <w:b/>
        </w:rPr>
        <w:t>SAVIVALDYBĖS TARYBOS NUSTATYTŲ MOKAMŲ VIETŲ AUTOMOBILIAMS STATYTI KLAIPĖDOS MIESTE ZONŲ RIBOS</w:t>
      </w:r>
    </w:p>
    <w:p w14:paraId="0CDD4820" w14:textId="77777777" w:rsidR="008F7544" w:rsidRPr="004144DD" w:rsidRDefault="008F7544" w:rsidP="001F78BC">
      <w:pPr>
        <w:pStyle w:val="Betarp"/>
      </w:pPr>
    </w:p>
    <w:p w14:paraId="2024A574" w14:textId="77777777" w:rsidR="00115065" w:rsidRDefault="00115065" w:rsidP="00115065">
      <w:pPr>
        <w:jc w:val="center"/>
        <w:rPr>
          <w:b/>
        </w:rPr>
      </w:pPr>
      <w:r w:rsidRPr="006F7606">
        <w:rPr>
          <w:b/>
        </w:rPr>
        <w:t>I.</w:t>
      </w:r>
      <w:r w:rsidRPr="004144DD">
        <w:rPr>
          <w:b/>
        </w:rPr>
        <w:t xml:space="preserve"> RAUDONOSIOS ZONOS RIBOS</w:t>
      </w:r>
    </w:p>
    <w:p w14:paraId="38EC24F7" w14:textId="77777777" w:rsidR="00CD58AA" w:rsidRDefault="00CD58AA" w:rsidP="00E653FD">
      <w:pPr>
        <w:ind w:firstLine="720"/>
        <w:jc w:val="both"/>
        <w:rPr>
          <w:b/>
        </w:rPr>
      </w:pPr>
    </w:p>
    <w:p w14:paraId="5652D8B1" w14:textId="77777777" w:rsidR="00E653FD" w:rsidRPr="004144DD" w:rsidRDefault="00CD58AA" w:rsidP="00E653FD">
      <w:pPr>
        <w:ind w:firstLine="720"/>
        <w:jc w:val="both"/>
      </w:pPr>
      <w:r>
        <w:rPr>
          <w:b/>
        </w:rPr>
        <w:t>1. I</w:t>
      </w:r>
      <w:r w:rsidR="00E653FD" w:rsidRPr="004144DD">
        <w:rPr>
          <w:b/>
        </w:rPr>
        <w:t>ki 2021 m. balandžio 30 d.:</w:t>
      </w:r>
    </w:p>
    <w:p w14:paraId="434FEAA6" w14:textId="77777777" w:rsidR="00E653FD" w:rsidRPr="004144DD" w:rsidRDefault="00CD58AA" w:rsidP="00E653FD">
      <w:pPr>
        <w:ind w:firstLine="720"/>
        <w:jc w:val="both"/>
      </w:pPr>
      <w:r>
        <w:t>1.</w:t>
      </w:r>
      <w:r w:rsidR="00E653FD" w:rsidRPr="004144DD">
        <w:t>1. Prasideda nuo Pilies g. ir Danės upės sankirtos, tęsiasi Danės upe iki vakarinės Jono kalnelio vandens kanalo ribos, iki pietinio Jono kalnelio kampo, iki Bangų g. ir Kūlių Vartų g. sankirtos, Kūlių Vartų gatve iki Kūlių Vartų ir Tiltų g. sankirtos, Tiltų gatve iki Tiltų ir Galinio Pylimo g. sankirtos, Galinio Pylimo gatve iki Galinio Pylimo ir Pilies g. sankirtos, Pilies gatve iki sankirtos su Danės upe (išskyrus mėlynąją zoną) (Kūlių Vartų, Galinio Pylimo ir Pilies gatvės priskiriamos geltonajai zonai);</w:t>
      </w:r>
    </w:p>
    <w:p w14:paraId="6BE9AECE" w14:textId="77777777" w:rsidR="00E653FD" w:rsidRPr="004144DD" w:rsidRDefault="00CD58AA" w:rsidP="00E653FD">
      <w:pPr>
        <w:ind w:firstLine="720"/>
        <w:jc w:val="both"/>
      </w:pPr>
      <w:r>
        <w:t>1.</w:t>
      </w:r>
      <w:r w:rsidR="00E653FD" w:rsidRPr="004144DD">
        <w:t>2. Šiaurinio rago teritorija, kurios ribos prasideda nuo Naujosios Uosto g. sankirtos su Danės upe, tęsiasi Danės upe iki sankirtos su Kuršių marių riba, Kuršių mariomis iki sankirtos su Klaipėdos valstybinio jūrų uosto direkcijos teritorijos riba, Klaipėdos valstybinio jūrų uosto direkcijos teritorijos riba iki sankirtos su Naująja Uosto g.;</w:t>
      </w:r>
    </w:p>
    <w:p w14:paraId="7EE40021" w14:textId="77777777" w:rsidR="00E653FD" w:rsidRPr="004144DD" w:rsidRDefault="00CD58AA" w:rsidP="00E653FD">
      <w:pPr>
        <w:ind w:firstLine="720"/>
        <w:jc w:val="both"/>
      </w:pPr>
      <w:r>
        <w:t>1.</w:t>
      </w:r>
      <w:r w:rsidR="00E653FD" w:rsidRPr="004144DD">
        <w:t>3. Pietinio rago teritorija, kurios ribos prasideda nuo Priešpilio g. 4  sklypo pradžios ir tęsiasi iki Kuršių marių.</w:t>
      </w:r>
    </w:p>
    <w:p w14:paraId="0BE5F664" w14:textId="77777777" w:rsidR="00E653FD" w:rsidRPr="004144DD" w:rsidRDefault="00CD58AA" w:rsidP="00E653FD">
      <w:pPr>
        <w:ind w:firstLine="720"/>
        <w:jc w:val="both"/>
      </w:pPr>
      <w:r>
        <w:t>1.</w:t>
      </w:r>
      <w:r w:rsidR="00E653FD" w:rsidRPr="004144DD">
        <w:t>4. Smiltynės teritorija – Kuršių nerijos pusiasalio smaigalys – jos ribos prasideda nuo pietinės ribos – Klaipėdos miesto administracinės ribos linijos, ir tęsiasi vakarine riba – Baltijos jūros krantu ir rytine riba – Kuršių marių krantu iki Neringos miesto administracinės ribos.</w:t>
      </w:r>
    </w:p>
    <w:p w14:paraId="102A0C4F" w14:textId="77777777" w:rsidR="008F7544" w:rsidRPr="004144DD" w:rsidRDefault="00CD58AA" w:rsidP="00623E49">
      <w:pPr>
        <w:pStyle w:val="Betarp"/>
        <w:ind w:firstLine="709"/>
        <w:jc w:val="both"/>
      </w:pPr>
      <w:r>
        <w:rPr>
          <w:b/>
        </w:rPr>
        <w:t>2.</w:t>
      </w:r>
      <w:r w:rsidR="00E653FD" w:rsidRPr="004144DD">
        <w:rPr>
          <w:b/>
        </w:rPr>
        <w:t xml:space="preserve"> </w:t>
      </w:r>
      <w:r>
        <w:rPr>
          <w:b/>
        </w:rPr>
        <w:t>N</w:t>
      </w:r>
      <w:r w:rsidR="00E653FD" w:rsidRPr="004144DD">
        <w:rPr>
          <w:b/>
        </w:rPr>
        <w:t>uo 2021 m. gegužės 1 d.</w:t>
      </w:r>
      <w:r w:rsidR="008F7544" w:rsidRPr="004144DD">
        <w:rPr>
          <w:b/>
        </w:rPr>
        <w:t>:</w:t>
      </w:r>
    </w:p>
    <w:p w14:paraId="3826EC18" w14:textId="77777777" w:rsidR="008F7544" w:rsidRPr="004144DD" w:rsidRDefault="00CD58AA" w:rsidP="00623E49">
      <w:pPr>
        <w:pStyle w:val="Betarp"/>
        <w:ind w:firstLine="709"/>
        <w:jc w:val="both"/>
        <w:rPr>
          <w:b/>
        </w:rPr>
      </w:pPr>
      <w:r>
        <w:t>2.1</w:t>
      </w:r>
      <w:r w:rsidR="008F7544" w:rsidRPr="004144DD">
        <w:t xml:space="preserve">. Prasideda nuo Pilies g. ir Danės upės sankirtos, tęsiasi Danės upe iki vakarinės Jono kalnelio vandens kanalo ribos, iki pietinio Jono kalnelio kampo, iki Bangų g. pagal vakarinę automobilių stovėjimo aikštelės (Bangų g. 3) ribą, neįskaitant aikštelės, Bangų gatve iki Kūlių Vartų g., Kūlių Vartų gatve iki Senojo </w:t>
      </w:r>
      <w:r w:rsidR="00824860">
        <w:t>t</w:t>
      </w:r>
      <w:r w:rsidR="008F7544" w:rsidRPr="004144DD">
        <w:t xml:space="preserve">urgaus žiedo sankirtos, šiaurės rytine Senojo Turgaus žiedo dalimi iki Tiltų g. sankirtos, šiaurės vakarine Senojo </w:t>
      </w:r>
      <w:r w:rsidR="00824860">
        <w:t>t</w:t>
      </w:r>
      <w:r w:rsidR="008F7544" w:rsidRPr="004144DD">
        <w:t xml:space="preserve">urgaus žiedo dalimi iki Galinio Pylimo g. sankirtos, Galinio Pylimo gatve  iki Minijos g., Sausio 15-osios g. ir Pilies g. </w:t>
      </w:r>
      <w:r w:rsidR="00824860">
        <w:t>s</w:t>
      </w:r>
      <w:r w:rsidR="008F7544" w:rsidRPr="004144DD">
        <w:t xml:space="preserve">ankirtos, Pilies g. rytine puse iki sklypo Sukilėlių g. 2, toliau statmenai į vakarus link </w:t>
      </w:r>
      <w:r w:rsidR="00824860">
        <w:t>p</w:t>
      </w:r>
      <w:r w:rsidR="008F7544" w:rsidRPr="004144DD">
        <w:t>ilies uosto kanalo šiaurinio</w:t>
      </w:r>
      <w:r w:rsidR="00824860">
        <w:t>,</w:t>
      </w:r>
      <w:r w:rsidR="008F7544" w:rsidRPr="004144DD">
        <w:t xml:space="preserve"> rytinio kampo, </w:t>
      </w:r>
      <w:r w:rsidR="00824860">
        <w:t>p</w:t>
      </w:r>
      <w:r w:rsidR="008F7544" w:rsidRPr="004144DD">
        <w:t>ilies uosto kanalo šiaurės rytine krantine iki pasukamo</w:t>
      </w:r>
      <w:r w:rsidR="00824860">
        <w:t>jo</w:t>
      </w:r>
      <w:r w:rsidR="008F7544" w:rsidRPr="004144DD">
        <w:t xml:space="preserve"> tiltelio ir rytine krantine iki Danės upės, Danės upe iki sankirtos su Pilies gatve </w:t>
      </w:r>
      <w:r w:rsidR="008F7544" w:rsidRPr="004144DD">
        <w:rPr>
          <w:b/>
        </w:rPr>
        <w:t>(žr. 1 schemą).</w:t>
      </w:r>
    </w:p>
    <w:p w14:paraId="483C33CD" w14:textId="77777777" w:rsidR="008F7544" w:rsidRPr="004144DD" w:rsidRDefault="00CD58AA" w:rsidP="00623E49">
      <w:pPr>
        <w:pStyle w:val="Betarp"/>
        <w:ind w:firstLine="709"/>
        <w:jc w:val="both"/>
        <w:rPr>
          <w:b/>
        </w:rPr>
      </w:pPr>
      <w:r>
        <w:t>2.2</w:t>
      </w:r>
      <w:r w:rsidR="008F7544" w:rsidRPr="004144DD">
        <w:t xml:space="preserve">. Šiaurinio rago teritorija, kurios ribos prasideda nuo Naujosios Uosto g. sankirtos su Danės upe, tęsiasi Danės upe iki sankirtos su Kuršių marių riba, Kuršių mariomis iki sankirtos su Klaipėdos valstybinio jūrų uosto direkcijos teritorijos riba, Klaipėdos valstybinio jūrų uosto direkcijos teritorijos riba iki sankirtos su Naująja Uosto g. </w:t>
      </w:r>
      <w:r w:rsidR="008F7544" w:rsidRPr="004144DD">
        <w:rPr>
          <w:b/>
        </w:rPr>
        <w:t>(žr. 1 schemą).</w:t>
      </w:r>
    </w:p>
    <w:p w14:paraId="489C2C91" w14:textId="77777777" w:rsidR="008F7544" w:rsidRPr="004144DD" w:rsidRDefault="00CD58AA" w:rsidP="00623E49">
      <w:pPr>
        <w:pStyle w:val="Betarp"/>
        <w:ind w:firstLine="709"/>
        <w:jc w:val="both"/>
        <w:rPr>
          <w:b/>
        </w:rPr>
      </w:pPr>
      <w:r>
        <w:t>2.3</w:t>
      </w:r>
      <w:r w:rsidR="008F7544" w:rsidRPr="004144DD">
        <w:t xml:space="preserve">. Pietinio rago teritorija, kurios ribos prasideda nuo </w:t>
      </w:r>
      <w:r w:rsidR="00824860">
        <w:t>p</w:t>
      </w:r>
      <w:r w:rsidR="008F7544" w:rsidRPr="004144DD">
        <w:t>ilies uosto pasukamo</w:t>
      </w:r>
      <w:r w:rsidR="00824860">
        <w:t>jo</w:t>
      </w:r>
      <w:r w:rsidR="008F7544" w:rsidRPr="004144DD">
        <w:t xml:space="preserve"> tiltelio, t</w:t>
      </w:r>
      <w:r w:rsidR="00824860">
        <w:t>ada</w:t>
      </w:r>
      <w:r w:rsidR="008F7544" w:rsidRPr="004144DD">
        <w:t xml:space="preserve"> </w:t>
      </w:r>
      <w:r w:rsidR="00824860">
        <w:t>p</w:t>
      </w:r>
      <w:r w:rsidR="008F7544" w:rsidRPr="004144DD">
        <w:t>ilies uosto kanalo rytine krantine iki rytinio</w:t>
      </w:r>
      <w:r w:rsidR="00824860">
        <w:t xml:space="preserve">, </w:t>
      </w:r>
      <w:r w:rsidR="008F7544" w:rsidRPr="004144DD">
        <w:t>pietinio Klaipėdos pilies uosto kanalo kampo, tiesia linija statmenai į Priešpilio gatvę, t</w:t>
      </w:r>
      <w:r w:rsidR="00824860">
        <w:t>ada</w:t>
      </w:r>
      <w:r w:rsidR="008F7544" w:rsidRPr="004144DD">
        <w:t xml:space="preserve"> statmenai Priešpilio gatve iki Kuršių marių krantinės Nr. 57, įskaitant sklypą Priešpilio g. 5, toliau Kuršių marių krantinėmis iki Kruizinių laivų terminalo krantinės, įskaitant sklypą Priešpilio g. 9, nuo Kruizinių laivų terminalo krantinės šiaurinio kampo Danės upės šiaurine krantine iki </w:t>
      </w:r>
      <w:r w:rsidR="00824860">
        <w:t>p</w:t>
      </w:r>
      <w:r w:rsidR="008F7544" w:rsidRPr="004144DD">
        <w:t>ilies uosto pasukamo</w:t>
      </w:r>
      <w:r w:rsidR="00824860">
        <w:t>jo</w:t>
      </w:r>
      <w:r w:rsidR="008F7544" w:rsidRPr="004144DD">
        <w:t xml:space="preserve"> tiltelio </w:t>
      </w:r>
      <w:r w:rsidR="008F7544" w:rsidRPr="004144DD">
        <w:rPr>
          <w:b/>
        </w:rPr>
        <w:t>(žr. 1 schemą).</w:t>
      </w:r>
    </w:p>
    <w:p w14:paraId="2A66A280" w14:textId="77777777" w:rsidR="00623E49" w:rsidRDefault="00623E49">
      <w:pPr>
        <w:spacing w:after="200" w:line="276" w:lineRule="auto"/>
        <w:rPr>
          <w:b/>
        </w:rPr>
      </w:pPr>
      <w:r>
        <w:rPr>
          <w:b/>
        </w:rPr>
        <w:br w:type="page"/>
      </w:r>
    </w:p>
    <w:p w14:paraId="3E74CA96" w14:textId="77777777" w:rsidR="008F7544" w:rsidRPr="004144DD" w:rsidRDefault="008F7544" w:rsidP="009A0F34">
      <w:pPr>
        <w:pStyle w:val="Betarp"/>
        <w:jc w:val="both"/>
        <w:rPr>
          <w:b/>
        </w:rPr>
      </w:pPr>
      <w:r w:rsidRPr="004144DD">
        <w:rPr>
          <w:b/>
        </w:rPr>
        <w:lastRenderedPageBreak/>
        <w:t>1 schema.</w:t>
      </w:r>
      <w:r w:rsidR="003F5184" w:rsidRPr="004144DD">
        <w:rPr>
          <w:b/>
        </w:rPr>
        <w:t xml:space="preserve"> Raudonosios zonos ribos</w:t>
      </w:r>
    </w:p>
    <w:p w14:paraId="218CBE47" w14:textId="27CAD2DC" w:rsidR="008F7544" w:rsidRPr="004144DD" w:rsidRDefault="00C33C4D" w:rsidP="009A0F34">
      <w:pPr>
        <w:pStyle w:val="Betarp"/>
        <w:jc w:val="both"/>
      </w:pPr>
      <w:r>
        <w:rPr>
          <w:noProof/>
          <w:lang w:eastAsia="lt-LT"/>
        </w:rPr>
        <w:drawing>
          <wp:inline distT="0" distB="0" distL="0" distR="0" wp14:anchorId="51B1DDFE" wp14:editId="2B08152B">
            <wp:extent cx="2581275" cy="198911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622496" cy="2020884"/>
                    </a:xfrm>
                    <a:prstGeom prst="rect">
                      <a:avLst/>
                    </a:prstGeom>
                  </pic:spPr>
                </pic:pic>
              </a:graphicData>
            </a:graphic>
          </wp:inline>
        </w:drawing>
      </w:r>
    </w:p>
    <w:p w14:paraId="2F6C5ED8" w14:textId="77777777" w:rsidR="00E440BA" w:rsidRPr="004144DD" w:rsidRDefault="00E440BA" w:rsidP="009A0F34">
      <w:pPr>
        <w:pStyle w:val="Betarp"/>
        <w:jc w:val="both"/>
      </w:pPr>
    </w:p>
    <w:p w14:paraId="6B7F4F05" w14:textId="77777777" w:rsidR="008F7544" w:rsidRPr="004144DD" w:rsidRDefault="00CD58AA" w:rsidP="00623E49">
      <w:pPr>
        <w:pStyle w:val="Betarp"/>
        <w:ind w:firstLine="709"/>
        <w:jc w:val="both"/>
        <w:rPr>
          <w:b/>
        </w:rPr>
      </w:pPr>
      <w:r>
        <w:t>2.4</w:t>
      </w:r>
      <w:r w:rsidR="008F7544" w:rsidRPr="004144DD">
        <w:t xml:space="preserve">. Smiltynės teritorija – Kuršių nerijos pusiasalio smaigalys – jos ribos prasideda nuo pietinės ribos – Klaipėdos miesto administracinės ribos linijos, ir tęsiasi vakarine riba – Baltijos jūros krantu ir rytine riba – Kuršių marių krantu iki Neringos miesto administracinės ribos </w:t>
      </w:r>
      <w:r w:rsidR="008F7544" w:rsidRPr="004144DD">
        <w:rPr>
          <w:b/>
        </w:rPr>
        <w:t>(žr. 2 schemą).</w:t>
      </w:r>
    </w:p>
    <w:p w14:paraId="0E0768C2" w14:textId="77777777" w:rsidR="0057068C" w:rsidRPr="004144DD" w:rsidRDefault="0057068C" w:rsidP="009A0F34">
      <w:pPr>
        <w:pStyle w:val="Betarp"/>
        <w:jc w:val="both"/>
      </w:pPr>
    </w:p>
    <w:p w14:paraId="4D4A8A5B" w14:textId="77777777" w:rsidR="008F7544" w:rsidRPr="004144DD" w:rsidRDefault="008F7544" w:rsidP="009A0F34">
      <w:pPr>
        <w:pStyle w:val="Betarp"/>
        <w:jc w:val="both"/>
        <w:rPr>
          <w:b/>
        </w:rPr>
      </w:pPr>
      <w:r w:rsidRPr="004144DD">
        <w:rPr>
          <w:b/>
        </w:rPr>
        <w:t>2 schema.</w:t>
      </w:r>
      <w:r w:rsidR="00D3248C" w:rsidRPr="004144DD">
        <w:rPr>
          <w:b/>
        </w:rPr>
        <w:t xml:space="preserve"> Raudonosios zonos ribos</w:t>
      </w:r>
    </w:p>
    <w:p w14:paraId="3FAAA185" w14:textId="1AEF6EB6" w:rsidR="008F7544" w:rsidRPr="004144DD" w:rsidRDefault="00C33C4D" w:rsidP="009A0F34">
      <w:pPr>
        <w:pStyle w:val="Betarp"/>
        <w:jc w:val="both"/>
      </w:pPr>
      <w:r>
        <w:rPr>
          <w:noProof/>
          <w:lang w:eastAsia="lt-LT"/>
        </w:rPr>
        <w:drawing>
          <wp:inline distT="0" distB="0" distL="0" distR="0" wp14:anchorId="3572A8D8" wp14:editId="6E770492">
            <wp:extent cx="3076762" cy="5019162"/>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94966" cy="5048859"/>
                    </a:xfrm>
                    <a:prstGeom prst="rect">
                      <a:avLst/>
                    </a:prstGeom>
                  </pic:spPr>
                </pic:pic>
              </a:graphicData>
            </a:graphic>
          </wp:inline>
        </w:drawing>
      </w:r>
    </w:p>
    <w:p w14:paraId="10034AB4" w14:textId="77777777" w:rsidR="002130FC" w:rsidRPr="004144DD" w:rsidRDefault="002130FC" w:rsidP="009A0F34">
      <w:pPr>
        <w:pStyle w:val="Betarp"/>
        <w:jc w:val="both"/>
      </w:pPr>
    </w:p>
    <w:p w14:paraId="695597A1" w14:textId="77777777" w:rsidR="008F7544" w:rsidRPr="004144DD" w:rsidRDefault="00CD58AA" w:rsidP="00623E49">
      <w:pPr>
        <w:pStyle w:val="Betarp"/>
        <w:ind w:firstLine="709"/>
        <w:jc w:val="both"/>
      </w:pPr>
      <w:r>
        <w:t>2.5</w:t>
      </w:r>
      <w:r w:rsidR="008F7544" w:rsidRPr="004144DD">
        <w:t>. Molo stovėjimo aikštelės Melnragėje, kurių ribos yra: nuo molo automobilių stovėjimo aikštelės pietrytinio kampo ties sklypu Vėtros g. 9T, t</w:t>
      </w:r>
      <w:r w:rsidR="0041723D">
        <w:t>ada</w:t>
      </w:r>
      <w:r w:rsidR="008F7544" w:rsidRPr="004144DD">
        <w:t xml:space="preserve"> tiesia linija iki pietvakarinio Vėtros g. 7A sklypo kampo, t</w:t>
      </w:r>
      <w:r w:rsidR="008E2F53">
        <w:t>ada</w:t>
      </w:r>
      <w:r w:rsidR="008F7544" w:rsidRPr="004144DD">
        <w:t xml:space="preserve"> šio sklypo vakarine riba šiaurės kryptimi, nuo Vėtros g. 7A sklypo šiaurės vakarinio kampo iki Smilčių g. 6 šiaurės vakarinio kampo, toliau kertant statmenai Vėtros g., toliau </w:t>
      </w:r>
      <w:r w:rsidR="008F7544" w:rsidRPr="004144DD">
        <w:lastRenderedPageBreak/>
        <w:t>palei Vėtros g. 3A sklypo pietinę ribą vakarų kryptimi, nuo Vėtros g. 3A sklypo pietinio kampo tiesia linija į vakarus iki Baltijos jūros pakrantės, Baltijos jūros pakrante pietvakarių kryptimi apimant visą molą ir teritoriją iki Klaipėdos valstybinio jūrų uosto direkcijos teritorijos ribos, ir toliau šia riba šiaurės rytų</w:t>
      </w:r>
      <w:r w:rsidR="008E2F53">
        <w:t>–</w:t>
      </w:r>
      <w:r w:rsidR="008F7544" w:rsidRPr="004144DD">
        <w:t xml:space="preserve">rytų kryptimis iki sklypo Vėtros g. 9T </w:t>
      </w:r>
      <w:r w:rsidR="008F7544" w:rsidRPr="004144DD">
        <w:rPr>
          <w:b/>
        </w:rPr>
        <w:t>(žr. 3 schemą).</w:t>
      </w:r>
    </w:p>
    <w:p w14:paraId="13A6FD31" w14:textId="77777777" w:rsidR="008F7544" w:rsidRPr="004144DD" w:rsidRDefault="008F7544" w:rsidP="009A0F34">
      <w:pPr>
        <w:pStyle w:val="Betarp"/>
        <w:jc w:val="both"/>
      </w:pPr>
    </w:p>
    <w:p w14:paraId="084C0464" w14:textId="77777777" w:rsidR="008F7544" w:rsidRPr="004144DD" w:rsidRDefault="008F7544" w:rsidP="009A0F34">
      <w:pPr>
        <w:pStyle w:val="Betarp"/>
        <w:jc w:val="both"/>
        <w:rPr>
          <w:b/>
        </w:rPr>
      </w:pPr>
      <w:r w:rsidRPr="004144DD">
        <w:rPr>
          <w:b/>
        </w:rPr>
        <w:t>3 schema.</w:t>
      </w:r>
      <w:r w:rsidR="00F7718A" w:rsidRPr="004144DD">
        <w:rPr>
          <w:b/>
        </w:rPr>
        <w:t xml:space="preserve"> </w:t>
      </w:r>
      <w:r w:rsidR="00F52338" w:rsidRPr="004144DD">
        <w:rPr>
          <w:b/>
        </w:rPr>
        <w:t>Raudonosios zonos ribos</w:t>
      </w:r>
    </w:p>
    <w:tbl>
      <w:tblPr>
        <w:tblW w:w="94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725"/>
        <w:gridCol w:w="4725"/>
      </w:tblGrid>
      <w:tr w:rsidR="008F7544" w:rsidRPr="00C33C4D" w14:paraId="461CD495" w14:textId="77777777" w:rsidTr="00C33C4D">
        <w:trPr>
          <w:trHeight w:val="417"/>
        </w:trPr>
        <w:tc>
          <w:tcPr>
            <w:tcW w:w="4725" w:type="dxa"/>
            <w:tcBorders>
              <w:top w:val="nil"/>
              <w:left w:val="nil"/>
              <w:bottom w:val="nil"/>
              <w:right w:val="nil"/>
            </w:tcBorders>
            <w:tcMar>
              <w:top w:w="100" w:type="dxa"/>
              <w:left w:w="100" w:type="dxa"/>
              <w:bottom w:w="100" w:type="dxa"/>
              <w:right w:w="100" w:type="dxa"/>
            </w:tcMar>
            <w:hideMark/>
          </w:tcPr>
          <w:p w14:paraId="67511DA8" w14:textId="77777777" w:rsidR="008F7544" w:rsidRPr="00C33C4D" w:rsidRDefault="00250F20" w:rsidP="00C33C4D">
            <w:r>
              <w:rPr>
                <w:noProof/>
                <w:lang w:eastAsia="lt-LT"/>
              </w:rPr>
              <mc:AlternateContent>
                <mc:Choice Requires="wps">
                  <w:drawing>
                    <wp:anchor distT="45720" distB="45720" distL="114300" distR="114300" simplePos="0" relativeHeight="251667456" behindDoc="0" locked="0" layoutInCell="1" allowOverlap="1" wp14:anchorId="263FE43C" wp14:editId="7C239A66">
                      <wp:simplePos x="0" y="0"/>
                      <wp:positionH relativeFrom="page">
                        <wp:posOffset>1152377</wp:posOffset>
                      </wp:positionH>
                      <wp:positionV relativeFrom="paragraph">
                        <wp:posOffset>1077934</wp:posOffset>
                      </wp:positionV>
                      <wp:extent cx="552893" cy="1404620"/>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893" cy="1404620"/>
                              </a:xfrm>
                              <a:prstGeom prst="rect">
                                <a:avLst/>
                              </a:prstGeom>
                              <a:noFill/>
                              <a:ln w="9525">
                                <a:noFill/>
                                <a:miter lim="800000"/>
                                <a:headEnd/>
                                <a:tailEnd/>
                              </a:ln>
                            </wps:spPr>
                            <wps:txbx>
                              <w:txbxContent>
                                <w:p w14:paraId="37A51015" w14:textId="0151AFAF" w:rsidR="00250F20" w:rsidRPr="00486696" w:rsidRDefault="00250F20" w:rsidP="00250F20">
                                  <w:pPr>
                                    <w:rPr>
                                      <w:bCs/>
                                      <w:sz w:val="36"/>
                                      <w:szCs w:val="3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63FE43C" id="_x0000_t202" coordsize="21600,21600" o:spt="202" path="m,l,21600r21600,l21600,xe">
                      <v:stroke joinstyle="miter"/>
                      <v:path gradientshapeok="t" o:connecttype="rect"/>
                    </v:shapetype>
                    <v:shape id="Text Box 2" o:spid="_x0000_s1026" type="#_x0000_t202" style="position:absolute;margin-left:90.75pt;margin-top:84.9pt;width:43.55pt;height:110.6pt;z-index:251667456;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jYS9uDAIAAPIDAAAOAAAAZHJzL2Uyb0RvYy54bWysU9tuGyEQfa/Uf0C817ve2om9Mo7SpK4q pRcp6QdglvWiAkMBe9f9+gys41jtW1UeEDAzZ+acGVY3g9HkIH1QYBmdTkpKpBXQKLtj9MfT5t2C khC5bbgGKxk9ykBv1m/frHpXywo60I30BEFsqHvHaBejq4siiE4aHibgpEVjC97wiFe/KxrPe0Q3 uqjK8qrowTfOg5Ah4Ov9aKTrjN+2UsRvbRtkJJpRrC3m3ed9m/ZiveL1znPXKXEqg/9DFYYri0nP UPc8crL36i8oo4SHAG2cCDAFtK0SMnNANtPyDzaPHXcyc0FxgjvLFP4frPh6+O6Jahi9psRygy16 kkMkH2AgVVKnd6FGp0eHbnHAZ+xyZhrcA4ifgVi467jdyVvvoe8kb7C6aYosLkJHnJBAtv0XaDAN 30fIQEPrTZIOxSCIjl06njuTShH4OJ9Xi+V7SgSaprNydlXl1hW8fol2PsRPEgxJB0Y9dj6j88ND iKkaXr+4pGQWNkrr3H1tSc/ocl7Nc8CFxaiIw6mVYXRRpjWOSyL50TY5OHKlxzMm0PbEOhEdKcdh O6BjkmILzRH5exiHED8NHjrwvynpcQAZDb/23EtK9GeLGi6ns1ma2HyZza+RMfGXlu2lhVuBUIxG SsbjXcxTnrgGd4tab1SW4bWSU604WFmd0ydIk3t5z16vX3X9DAAA//8DAFBLAwQUAAYACAAAACEA jakret8AAAALAQAADwAAAGRycy9kb3ducmV2LnhtbEyPy07DMBBF90j8gzVI7KidIEKaxqkq1JYl pUSs3dhNIuKxFbtp+HuGFezmao7uo1zPdmCTGUPvUEKyEMAMNk732EqoP3YPObAQFWo1ODQSvk2A dXV7U6pCuyu+m+kYW0YmGAoloYvRF5yHpjNWhYXzBul3dqNVkeTYcj2qK5nbgadCZNyqHimhU968 dKb5Ol6sBB/9/vl1fDtstrtJ1J/7Ou3brZT3d/NmBSyaOf7B8FufqkNFnU7ugjqwgXSePBFKR7ak DUSkWZ4BO0l4XCYCeFXy/xuqHwAAAP//AwBQSwECLQAUAAYACAAAACEAtoM4kv4AAADhAQAAEwAA AAAAAAAAAAAAAAAAAAAAW0NvbnRlbnRfVHlwZXNdLnhtbFBLAQItABQABgAIAAAAIQA4/SH/1gAA AJQBAAALAAAAAAAAAAAAAAAAAC8BAABfcmVscy8ucmVsc1BLAQItABQABgAIAAAAIQBjYS9uDAIA APIDAAAOAAAAAAAAAAAAAAAAAC4CAABkcnMvZTJvRG9jLnhtbFBLAQItABQABgAIAAAAIQCNqSt6 3wAAAAsBAAAPAAAAAAAAAAAAAAAAAGYEAABkcnMvZG93bnJldi54bWxQSwUGAAAAAAQABADzAAAA cgUAAAAA " filled="f" stroked="f">
                      <v:textbox style="mso-fit-shape-to-text:t">
                        <w:txbxContent>
                          <w:p w14:paraId="37A51015" w14:textId="0151AFAF" w:rsidR="00250F20" w:rsidRPr="00486696" w:rsidRDefault="00250F20" w:rsidP="00250F20">
                            <w:pPr>
                              <w:rPr>
                                <w:bCs/>
                                <w:sz w:val="36"/>
                                <w:szCs w:val="36"/>
                              </w:rPr>
                            </w:pPr>
                          </w:p>
                        </w:txbxContent>
                      </v:textbox>
                      <w10:wrap anchorx="page"/>
                    </v:shape>
                  </w:pict>
                </mc:Fallback>
              </mc:AlternateContent>
            </w:r>
            <w:r w:rsidR="00C33C4D">
              <w:rPr>
                <w:noProof/>
                <w:lang w:eastAsia="lt-LT"/>
              </w:rPr>
              <w:drawing>
                <wp:inline distT="0" distB="0" distL="0" distR="0" wp14:anchorId="7CE73BA1" wp14:editId="4DE78400">
                  <wp:extent cx="2873375" cy="2094865"/>
                  <wp:effectExtent l="0" t="0" r="3175"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73375" cy="2094865"/>
                          </a:xfrm>
                          <a:prstGeom prst="rect">
                            <a:avLst/>
                          </a:prstGeom>
                        </pic:spPr>
                      </pic:pic>
                    </a:graphicData>
                  </a:graphic>
                </wp:inline>
              </w:drawing>
            </w:r>
          </w:p>
        </w:tc>
        <w:tc>
          <w:tcPr>
            <w:tcW w:w="4725" w:type="dxa"/>
            <w:tcBorders>
              <w:top w:val="nil"/>
              <w:left w:val="nil"/>
              <w:bottom w:val="nil"/>
              <w:right w:val="nil"/>
            </w:tcBorders>
            <w:tcMar>
              <w:top w:w="100" w:type="dxa"/>
              <w:left w:w="100" w:type="dxa"/>
              <w:bottom w:w="100" w:type="dxa"/>
              <w:right w:w="100" w:type="dxa"/>
            </w:tcMar>
          </w:tcPr>
          <w:p w14:paraId="2DEBB21D" w14:textId="77777777" w:rsidR="008F7544" w:rsidRPr="00C33C4D" w:rsidRDefault="008F7544" w:rsidP="00C33C4D"/>
        </w:tc>
      </w:tr>
    </w:tbl>
    <w:p w14:paraId="5B142DFF" w14:textId="77777777" w:rsidR="00F52338" w:rsidRPr="004144DD" w:rsidRDefault="00F52338" w:rsidP="009A0F34">
      <w:pPr>
        <w:pStyle w:val="Betarp"/>
        <w:jc w:val="both"/>
        <w:rPr>
          <w:b/>
        </w:rPr>
      </w:pPr>
    </w:p>
    <w:p w14:paraId="30356F9F" w14:textId="77777777" w:rsidR="00CD58AA" w:rsidRDefault="00CD58AA" w:rsidP="00CD58AA">
      <w:pPr>
        <w:jc w:val="center"/>
        <w:rPr>
          <w:b/>
        </w:rPr>
      </w:pPr>
      <w:r>
        <w:rPr>
          <w:b/>
        </w:rPr>
        <w:t>I</w:t>
      </w:r>
      <w:r w:rsidRPr="00623125">
        <w:rPr>
          <w:b/>
        </w:rPr>
        <w:t>I</w:t>
      </w:r>
      <w:r w:rsidR="001E1822" w:rsidRPr="00623125">
        <w:rPr>
          <w:b/>
        </w:rPr>
        <w:t>.</w:t>
      </w:r>
      <w:r w:rsidR="001E1822" w:rsidRPr="004144DD">
        <w:rPr>
          <w:b/>
        </w:rPr>
        <w:t xml:space="preserve"> </w:t>
      </w:r>
      <w:r w:rsidRPr="004144DD">
        <w:rPr>
          <w:b/>
        </w:rPr>
        <w:t>GELTONOSIOS ZONOS RIBOS</w:t>
      </w:r>
    </w:p>
    <w:p w14:paraId="0D07F464" w14:textId="77777777" w:rsidR="00CD58AA" w:rsidRDefault="00CD58AA" w:rsidP="00CD58AA">
      <w:pPr>
        <w:jc w:val="both"/>
        <w:rPr>
          <w:b/>
        </w:rPr>
      </w:pPr>
    </w:p>
    <w:p w14:paraId="05375AB4" w14:textId="77777777" w:rsidR="001E1822" w:rsidRPr="004144DD" w:rsidRDefault="00CD58AA" w:rsidP="00CD58AA">
      <w:pPr>
        <w:ind w:firstLine="709"/>
        <w:jc w:val="both"/>
      </w:pPr>
      <w:r>
        <w:rPr>
          <w:b/>
        </w:rPr>
        <w:t>3. I</w:t>
      </w:r>
      <w:r w:rsidR="00165B99" w:rsidRPr="004144DD">
        <w:rPr>
          <w:b/>
        </w:rPr>
        <w:t>ki 2021 m. balandžio 30 d.</w:t>
      </w:r>
      <w:r w:rsidR="001E1822" w:rsidRPr="004144DD">
        <w:rPr>
          <w:b/>
        </w:rPr>
        <w:t>:</w:t>
      </w:r>
    </w:p>
    <w:p w14:paraId="379F4B9C" w14:textId="77777777" w:rsidR="001E1822" w:rsidRPr="004144DD" w:rsidRDefault="00CD58AA" w:rsidP="001E1822">
      <w:pPr>
        <w:ind w:firstLine="720"/>
        <w:jc w:val="both"/>
      </w:pPr>
      <w:r>
        <w:t>3.1</w:t>
      </w:r>
      <w:r w:rsidR="001E1822" w:rsidRPr="004144DD">
        <w:t>. Prasideda nuo Naujosios Uosto g. sankirtos su Danės upe, tęsiasi Naująja Uosto gatve, Klaipėdos valstybinio jūrų uosto direkcijos teritorijos rytine riba iki Naujosios Uosto ir J. Janonio g. sankirtos, J. Janonio gatve iki sankirtos su Dariaus ir Girėno g., Dariaus ir Girėno gatve iki sankirtos su Priestočio g., Priestočio gatve iki sankirtos su Trilapio g, Trilapio gatve iki sankirtos su Liepų g., Liepų gatve iki sankirtos su Mokyklos g., Mokyklos gatve iki sankirtos su Joniškės g., Joniškės gatve iki sankirtos su Bangų g., Bangų gatve iki sankirtos su Kooperacijos g., Kooperacijos gatve iki sankirtos su Tilžės g., Tilžės gatve iki sankirtos su Sausio 15-osios g., Sausio 15-osios gatve iki sankirtos su Pilies g., Pilies gatve iki sankirtos su Danės upe (išskyrus raudonąją ir mėlynąją zonas) (Priestočio, Trilapio, Mokyklos, Joniškės ir Sausio 15</w:t>
      </w:r>
      <w:r w:rsidR="001E1822" w:rsidRPr="004144DD">
        <w:noBreakHyphen/>
        <w:t>osios gatvės nėra apmokestinamos);</w:t>
      </w:r>
    </w:p>
    <w:p w14:paraId="75247D8E" w14:textId="77777777" w:rsidR="001E1822" w:rsidRPr="004144DD" w:rsidRDefault="00CD58AA" w:rsidP="001E1822">
      <w:pPr>
        <w:ind w:firstLine="720"/>
        <w:jc w:val="both"/>
      </w:pPr>
      <w:r>
        <w:t>3.2</w:t>
      </w:r>
      <w:r w:rsidR="001E1822" w:rsidRPr="004144DD">
        <w:t>. Nemuno g. 2 esanti automobilių stovėjimo aikštelė, kurios  ribos prasideda nuo  Nemuno ir Minijos g. sankirtos, tęsiasi Minijos gatve iki jungiamojo kelio su Nemuno g., jungiamuoju keliu iki Nemuno g., Nemuno gatve iki Nemuno ir Minijos g. sankirtos (aikštelę ribojančios gatvės nėra apmokestinamos).</w:t>
      </w:r>
    </w:p>
    <w:p w14:paraId="13F1A148" w14:textId="77777777" w:rsidR="008F7544" w:rsidRPr="004144DD" w:rsidRDefault="00CD58AA" w:rsidP="00623E49">
      <w:pPr>
        <w:pStyle w:val="Betarp"/>
        <w:ind w:firstLine="709"/>
        <w:jc w:val="both"/>
      </w:pPr>
      <w:r>
        <w:rPr>
          <w:b/>
        </w:rPr>
        <w:t>4.</w:t>
      </w:r>
      <w:r w:rsidR="001F325D" w:rsidRPr="004144DD">
        <w:rPr>
          <w:b/>
        </w:rPr>
        <w:t xml:space="preserve"> </w:t>
      </w:r>
      <w:r>
        <w:rPr>
          <w:b/>
        </w:rPr>
        <w:t>N</w:t>
      </w:r>
      <w:r w:rsidR="001F325D" w:rsidRPr="004144DD">
        <w:rPr>
          <w:b/>
        </w:rPr>
        <w:t>uo 2021 m. gegužės 1 d.</w:t>
      </w:r>
      <w:r w:rsidR="008F7544" w:rsidRPr="004144DD">
        <w:rPr>
          <w:b/>
        </w:rPr>
        <w:t>:</w:t>
      </w:r>
    </w:p>
    <w:p w14:paraId="37C501D3" w14:textId="77777777" w:rsidR="008F7544" w:rsidRPr="004144DD" w:rsidRDefault="00CD58AA" w:rsidP="00623E49">
      <w:pPr>
        <w:pStyle w:val="Betarp"/>
        <w:ind w:firstLine="709"/>
        <w:jc w:val="both"/>
        <w:rPr>
          <w:b/>
        </w:rPr>
      </w:pPr>
      <w:r>
        <w:t>4.1</w:t>
      </w:r>
      <w:r w:rsidR="008F7544" w:rsidRPr="004144DD">
        <w:t xml:space="preserve">. Prasideda nuo Naujosios Uosto g. sankirtos su Danės upe, tęsiasi Naująja Uosto gatve iki įvažiavimo į AB </w:t>
      </w:r>
      <w:r w:rsidR="008E2F53">
        <w:t>„Klaipėdos jūrų krovinių kompanija“</w:t>
      </w:r>
      <w:r w:rsidR="008F7544" w:rsidRPr="004144DD">
        <w:t xml:space="preserve">, toliau eina rytine Klaipėdos </w:t>
      </w:r>
      <w:r w:rsidR="008E2F53">
        <w:t>j</w:t>
      </w:r>
      <w:r w:rsidR="008F7544" w:rsidRPr="004144DD">
        <w:t>ūrų uosto teritorijos riba į šiaurę iki Naujosios Uosto ir J. Janonio g. sankirtos, toliau J. Janonio gatve iki sankirtos su Sportininkų g., Sportininkų gatve iki sankirtos su Dariaus ir Girėno g., Dariaus ir Girėno g., Dariaus ir Girėno gatve iki sankirtos su Priestočio g., Priestočio gatve iki Mokyklos g., palei Mokyklos g. viaduko vakarinį kraštą iki Danės upės ir Danės upe iki sankirtos su Naująja Uosto gatve. (Visas gatves, kurios žymi zonos ribas</w:t>
      </w:r>
      <w:r w:rsidR="00386C46">
        <w:t>,</w:t>
      </w:r>
      <w:r w:rsidR="008F7544" w:rsidRPr="004144DD">
        <w:t xml:space="preserve"> priskirti </w:t>
      </w:r>
      <w:r w:rsidR="00386C46">
        <w:t>g</w:t>
      </w:r>
      <w:r w:rsidR="008F7544" w:rsidRPr="004144DD">
        <w:t>eltonajai zonai</w:t>
      </w:r>
      <w:r w:rsidR="00386C46">
        <w:t>.</w:t>
      </w:r>
      <w:r w:rsidR="008F7544" w:rsidRPr="004144DD">
        <w:t xml:space="preserve">) </w:t>
      </w:r>
      <w:r w:rsidR="008F7544" w:rsidRPr="004144DD">
        <w:rPr>
          <w:b/>
        </w:rPr>
        <w:t>(žr. 5 schemą).</w:t>
      </w:r>
    </w:p>
    <w:p w14:paraId="1BE3DE1C" w14:textId="77777777" w:rsidR="008F7544" w:rsidRPr="004144DD" w:rsidRDefault="00CD58AA" w:rsidP="00623E49">
      <w:pPr>
        <w:pStyle w:val="Betarp"/>
        <w:ind w:firstLine="709"/>
        <w:jc w:val="both"/>
        <w:rPr>
          <w:b/>
        </w:rPr>
      </w:pPr>
      <w:r>
        <w:t>4.2</w:t>
      </w:r>
      <w:r w:rsidR="008F7544" w:rsidRPr="004144DD">
        <w:t xml:space="preserve">. Prasideda nuo Turgaus a. </w:t>
      </w:r>
      <w:r w:rsidR="00386C46">
        <w:t xml:space="preserve">ir </w:t>
      </w:r>
      <w:r w:rsidR="008F7544" w:rsidRPr="004144DD">
        <w:t>Pilies g</w:t>
      </w:r>
      <w:r w:rsidR="00386C46">
        <w:t>.</w:t>
      </w:r>
      <w:r w:rsidR="008F7544" w:rsidRPr="004144DD">
        <w:t xml:space="preserve"> sankirtos, Pilies gatve iki Sukilėlių g. 2 ir statmenai į Klaipėdos </w:t>
      </w:r>
      <w:r w:rsidR="00386C46">
        <w:t>p</w:t>
      </w:r>
      <w:r w:rsidR="008F7544" w:rsidRPr="004144DD">
        <w:t>ilies uosto šiaurinį</w:t>
      </w:r>
      <w:r w:rsidR="00386C46">
        <w:softHyphen/>
        <w:t>–</w:t>
      </w:r>
      <w:r w:rsidR="008F7544" w:rsidRPr="004144DD">
        <w:t xml:space="preserve">rytinį kampą, </w:t>
      </w:r>
      <w:r w:rsidR="00C37839">
        <w:t>p</w:t>
      </w:r>
      <w:r w:rsidR="008F7544" w:rsidRPr="004144DD">
        <w:t>ilies uosto kanalo rytine pakrante bei pratęsiant tiesią liniją, kertant Priešpilio gatvę (įskaitant Priešpilio g. esančią autobusų stovėjimo aikštelę ir automobilių stovėjimo aikštelę sklype 6A)  iki Klaipėdos valstybinio jūrų uosto direkcijos teritorijos ribos, Klaipėdos valstybinio jūrų uosto direkcijos teritorijos rytine riba iki Minijos g</w:t>
      </w:r>
      <w:r w:rsidR="00C37839">
        <w:t>.</w:t>
      </w:r>
      <w:r w:rsidR="008F7544" w:rsidRPr="004144DD">
        <w:t xml:space="preserve"> 6 namo šiaurės rytinio kampo ir nuo šio kampo statmenai per Pilies g. </w:t>
      </w:r>
      <w:r w:rsidR="00C37839">
        <w:t>i</w:t>
      </w:r>
      <w:r w:rsidR="008F7544" w:rsidRPr="004144DD">
        <w:t xml:space="preserve">ki Turgaus a. </w:t>
      </w:r>
      <w:r w:rsidR="00C37839">
        <w:t>s</w:t>
      </w:r>
      <w:r w:rsidR="008F7544" w:rsidRPr="004144DD">
        <w:t xml:space="preserve">ankirtos. (Visas gatves, kurios žymi zonos ribas priskirti </w:t>
      </w:r>
      <w:r w:rsidR="00C37839">
        <w:t>g</w:t>
      </w:r>
      <w:r w:rsidR="008F7544" w:rsidRPr="004144DD">
        <w:t>eltonajai zonai</w:t>
      </w:r>
      <w:r w:rsidR="00C37839">
        <w:t>.</w:t>
      </w:r>
      <w:r w:rsidR="008F7544" w:rsidRPr="004144DD">
        <w:t xml:space="preserve">) </w:t>
      </w:r>
      <w:r w:rsidR="008F7544" w:rsidRPr="004144DD">
        <w:rPr>
          <w:b/>
        </w:rPr>
        <w:t>(žr. 5 schemą).</w:t>
      </w:r>
    </w:p>
    <w:p w14:paraId="0FCCA593" w14:textId="77777777" w:rsidR="008F7544" w:rsidRPr="004144DD" w:rsidRDefault="00CD58AA" w:rsidP="00623E49">
      <w:pPr>
        <w:pStyle w:val="Betarp"/>
        <w:ind w:firstLine="709"/>
        <w:jc w:val="both"/>
        <w:rPr>
          <w:b/>
        </w:rPr>
      </w:pPr>
      <w:r>
        <w:t>4.3</w:t>
      </w:r>
      <w:r w:rsidR="008F7544" w:rsidRPr="004144DD">
        <w:t>. Prasideda nuo Danės upės ir Mokyklos gatvės sankirtos, Mokyklos gatve iki sankirtos su  Joniškės g</w:t>
      </w:r>
      <w:r w:rsidR="00C37839">
        <w:t>.</w:t>
      </w:r>
      <w:r w:rsidR="008F7544" w:rsidRPr="004144DD">
        <w:t>, Joniškės gatve iki sankirtos su Bangų g</w:t>
      </w:r>
      <w:r w:rsidR="00C37839">
        <w:t>.</w:t>
      </w:r>
      <w:r w:rsidR="008F7544" w:rsidRPr="004144DD">
        <w:t xml:space="preserve">, Bangų gatve iki sankirtos </w:t>
      </w:r>
      <w:r w:rsidR="00C37839">
        <w:t xml:space="preserve">su </w:t>
      </w:r>
      <w:r w:rsidR="008F7544" w:rsidRPr="004144DD">
        <w:t>Kooperacijos g</w:t>
      </w:r>
      <w:r w:rsidR="00C37839">
        <w:t>.</w:t>
      </w:r>
      <w:r w:rsidR="008F7544" w:rsidRPr="004144DD">
        <w:t xml:space="preserve">, </w:t>
      </w:r>
      <w:r w:rsidR="008F7544" w:rsidRPr="004144DD">
        <w:lastRenderedPageBreak/>
        <w:t xml:space="preserve">Kooperacijos gatve iki sankirtos su Tilžės g., Tilžės gatve iki sankirtos su Sausio 15-osios g., Sausio </w:t>
      </w:r>
      <w:r w:rsidR="00C37839">
        <w:t xml:space="preserve">15-osios </w:t>
      </w:r>
      <w:r w:rsidR="008F7544" w:rsidRPr="004144DD">
        <w:t>g</w:t>
      </w:r>
      <w:r w:rsidR="00CF6514">
        <w:t>atve</w:t>
      </w:r>
      <w:r w:rsidR="008F7544" w:rsidRPr="004144DD">
        <w:t xml:space="preserve"> iki sankirtos su Galinio Pylimo g., Galinio Pylimo gatve iki Senojo </w:t>
      </w:r>
      <w:r w:rsidR="00CF6514">
        <w:t>t</w:t>
      </w:r>
      <w:r w:rsidR="008F7544" w:rsidRPr="004144DD">
        <w:t xml:space="preserve">urgaus žiedo, Senojo </w:t>
      </w:r>
      <w:r w:rsidR="00CF6514">
        <w:t>t</w:t>
      </w:r>
      <w:r w:rsidR="008F7544" w:rsidRPr="004144DD">
        <w:t xml:space="preserve">urgaus žiedo šiaurės vakarine dalimi iki Tiltų g., Senojo </w:t>
      </w:r>
      <w:r w:rsidR="00CF6514">
        <w:t>t</w:t>
      </w:r>
      <w:r w:rsidR="008F7544" w:rsidRPr="004144DD">
        <w:t>urgaus žiedo šiaurės rytine dalimi iki Kūlių Vartų g., Kūlių Vartų gatve iki sankirtos su Bangų g., toliau Bangų g. 3 vakarine automobilių stovėjimo aikštelės (įskaitant aikštelę į geltoną</w:t>
      </w:r>
      <w:r w:rsidR="00CF6514">
        <w:t>ją</w:t>
      </w:r>
      <w:r w:rsidR="008F7544" w:rsidRPr="004144DD">
        <w:t xml:space="preserve"> zoną) riba iki pietinio Jono kalnelio kampo, Jono kalnelio vandens kanalo  rytine krantine iki Danės upės ir Danės upe iki sankirtos su Mokyklos gatve. (Galinio Pylimo g., Tiltų gatvės dalį nuo sankirtos su Galinio Pylimo gatve iki sankirtos su Kūlių Vartų gatve, Kūlių Vartų gatvės dalį nuo sankirtos su Tiltų gatve iki sankirtos su Bangų gatve priskirti </w:t>
      </w:r>
      <w:r w:rsidR="009C2274">
        <w:t>r</w:t>
      </w:r>
      <w:r w:rsidR="008F7544" w:rsidRPr="004144DD">
        <w:t>audonajai zonai. Visas kitas gatves, kurios žymi zonos ribas</w:t>
      </w:r>
      <w:r w:rsidR="009C2274">
        <w:t>,</w:t>
      </w:r>
      <w:r w:rsidR="008F7544" w:rsidRPr="004144DD">
        <w:t xml:space="preserve"> priskirti Geltonajai zonai) </w:t>
      </w:r>
      <w:r w:rsidR="008F7544" w:rsidRPr="004144DD">
        <w:rPr>
          <w:b/>
        </w:rPr>
        <w:t>(žr.</w:t>
      </w:r>
      <w:r w:rsidR="009C2274">
        <w:rPr>
          <w:b/>
        </w:rPr>
        <w:t> </w:t>
      </w:r>
      <w:r w:rsidR="008F7544" w:rsidRPr="004144DD">
        <w:rPr>
          <w:b/>
        </w:rPr>
        <w:t>5</w:t>
      </w:r>
      <w:r w:rsidR="009C2274">
        <w:rPr>
          <w:b/>
        </w:rPr>
        <w:t> </w:t>
      </w:r>
      <w:r w:rsidR="008F7544" w:rsidRPr="004144DD">
        <w:rPr>
          <w:b/>
        </w:rPr>
        <w:t>schemą).</w:t>
      </w:r>
    </w:p>
    <w:p w14:paraId="38F8C43B" w14:textId="77777777" w:rsidR="008F7544" w:rsidRPr="004144DD" w:rsidRDefault="008F7544" w:rsidP="009A0F34">
      <w:pPr>
        <w:pStyle w:val="Betarp"/>
        <w:jc w:val="both"/>
      </w:pPr>
    </w:p>
    <w:p w14:paraId="3A8CDE61" w14:textId="77777777" w:rsidR="00A87359" w:rsidRPr="004144DD" w:rsidRDefault="008F7544" w:rsidP="009A0F34">
      <w:pPr>
        <w:pStyle w:val="Betarp"/>
        <w:jc w:val="both"/>
        <w:rPr>
          <w:b/>
        </w:rPr>
      </w:pPr>
      <w:r w:rsidRPr="004144DD">
        <w:rPr>
          <w:b/>
        </w:rPr>
        <w:t>5 schema.</w:t>
      </w:r>
      <w:r w:rsidR="00A87359" w:rsidRPr="004144DD">
        <w:rPr>
          <w:b/>
        </w:rPr>
        <w:t xml:space="preserve"> Geltonosios zonos ribos</w:t>
      </w:r>
    </w:p>
    <w:p w14:paraId="493C0C00" w14:textId="77777777" w:rsidR="008F7544" w:rsidRPr="004144DD" w:rsidRDefault="00250F20" w:rsidP="009A0F34">
      <w:pPr>
        <w:pStyle w:val="Betarp"/>
        <w:jc w:val="both"/>
      </w:pPr>
      <w:r>
        <w:rPr>
          <w:noProof/>
          <w:lang w:eastAsia="lt-LT"/>
        </w:rPr>
        <mc:AlternateContent>
          <mc:Choice Requires="wps">
            <w:drawing>
              <wp:anchor distT="45720" distB="45720" distL="114300" distR="114300" simplePos="0" relativeHeight="251673600" behindDoc="0" locked="0" layoutInCell="1" allowOverlap="1" wp14:anchorId="45BFDF39" wp14:editId="6CE364C5">
                <wp:simplePos x="0" y="0"/>
                <wp:positionH relativeFrom="margin">
                  <wp:align>center</wp:align>
                </wp:positionH>
                <wp:positionV relativeFrom="paragraph">
                  <wp:posOffset>2620645</wp:posOffset>
                </wp:positionV>
                <wp:extent cx="542260" cy="1404620"/>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60" cy="1404620"/>
                        </a:xfrm>
                        <a:prstGeom prst="rect">
                          <a:avLst/>
                        </a:prstGeom>
                        <a:noFill/>
                        <a:ln w="9525">
                          <a:noFill/>
                          <a:miter lim="800000"/>
                          <a:headEnd/>
                          <a:tailEnd/>
                        </a:ln>
                      </wps:spPr>
                      <wps:txbx>
                        <w:txbxContent>
                          <w:p w14:paraId="4EB60ECE" w14:textId="051B602C" w:rsidR="00250F20" w:rsidRPr="00250F20" w:rsidRDefault="00250F20" w:rsidP="00250F20">
                            <w:pPr>
                              <w:rPr>
                                <w:b/>
                                <w:bCs/>
                                <w:strike/>
                                <w:sz w:val="32"/>
                                <w:szCs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5BFDF39" id="_x0000_s1027" type="#_x0000_t202" style="position:absolute;left:0;text-align:left;margin-left:0;margin-top:206.35pt;width:42.7pt;height:110.6pt;z-index:251673600;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sIReEDQIAAPoDAAAOAAAAZHJzL2Uyb0RvYy54bWysU9uO2yAQfa/Uf0C8N77ISXetOKvtblNV 2l6k3X4AxjhGBYYCiZ1+fQecpFH7VtUPFjAzh3PODOu7SStyEM5LMA0tFjklwnDopNk19NvL9s0N JT4w0zEFRjT0KDy927x+tR5tLUoYQHXCEQQxvh5tQ4cQbJ1lng9CM78AKwwGe3CaBdy6XdY5NiK6 VlmZ56tsBNdZB1x4j6ePc5BuEn7fCx6+9L0XgaiGIreQ/i792/jPNmtW7xyzg+QnGuwfWGgmDV56 gXpkgZG9k39BackdeOjDgoPOoO8lF0kDqinyP9Q8D8yKpAXN8fZik/9/sPzz4asjssPeoT2GaezR i5gCeQcTKaM9o/U1Zj1bzAsTHmNqkurtE/Dvnhh4GJjZiXvnYBwE65BeESuzq9IZx0eQdvwEHV7D 9gES0NQ7Hb1DNwiiI4/jpTWRCsfDZVWWK4xwDBVVXq3K1LuM1edq63z4IECTuGiow9YndHZ48iGy YfU5JV5mYCuVSu1XhowNvV2Wy1RwFdEy4HQqqRt6k8dvnpco8r3pUnFgUs1rvECZk+oodJYcpnaa /T2b2UJ3RBsczMOIjwcXA7iflIw4iA31P/bMCUrUR4NW3hZVFSc3barlWxRO3HWkvY4wwxGqoYGS efkQ0rRHyd7eo+VbmdyIvZmZnCjjgCWTTo8hTvD1PmX9frKbXwAAAP//AwBQSwMEFAAGAAgAAAAh AAituCzdAAAABwEAAA8AAABkcnMvZG93bnJldi54bWxMj81OwzAQhO9IvIO1SNyo07T0J82mqlBb jkCJOLvxkkTEayt20/D2mBMcRzOa+SbfjqYTA/W+tYwwnSQgiCurW64RyvfDwwqED4q16iwTwjd5 2Ba3N7nKtL3yGw2nUItYwj5TCE0ILpPSVw0Z5SfWEUfv0/ZGhSj7WupeXWO56WSaJAtpVMtxoVGO nhqqvk4Xg+CCOy6f+5fX3f4wJOXHsUzbeo94fzfuNiACjeEvDL/4ER2KyHS2F9ZedAjxSECYT9Ml iGivHucgzgiL2WwNssjlf/7iBwAA//8DAFBLAQItABQABgAIAAAAIQC2gziS/gAAAOEBAAATAAAA AAAAAAAAAAAAAAAAAABbQ29udGVudF9UeXBlc10ueG1sUEsBAi0AFAAGAAgAAAAhADj9If/WAAAA lAEAAAsAAAAAAAAAAAAAAAAALwEAAF9yZWxzLy5yZWxzUEsBAi0AFAAGAAgAAAAhACwhF4QNAgAA +gMAAA4AAAAAAAAAAAAAAAAALgIAAGRycy9lMm9Eb2MueG1sUEsBAi0AFAAGAAgAAAAhAAituCzd AAAABwEAAA8AAAAAAAAAAAAAAAAAZwQAAGRycy9kb3ducmV2LnhtbFBLBQYAAAAABAAEAPMAAABx BQAAAAA= " filled="f" stroked="f">
                <v:textbox style="mso-fit-shape-to-text:t">
                  <w:txbxContent>
                    <w:p w14:paraId="4EB60ECE" w14:textId="051B602C" w:rsidR="00250F20" w:rsidRPr="00250F20" w:rsidRDefault="00250F20" w:rsidP="00250F20">
                      <w:pPr>
                        <w:rPr>
                          <w:b/>
                          <w:bCs/>
                          <w:strike/>
                          <w:sz w:val="32"/>
                          <w:szCs w:val="32"/>
                        </w:rPr>
                      </w:pPr>
                    </w:p>
                  </w:txbxContent>
                </v:textbox>
                <w10:wrap anchorx="margin"/>
              </v:shape>
            </w:pict>
          </mc:Fallback>
        </mc:AlternateContent>
      </w:r>
      <w:r>
        <w:rPr>
          <w:noProof/>
          <w:lang w:eastAsia="lt-LT"/>
        </w:rPr>
        <mc:AlternateContent>
          <mc:Choice Requires="wps">
            <w:drawing>
              <wp:anchor distT="45720" distB="45720" distL="114300" distR="114300" simplePos="0" relativeHeight="251671552" behindDoc="0" locked="0" layoutInCell="1" allowOverlap="1" wp14:anchorId="6A9DDC50" wp14:editId="4519E7EB">
                <wp:simplePos x="0" y="0"/>
                <wp:positionH relativeFrom="page">
                  <wp:posOffset>2502637</wp:posOffset>
                </wp:positionH>
                <wp:positionV relativeFrom="paragraph">
                  <wp:posOffset>2992799</wp:posOffset>
                </wp:positionV>
                <wp:extent cx="623334" cy="1404620"/>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623334" cy="1404620"/>
                        </a:xfrm>
                        <a:prstGeom prst="rect">
                          <a:avLst/>
                        </a:prstGeom>
                        <a:noFill/>
                        <a:ln w="9525">
                          <a:noFill/>
                          <a:miter lim="800000"/>
                          <a:headEnd/>
                          <a:tailEnd/>
                        </a:ln>
                      </wps:spPr>
                      <wps:txbx>
                        <w:txbxContent>
                          <w:p w14:paraId="216B5452" w14:textId="28195934" w:rsidR="00250F20" w:rsidRPr="00250F20" w:rsidRDefault="00250F20" w:rsidP="00250F20">
                            <w:pPr>
                              <w:rPr>
                                <w:b/>
                                <w:bCs/>
                                <w:strike/>
                                <w:sz w:val="32"/>
                                <w:szCs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A9DDC50" id="_x0000_s1028" type="#_x0000_t202" style="position:absolute;left:0;text-align:left;margin-left:197.05pt;margin-top:235.65pt;width:49.1pt;height:110.6pt;flip:x;z-index:251671552;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HB+0FAIAAAMEAAAOAAAAZHJzL2Uyb0RvYy54bWysU9uO2yAQfa/Uf0C8N3YcJ9214qy2u01b aXuRdvsBGOMYFRgKJHb26zvgNBu1b1X9YAEznJlz5rC+GbUiB+G8BFPT+SynRBgOrTS7mn5/2r65 osQHZlqmwIiaHoWnN5vXr9aDrUQBPahWOIIgxleDrWkfgq2yzPNeaOZnYIXBYAdOs4Bbt8taxwZE 1yor8nyVDeBa64AL7/H0fgrSTcLvOsHD167zIhBVU+wtpL9L/yb+s82aVTvHbC/5qQ32D11oJg0W PUPds8DI3sm/oLTkDjx0YcZBZ9B1kovEAdnM8z/YPPbMisQFxfH2LJP/f7D8y+GbI7Kt6TUlhmkc 0ZMYA3kHIymiOoP1FSY9WkwLIx7jlBNTbx+A//DEwF3PzE7cOgdDL1iL3c3jzezi6oTjI0gzfIYW y7B9gAQ0dk6TTkn78Tc0ykKwDs7reJ5RbIrj4apYLBYlJRxD8zIvV0UaYsaqiBNHYJ0PHwRoEhc1 deiBVIcdHnyIfb2kxHQDW6lU8oEyZEAhlsUyXbiIaBnQpkrqml7l8ZuME+m+N226HJhU0xoLKHPi HylP5MPYjEnos6wNtEcUxMHkSnxFuOjBPVMyoCNr6n/umROUqE8GRb2el2W0cNqUy7dInLjLSHMZ YYYjVE0DJdPyLiTbR8re3qL4W5nUiFOaOjm1jE5LIp1eRbTy5T5lvbzdzS8AAAD//wMAUEsDBBQA BgAIAAAAIQBzOxYh4wAAAAsBAAAPAAAAZHJzL2Rvd25yZXYueG1sTI/BTsMwDIbvSLxDZCRuLG3X ZWupOwEaEtIOiG6aOGZtaCuapCTZVt4ec4KbLX/6/f3FetIDOyvne2sQ4lkETJnaNr1pEfa757sV MB+kaeRgjUL4Vh7W5fVVIfPGXsybOlehZRRifC4RuhDGnHNfd0pLP7OjMnT7sE7LQKtreePkhcL1 wJMoElzL3tCHTo7qqVP1Z3XSCI9i9/K+EovtPtnw+LXeiModvhBvb6aHe2BBTeEPhl99UoeSnI72 ZBrPBoR5lsaEIqTLeA6MiDRLaDgiiCxZAC8L/r9D+QMAAP//AwBQSwECLQAUAAYACAAAACEAtoM4 kv4AAADhAQAAEwAAAAAAAAAAAAAAAAAAAAAAW0NvbnRlbnRfVHlwZXNdLnhtbFBLAQItABQABgAI AAAAIQA4/SH/1gAAAJQBAAALAAAAAAAAAAAAAAAAAC8BAABfcmVscy8ucmVsc1BLAQItABQABgAI AAAAIQDNHB+0FAIAAAMEAAAOAAAAAAAAAAAAAAAAAC4CAABkcnMvZTJvRG9jLnhtbFBLAQItABQA BgAIAAAAIQBzOxYh4wAAAAsBAAAPAAAAAAAAAAAAAAAAAG4EAABkcnMvZG93bnJldi54bWxQSwUG AAAAAAQABADzAAAAfgUAAAAA " filled="f" stroked="f">
                <v:textbox style="mso-fit-shape-to-text:t">
                  <w:txbxContent>
                    <w:p w14:paraId="216B5452" w14:textId="28195934" w:rsidR="00250F20" w:rsidRPr="00250F20" w:rsidRDefault="00250F20" w:rsidP="00250F20">
                      <w:pPr>
                        <w:rPr>
                          <w:b/>
                          <w:bCs/>
                          <w:strike/>
                          <w:sz w:val="32"/>
                          <w:szCs w:val="32"/>
                        </w:rPr>
                      </w:pPr>
                    </w:p>
                  </w:txbxContent>
                </v:textbox>
                <w10:wrap anchorx="page"/>
              </v:shape>
            </w:pict>
          </mc:Fallback>
        </mc:AlternateContent>
      </w:r>
      <w:r>
        <w:rPr>
          <w:noProof/>
          <w:lang w:eastAsia="lt-LT"/>
        </w:rPr>
        <mc:AlternateContent>
          <mc:Choice Requires="wps">
            <w:drawing>
              <wp:anchor distT="45720" distB="45720" distL="114300" distR="114300" simplePos="0" relativeHeight="251669504" behindDoc="0" locked="0" layoutInCell="1" allowOverlap="1" wp14:anchorId="0DE2E9B5" wp14:editId="552C753B">
                <wp:simplePos x="0" y="0"/>
                <wp:positionH relativeFrom="page">
                  <wp:posOffset>2551814</wp:posOffset>
                </wp:positionH>
                <wp:positionV relativeFrom="paragraph">
                  <wp:posOffset>972613</wp:posOffset>
                </wp:positionV>
                <wp:extent cx="563526" cy="1404620"/>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526" cy="1404620"/>
                        </a:xfrm>
                        <a:prstGeom prst="rect">
                          <a:avLst/>
                        </a:prstGeom>
                        <a:noFill/>
                        <a:ln w="9525">
                          <a:noFill/>
                          <a:miter lim="800000"/>
                          <a:headEnd/>
                          <a:tailEnd/>
                        </a:ln>
                      </wps:spPr>
                      <wps:txbx>
                        <w:txbxContent>
                          <w:p w14:paraId="50636F78" w14:textId="6B13EF31" w:rsidR="00250F20" w:rsidRPr="00250F20" w:rsidRDefault="00250F20" w:rsidP="00250F20">
                            <w:pPr>
                              <w:rPr>
                                <w:b/>
                                <w:bCs/>
                                <w:strike/>
                                <w:sz w:val="32"/>
                                <w:szCs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DE2E9B5" id="_x0000_s1029" type="#_x0000_t202" style="position:absolute;left:0;text-align:left;margin-left:200.95pt;margin-top:76.6pt;width:44.35pt;height:110.6pt;z-index:251669504;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s8R/6DwIAAPkDAAAOAAAAZHJzL2Uyb0RvYy54bWysU9tuGyEQfa/Uf0C812tvbLdZeR2lSV1V Si9S0g8Ys6wXFRgK2Lvp12dgbddq36rygIBhDnPOGVY3g9HsIH1QaGs+m0w5k1Zgo+yu5t+fNm/e cRYi2AY0WlnzZxn4zfr1q1XvKllih7qRnhGIDVXvat7F6KqiCKKTBsIEnbQUbNEbiLT1u6Lx0BO6 0UU5nS6LHn3jPAoZAp3ej0G+zvhtK0X82rZBRqZrTrXFPPs8b9NcrFdQ7Ty4ToljGfAPVRhQlh49 Q91DBLb36i8oo4THgG2cCDQFtq0SMnMgNrPpH2weO3AycyFxgjvLFP4frPhy+OaZampORlkwZNGT HCJ7jwMrkzq9CxVdenR0LQ50TC5npsE9oPgRmMW7DuxO3nqPfSehoepmKbO4SB1xQgLZ9p+xoWdg HzEDDa03SToSgxE6ufR8diaVIuhwsbxalEvOBIVm8+l8WWbrCqhO2c6H+FGiYWlRc0/OZ3Q4PISY qoHqdCU9ZnGjtM7ua8v6ml8vykVOuIgYFak5tTKkzjSNsV0SyQ+2yckRlB7X9IC2R9aJ6Eg5Dtsh y3t1EnOLzTPJ4HHsRfo7tOjQ/+Kspz6sefi5By85058sSXk9m89T4+bNfPGWiDN/GdleRsAKgqp5 5Gxc3sXc7IlycLck+UZlNZI3YyXHkqm/skjHv5Aa+HKfb/3+sesXAAAA//8DAFBLAwQUAAYACAAA ACEAfqffSeAAAAALAQAADwAAAGRycy9kb3ducmV2LnhtbEyPwU7DMBBE70j8g7VI3KjdNLQ0xKkq 1JYjUCLObmySiHht2W4a/p7lBMfVPM28LTeTHdhoQuwdSpjPBDCDjdM9thLq9/3dA7CYFGo1ODQS vk2ETXV9VapCuwu+mfGYWkYlGAsloUvJF5zHpjNWxZnzBin7dMGqRGdouQ7qQuV24JkQS25Vj7TQ KW+eOtN8Hc9Wgk/+sHoOL6/b3X4U9cehzvp2J+XtzbR9BJbMlP5g+NUndajI6eTOqCMbJORiviaU gvtFBoyIfC2WwE4SFqs8B16V/P8P1Q8AAAD//wMAUEsBAi0AFAAGAAgAAAAhALaDOJL+AAAA4QEA ABMAAAAAAAAAAAAAAAAAAAAAAFtDb250ZW50X1R5cGVzXS54bWxQSwECLQAUAAYACAAAACEAOP0h /9YAAACUAQAACwAAAAAAAAAAAAAAAAAvAQAAX3JlbHMvLnJlbHNQSwECLQAUAAYACAAAACEArPEf +g8CAAD5AwAADgAAAAAAAAAAAAAAAAAuAgAAZHJzL2Uyb0RvYy54bWxQSwECLQAUAAYACAAAACEA fqffSeAAAAALAQAADwAAAAAAAAAAAAAAAABpBAAAZHJzL2Rvd25yZXYueG1sUEsFBgAAAAAEAAQA 8wAAAHYFAAAAAA== " filled="f" stroked="f">
                <v:textbox style="mso-fit-shape-to-text:t">
                  <w:txbxContent>
                    <w:p w14:paraId="50636F78" w14:textId="6B13EF31" w:rsidR="00250F20" w:rsidRPr="00250F20" w:rsidRDefault="00250F20" w:rsidP="00250F20">
                      <w:pPr>
                        <w:rPr>
                          <w:b/>
                          <w:bCs/>
                          <w:strike/>
                          <w:sz w:val="32"/>
                          <w:szCs w:val="32"/>
                        </w:rPr>
                      </w:pPr>
                    </w:p>
                  </w:txbxContent>
                </v:textbox>
                <w10:wrap anchorx="page"/>
              </v:shape>
            </w:pict>
          </mc:Fallback>
        </mc:AlternateContent>
      </w:r>
      <w:r w:rsidR="00C33C4D">
        <w:rPr>
          <w:noProof/>
          <w:lang w:eastAsia="lt-LT"/>
        </w:rPr>
        <w:drawing>
          <wp:inline distT="0" distB="0" distL="0" distR="0" wp14:anchorId="259A4648" wp14:editId="2A86F693">
            <wp:extent cx="4228571" cy="4180952"/>
            <wp:effectExtent l="0" t="0" r="63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28571" cy="4180952"/>
                    </a:xfrm>
                    <a:prstGeom prst="rect">
                      <a:avLst/>
                    </a:prstGeom>
                  </pic:spPr>
                </pic:pic>
              </a:graphicData>
            </a:graphic>
          </wp:inline>
        </w:drawing>
      </w:r>
    </w:p>
    <w:p w14:paraId="1FA530E5" w14:textId="77777777" w:rsidR="00623E49" w:rsidRDefault="00623E49" w:rsidP="00623E49">
      <w:pPr>
        <w:pStyle w:val="Betarp"/>
        <w:ind w:firstLine="709"/>
        <w:jc w:val="both"/>
      </w:pPr>
    </w:p>
    <w:p w14:paraId="1F519351" w14:textId="77777777" w:rsidR="008F7544" w:rsidRPr="004144DD" w:rsidRDefault="00CD58AA" w:rsidP="00623E49">
      <w:pPr>
        <w:pStyle w:val="Betarp"/>
        <w:ind w:firstLine="709"/>
        <w:jc w:val="both"/>
      </w:pPr>
      <w:r>
        <w:t>4.4</w:t>
      </w:r>
      <w:r w:rsidR="008F7544" w:rsidRPr="004144DD">
        <w:t>. Prasideda nuo Girulių plento ir Burių gatvės sankirtos ir tęsiasi Burių gatve iki Molo</w:t>
      </w:r>
      <w:r w:rsidR="00DD160C">
        <w:t> </w:t>
      </w:r>
      <w:r w:rsidR="008F7544" w:rsidRPr="004144DD">
        <w:t>g.</w:t>
      </w:r>
      <w:r w:rsidR="00DD160C">
        <w:t> </w:t>
      </w:r>
      <w:r w:rsidR="008F7544" w:rsidRPr="004144DD">
        <w:t>1B ir toliau Klaipėdos valstybinio jūrų uosto teritorijos rytine</w:t>
      </w:r>
      <w:r w:rsidR="00DD160C">
        <w:t>–</w:t>
      </w:r>
      <w:r w:rsidR="008F7544" w:rsidRPr="004144DD">
        <w:t>šiaurės rytine riba, tada vakarų kryptimi iki molo automobilių stovėjimo aikštelės pietrytinio kampo, t</w:t>
      </w:r>
      <w:r w:rsidR="00DD160C">
        <w:t>ada</w:t>
      </w:r>
      <w:r w:rsidR="008F7544" w:rsidRPr="004144DD">
        <w:t xml:space="preserve"> tiesia linija iki pietvakarinio Vėtros g.</w:t>
      </w:r>
      <w:r w:rsidR="00DD160C">
        <w:t> </w:t>
      </w:r>
      <w:r w:rsidR="008F7544" w:rsidRPr="004144DD">
        <w:t>7A sklypo kampo, t</w:t>
      </w:r>
      <w:r w:rsidR="00DD160C">
        <w:t>ada</w:t>
      </w:r>
      <w:r w:rsidR="008F7544" w:rsidRPr="004144DD">
        <w:t xml:space="preserve"> šio sklypo vakarine riba šiaurės kryptimi, nuo Vėtros g. 7A sklypo šiaurės vakarinio kampo iki Smilčių g. 6 šiaurės vakarinio kampo, toliau kertant statmenai Vėtros g., toliau palei Vėtros g. 3A sklypo pietinę ribą vakarų kryptimi, nuo Vėtros g. 3A sklypo pietinio kampo tiesia linija į vakarus iki Baltijos jūros pakrantės, Baltijos jūros pakrante iki šiaurinės miesto ribos, tada palei šiaurinę miesto ribą iki sankirtos su Girulių plentu. Girulių plentu (įskaitant visas įrengtas stovėjimo vietas abiejose plento pusėse ar automobilių stovėjimo aikšteles, tačiau neįskaitant žalios zonos aikštelių šios zonos viduje) iki sankirtos su Burių gatve</w:t>
      </w:r>
      <w:r w:rsidR="008C78B3">
        <w:t xml:space="preserve"> </w:t>
      </w:r>
      <w:r w:rsidR="008C78B3" w:rsidRPr="004144DD">
        <w:rPr>
          <w:b/>
        </w:rPr>
        <w:t>(žr.</w:t>
      </w:r>
      <w:r w:rsidR="008C78B3">
        <w:rPr>
          <w:b/>
        </w:rPr>
        <w:t> 6 </w:t>
      </w:r>
      <w:r w:rsidR="008C78B3" w:rsidRPr="004144DD">
        <w:rPr>
          <w:b/>
        </w:rPr>
        <w:t>schemą)</w:t>
      </w:r>
      <w:r w:rsidR="008F7544" w:rsidRPr="004144DD">
        <w:t>.</w:t>
      </w:r>
    </w:p>
    <w:p w14:paraId="178D40E7" w14:textId="77777777" w:rsidR="005A4216" w:rsidRPr="004144DD" w:rsidRDefault="005A4216" w:rsidP="00A87359">
      <w:pPr>
        <w:pStyle w:val="Betarp"/>
        <w:ind w:firstLine="1296"/>
        <w:jc w:val="both"/>
      </w:pPr>
    </w:p>
    <w:p w14:paraId="20FF936B" w14:textId="77777777" w:rsidR="00623E49" w:rsidRDefault="00623E49">
      <w:pPr>
        <w:spacing w:after="200" w:line="276" w:lineRule="auto"/>
        <w:rPr>
          <w:b/>
        </w:rPr>
      </w:pPr>
      <w:r>
        <w:rPr>
          <w:b/>
        </w:rPr>
        <w:br w:type="page"/>
      </w:r>
    </w:p>
    <w:p w14:paraId="07C73DE0" w14:textId="77777777" w:rsidR="008F7544" w:rsidRPr="004144DD" w:rsidRDefault="008F7544" w:rsidP="009A0F34">
      <w:pPr>
        <w:pStyle w:val="Betarp"/>
        <w:jc w:val="both"/>
        <w:rPr>
          <w:b/>
        </w:rPr>
      </w:pPr>
      <w:r w:rsidRPr="004144DD">
        <w:rPr>
          <w:b/>
        </w:rPr>
        <w:lastRenderedPageBreak/>
        <w:t>6 schema.</w:t>
      </w:r>
      <w:r w:rsidR="005A4216" w:rsidRPr="004144DD">
        <w:rPr>
          <w:b/>
        </w:rPr>
        <w:t xml:space="preserve"> Geltonosios zonos ribos</w:t>
      </w:r>
    </w:p>
    <w:p w14:paraId="019D713A" w14:textId="77777777" w:rsidR="008F7544" w:rsidRPr="004144DD" w:rsidRDefault="00250F20" w:rsidP="009A0F34">
      <w:pPr>
        <w:pStyle w:val="Betarp"/>
        <w:jc w:val="both"/>
        <w:rPr>
          <w:b/>
        </w:rPr>
      </w:pPr>
      <w:r>
        <w:rPr>
          <w:noProof/>
          <w:lang w:eastAsia="lt-LT"/>
        </w:rPr>
        <mc:AlternateContent>
          <mc:Choice Requires="wps">
            <w:drawing>
              <wp:anchor distT="45720" distB="45720" distL="114300" distR="114300" simplePos="0" relativeHeight="251675648" behindDoc="0" locked="0" layoutInCell="1" allowOverlap="1" wp14:anchorId="16AE24A5" wp14:editId="31C08D1B">
                <wp:simplePos x="0" y="0"/>
                <wp:positionH relativeFrom="margin">
                  <wp:posOffset>1088065</wp:posOffset>
                </wp:positionH>
                <wp:positionV relativeFrom="paragraph">
                  <wp:posOffset>3707617</wp:posOffset>
                </wp:positionV>
                <wp:extent cx="542260" cy="1404620"/>
                <wp:effectExtent l="0" t="0" r="0" b="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60" cy="1404620"/>
                        </a:xfrm>
                        <a:prstGeom prst="rect">
                          <a:avLst/>
                        </a:prstGeom>
                        <a:noFill/>
                        <a:ln w="9525">
                          <a:noFill/>
                          <a:miter lim="800000"/>
                          <a:headEnd/>
                          <a:tailEnd/>
                        </a:ln>
                      </wps:spPr>
                      <wps:txbx>
                        <w:txbxContent>
                          <w:p w14:paraId="5FA96ADE" w14:textId="3494A071" w:rsidR="00250F20" w:rsidRPr="00250F20" w:rsidRDefault="00250F20" w:rsidP="00250F20">
                            <w:pPr>
                              <w:rPr>
                                <w:b/>
                                <w:bCs/>
                                <w:strike/>
                                <w:sz w:val="32"/>
                                <w:szCs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6AE24A5" id="_x0000_s1030" type="#_x0000_t202" style="position:absolute;left:0;text-align:left;margin-left:85.65pt;margin-top:291.95pt;width:42.7pt;height:110.6pt;z-index:25167564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NU4vDwIAAPoDAAAOAAAAZHJzL2Uyb0RvYy54bWysU21v2yAQ/j5p/wHxfbHjOVlrxam6dpkm dS9Sux+AMY7RgGNAYme/vgdO0qj7No0PCLi75+557ljdjFqRvXBegqnpfJZTIgyHVpptTX8+bd5d UeIDMy1TYERND8LTm/XbN6vBVqKAHlQrHEEQ46vB1rQPwVZZ5nkvNPMzsMKgsQOnWcCr22atYwOi a5UVeb7MBnCtdcCF9/h6PxnpOuF3neDhe9d5EYiqKdYW0u7S3sQ9W69YtXXM9pIfy2D/UIVm0mDS M9Q9C4zsnPwLSkvuwEMXZhx0Bl0nuUgckM08f8XmsWdWJC4ojrdnmfz/g+Xf9j8ckS327j0lhmns 0ZMYA/kIIymiPIP1FXo9WvQLIz6ja6Lq7QPwX54YuOuZ2Ypb52DoBWuxvHmMzC5CJxwfQZrhK7SY hu0CJKCxczpqh2oQRMc2Hc6tiaVwfFyURbFEC0fTvMzLZZF6l7HqFG2dD58FaBIPNXXY+oTO9g8+ xGpYdXKJyQxspFKp/cqQoabXi2KRAi4sWgacTiV1Ta/yuKZ5iSQ/mTYFBybVdMYEyhxZR6IT5TA2 Y9K3PInZQHtAGRxMw4ifBw89uD+UDDiINfW/d8wJStQXg1Jez8syTm66lIsPSJy4S0tzaWGGI1RN AyXT8S6kaY+Uvb1FyTcyqRF7M1VyLBkHLIl0/Axxgi/vyevly66fAQAA//8DAFBLAwQUAAYACAAA ACEAa4xdvOAAAAALAQAADwAAAGRycy9kb3ducmV2LnhtbEyPy07DMBBF90j8gzVI7KidVGlCGqeq UFuWlBKxdmM3iYgfst00/D3DCpZXc3TvmWoz65FMyofBGg7JggFRprVyMB2H5mP/VAAJURgpRmsU h28VYFPf31WilPZm3tV0ih3BEhNKwaGP0ZWUhrZXWoSFdcrg7WK9FhGj76j04obleqQpYyuqxWBw oRdOvfSq/TpdNQcX3SF/9W/H7W4/sebz0KRDt+P88WHeroFENcc/GH71UR1qdDrbq5GBjJjzZIko h6xYPgNBIs1WOZAzh4JlCdC6ov9/qH8AAAD//wMAUEsBAi0AFAAGAAgAAAAhALaDOJL+AAAA4QEA ABMAAAAAAAAAAAAAAAAAAAAAAFtDb250ZW50X1R5cGVzXS54bWxQSwECLQAUAAYACAAAACEAOP0h /9YAAACUAQAACwAAAAAAAAAAAAAAAAAvAQAAX3JlbHMvLnJlbHNQSwECLQAUAAYACAAAACEAFzVO Lw8CAAD6AwAADgAAAAAAAAAAAAAAAAAuAgAAZHJzL2Uyb0RvYy54bWxQSwECLQAUAAYACAAAACEA a4xdvOAAAAALAQAADwAAAAAAAAAAAAAAAABpBAAAZHJzL2Rvd25yZXYueG1sUEsFBgAAAAAEAAQA 8wAAAHYFAAAAAA== " filled="f" stroked="f">
                <v:textbox style="mso-fit-shape-to-text:t">
                  <w:txbxContent>
                    <w:p w14:paraId="5FA96ADE" w14:textId="3494A071" w:rsidR="00250F20" w:rsidRPr="00250F20" w:rsidRDefault="00250F20" w:rsidP="00250F20">
                      <w:pPr>
                        <w:rPr>
                          <w:b/>
                          <w:bCs/>
                          <w:strike/>
                          <w:sz w:val="32"/>
                          <w:szCs w:val="32"/>
                        </w:rPr>
                      </w:pPr>
                    </w:p>
                  </w:txbxContent>
                </v:textbox>
                <w10:wrap anchorx="margin"/>
              </v:shape>
            </w:pict>
          </mc:Fallback>
        </mc:AlternateContent>
      </w:r>
      <w:r w:rsidR="00820B43">
        <w:rPr>
          <w:noProof/>
          <w:lang w:eastAsia="lt-LT"/>
        </w:rPr>
        <w:drawing>
          <wp:inline distT="0" distB="0" distL="0" distR="0" wp14:anchorId="42F2235E" wp14:editId="5E43AFD4">
            <wp:extent cx="2751733" cy="7332558"/>
            <wp:effectExtent l="0" t="0" r="0" b="190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77394" cy="7400936"/>
                    </a:xfrm>
                    <a:prstGeom prst="rect">
                      <a:avLst/>
                    </a:prstGeom>
                  </pic:spPr>
                </pic:pic>
              </a:graphicData>
            </a:graphic>
          </wp:inline>
        </w:drawing>
      </w:r>
    </w:p>
    <w:p w14:paraId="100D700D" w14:textId="77777777" w:rsidR="008F7544" w:rsidRPr="004144DD" w:rsidRDefault="008F7544" w:rsidP="009A0F34">
      <w:pPr>
        <w:pStyle w:val="Betarp"/>
        <w:jc w:val="both"/>
        <w:rPr>
          <w:b/>
        </w:rPr>
      </w:pPr>
    </w:p>
    <w:p w14:paraId="6E905C1E" w14:textId="77777777" w:rsidR="008F7544" w:rsidRPr="004144DD" w:rsidRDefault="00CD58AA" w:rsidP="00623E49">
      <w:pPr>
        <w:pStyle w:val="Betarp"/>
        <w:ind w:firstLine="709"/>
        <w:jc w:val="both"/>
        <w:rPr>
          <w:b/>
        </w:rPr>
      </w:pPr>
      <w:r>
        <w:t>4.5</w:t>
      </w:r>
      <w:r w:rsidR="008F7544" w:rsidRPr="004144DD">
        <w:t xml:space="preserve">. Prasideda nuo Geležinkelio ir Parko gatvių sankirtos, toliau Parko gatve iki Herkaus Manto gatvės, Herkaus Manto gatve (neįskaitant jos) iki Geležinkelio gatvės ir Geležinkelio gatve iki sankirtos su Parko gatve. </w:t>
      </w:r>
      <w:r w:rsidR="008F7544" w:rsidRPr="004144DD">
        <w:rPr>
          <w:b/>
        </w:rPr>
        <w:t>(žr. 7 schemą).</w:t>
      </w:r>
    </w:p>
    <w:p w14:paraId="332AD57C" w14:textId="77777777" w:rsidR="00701524" w:rsidRPr="004144DD" w:rsidRDefault="00701524" w:rsidP="00701524">
      <w:pPr>
        <w:pStyle w:val="Betarp"/>
        <w:ind w:firstLine="1296"/>
        <w:jc w:val="both"/>
        <w:rPr>
          <w:b/>
        </w:rPr>
      </w:pPr>
    </w:p>
    <w:p w14:paraId="0D4CCB8B" w14:textId="77777777" w:rsidR="00623E49" w:rsidRDefault="00623E49">
      <w:pPr>
        <w:spacing w:after="200" w:line="276" w:lineRule="auto"/>
        <w:rPr>
          <w:b/>
        </w:rPr>
      </w:pPr>
      <w:r>
        <w:rPr>
          <w:b/>
        </w:rPr>
        <w:br w:type="page"/>
      </w:r>
    </w:p>
    <w:p w14:paraId="562950A3" w14:textId="77777777" w:rsidR="008F7544" w:rsidRPr="004144DD" w:rsidRDefault="008F7544" w:rsidP="009A0F34">
      <w:pPr>
        <w:pStyle w:val="Betarp"/>
        <w:jc w:val="both"/>
        <w:rPr>
          <w:b/>
        </w:rPr>
      </w:pPr>
      <w:r w:rsidRPr="004144DD">
        <w:rPr>
          <w:b/>
        </w:rPr>
        <w:lastRenderedPageBreak/>
        <w:t>7 schema.</w:t>
      </w:r>
      <w:r w:rsidR="001643A3" w:rsidRPr="004144DD">
        <w:rPr>
          <w:b/>
        </w:rPr>
        <w:t xml:space="preserve"> Geltonosios zonos ribos</w:t>
      </w:r>
    </w:p>
    <w:p w14:paraId="0A075F73" w14:textId="77777777" w:rsidR="008F7544" w:rsidRPr="004144DD" w:rsidRDefault="00250F20" w:rsidP="009A0F34">
      <w:pPr>
        <w:pStyle w:val="Betarp"/>
        <w:jc w:val="both"/>
        <w:rPr>
          <w:b/>
        </w:rPr>
      </w:pPr>
      <w:r>
        <w:rPr>
          <w:noProof/>
          <w:lang w:eastAsia="lt-LT"/>
        </w:rPr>
        <mc:AlternateContent>
          <mc:Choice Requires="wps">
            <w:drawing>
              <wp:anchor distT="45720" distB="45720" distL="114300" distR="114300" simplePos="0" relativeHeight="251677696" behindDoc="0" locked="0" layoutInCell="1" allowOverlap="1" wp14:anchorId="65BD3A52" wp14:editId="2773419E">
                <wp:simplePos x="0" y="0"/>
                <wp:positionH relativeFrom="margin">
                  <wp:posOffset>1212111</wp:posOffset>
                </wp:positionH>
                <wp:positionV relativeFrom="paragraph">
                  <wp:posOffset>991383</wp:posOffset>
                </wp:positionV>
                <wp:extent cx="542260" cy="1404620"/>
                <wp:effectExtent l="0" t="0" r="0" b="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60" cy="1404620"/>
                        </a:xfrm>
                        <a:prstGeom prst="rect">
                          <a:avLst/>
                        </a:prstGeom>
                        <a:noFill/>
                        <a:ln w="9525">
                          <a:noFill/>
                          <a:miter lim="800000"/>
                          <a:headEnd/>
                          <a:tailEnd/>
                        </a:ln>
                      </wps:spPr>
                      <wps:txbx>
                        <w:txbxContent>
                          <w:p w14:paraId="1A91B674" w14:textId="5079354F" w:rsidR="00250F20" w:rsidRPr="00250F20" w:rsidRDefault="00250F20" w:rsidP="00250F20">
                            <w:pPr>
                              <w:rPr>
                                <w:b/>
                                <w:bCs/>
                                <w:strike/>
                                <w:sz w:val="36"/>
                                <w:szCs w:val="3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5BD3A52" id="_x0000_s1031" type="#_x0000_t202" style="position:absolute;left:0;text-align:left;margin-left:95.45pt;margin-top:78.05pt;width:42.7pt;height:110.6pt;z-index:25167769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dT/QaDgIAAPoDAAAOAAAAZHJzL2Uyb0RvYy54bWysU9uO2yAQfa/Uf0C8N3YsO9214qy2u01V aXuRdvsBBOMYFRgKJHb69R1wklrtW1UeEDAzZ+acGdZ3o1bkKJyXYBq6XOSUCMOhlWbf0G8v2zc3 lPjATMsUGNHQk/D0bvP61XqwtSigB9UKRxDE+HqwDe1DsHWWed4LzfwCrDBo7MBpFvDq9lnr2IDo WmVFnq+yAVxrHXDhPb4+Tka6SfhdJ3j40nVeBKIairWFtLu07+Kebdas3jtme8nPZbB/qEIzaTDp FeqRBUYOTv4FpSV34KELCw46g66TXCQOyGaZ/8HmuWdWJC4ojrdXmfz/g+Wfj18dkS32rqTEMI09 ehFjIO9gJEWUZ7C+Rq9ni35hxGd0TVS9fQL+3RMDDz0ze3HvHAy9YC2Wt4yR2Sx0wvERZDd8ghbT sEOABDR2TkftUA2C6Nim07U1sRSOj1VZFCu0cDQty7xcFal3Gasv0db58EGAJvHQUIetT+js+ORD rIbVF5eYzMBWKpXarwwZGnpbFVUKmFm0DDidSuqG3uRxTfMSSb43bQoOTKrpjAmUObOORCfKYdyN Sd/qIuYO2hPK4GAaRvw8eOjB/aRkwEFsqP9xYE5Qoj4alPJ2WZZxctOlrN4iceLmlt3cwgxHqIYG SqbjQ0jTHil7e4+Sb2VSI/ZmquRcMg5YEun8GeIEz+/J6/eX3fwCAAD//wMAUEsDBBQABgAIAAAA IQCVv+uc3wAAAAsBAAAPAAAAZHJzL2Rvd25yZXYueG1sTI/BTsMwDIbvSLxDZCRuLFkrWtY1nSa0 jSMwqp2zJrQVjRM1WVfeHnOCm3/50+/P5Wa2A5vMGHqHEpYLAcxg43SPrYT6Y//wBCxEhVoNDo2E bxNgU93elKrQ7orvZjrGllEJhkJJ6GL0Beeh6YxVYeG8Qdp9utGqSHFsuR7VlcrtwBMhMm5Vj3Sh U948d6b5Ol6sBB/9IX8ZX9+2u/0k6tOhTvp2J+X93bxdA4tmjn8w/OqTOlTkdHYX1IENlFdiRSgN j9kSGBFJnqXAzhLSPE+BVyX//0P1AwAA//8DAFBLAQItABQABgAIAAAAIQC2gziS/gAAAOEBAAAT AAAAAAAAAAAAAAAAAAAAAABbQ29udGVudF9UeXBlc10ueG1sUEsBAi0AFAAGAAgAAAAhADj9If/W AAAAlAEAAAsAAAAAAAAAAAAAAAAALwEAAF9yZWxzLy5yZWxzUEsBAi0AFAAGAAgAAAAhAF1P9BoO AgAA+gMAAA4AAAAAAAAAAAAAAAAALgIAAGRycy9lMm9Eb2MueG1sUEsBAi0AFAAGAAgAAAAhAJW/ 65zfAAAACwEAAA8AAAAAAAAAAAAAAAAAaAQAAGRycy9kb3ducmV2LnhtbFBLBQYAAAAABAAEAPMA AAB0BQAAAAA= " filled="f" stroked="f">
                <v:textbox style="mso-fit-shape-to-text:t">
                  <w:txbxContent>
                    <w:p w14:paraId="1A91B674" w14:textId="5079354F" w:rsidR="00250F20" w:rsidRPr="00250F20" w:rsidRDefault="00250F20" w:rsidP="00250F20">
                      <w:pPr>
                        <w:rPr>
                          <w:b/>
                          <w:bCs/>
                          <w:strike/>
                          <w:sz w:val="36"/>
                          <w:szCs w:val="36"/>
                        </w:rPr>
                      </w:pPr>
                    </w:p>
                  </w:txbxContent>
                </v:textbox>
                <w10:wrap anchorx="margin"/>
              </v:shape>
            </w:pict>
          </mc:Fallback>
        </mc:AlternateContent>
      </w:r>
      <w:r w:rsidR="00820B43">
        <w:rPr>
          <w:noProof/>
          <w:lang w:eastAsia="lt-LT"/>
        </w:rPr>
        <w:drawing>
          <wp:inline distT="0" distB="0" distL="0" distR="0" wp14:anchorId="0BA91E79" wp14:editId="7202B3CA">
            <wp:extent cx="3975907" cy="3000375"/>
            <wp:effectExtent l="0" t="0" r="571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85218" cy="3007402"/>
                    </a:xfrm>
                    <a:prstGeom prst="rect">
                      <a:avLst/>
                    </a:prstGeom>
                  </pic:spPr>
                </pic:pic>
              </a:graphicData>
            </a:graphic>
          </wp:inline>
        </w:drawing>
      </w:r>
    </w:p>
    <w:p w14:paraId="57E57746" w14:textId="77777777" w:rsidR="001643A3" w:rsidRPr="004144DD" w:rsidRDefault="001643A3" w:rsidP="009A0F34">
      <w:pPr>
        <w:pStyle w:val="Betarp"/>
        <w:jc w:val="both"/>
        <w:rPr>
          <w:b/>
        </w:rPr>
      </w:pPr>
    </w:p>
    <w:p w14:paraId="191D909F" w14:textId="77777777" w:rsidR="00CD58AA" w:rsidRDefault="00CD58AA" w:rsidP="00CD58AA">
      <w:pPr>
        <w:jc w:val="center"/>
        <w:rPr>
          <w:b/>
        </w:rPr>
      </w:pPr>
      <w:r>
        <w:rPr>
          <w:b/>
        </w:rPr>
        <w:t>III</w:t>
      </w:r>
      <w:r w:rsidRPr="001601D6">
        <w:rPr>
          <w:b/>
        </w:rPr>
        <w:t>.</w:t>
      </w:r>
      <w:r w:rsidRPr="004144DD">
        <w:rPr>
          <w:b/>
        </w:rPr>
        <w:t xml:space="preserve"> ŽALIOSIOS ZONOS RIBOS</w:t>
      </w:r>
    </w:p>
    <w:p w14:paraId="1E41F596" w14:textId="77777777" w:rsidR="00CD58AA" w:rsidRDefault="00CD58AA" w:rsidP="00CD58AA">
      <w:pPr>
        <w:jc w:val="center"/>
        <w:rPr>
          <w:b/>
        </w:rPr>
      </w:pPr>
    </w:p>
    <w:p w14:paraId="63773C74" w14:textId="77777777" w:rsidR="00D37937" w:rsidRPr="004144DD" w:rsidRDefault="00CD58AA" w:rsidP="00D37937">
      <w:pPr>
        <w:ind w:firstLine="720"/>
        <w:jc w:val="both"/>
      </w:pPr>
      <w:r>
        <w:rPr>
          <w:b/>
        </w:rPr>
        <w:t>5.</w:t>
      </w:r>
      <w:r w:rsidR="00D37937" w:rsidRPr="004144DD">
        <w:rPr>
          <w:b/>
        </w:rPr>
        <w:t xml:space="preserve"> </w:t>
      </w:r>
      <w:r>
        <w:rPr>
          <w:b/>
        </w:rPr>
        <w:t>I</w:t>
      </w:r>
      <w:r w:rsidR="00D37937" w:rsidRPr="004144DD">
        <w:rPr>
          <w:b/>
        </w:rPr>
        <w:t>ki 2021 m. balandžio 30 d.:</w:t>
      </w:r>
    </w:p>
    <w:p w14:paraId="70571A7C" w14:textId="77777777" w:rsidR="00D37937" w:rsidRPr="004144DD" w:rsidRDefault="00D37937" w:rsidP="00D37937">
      <w:pPr>
        <w:ind w:firstLine="720"/>
        <w:jc w:val="both"/>
      </w:pPr>
      <w:r w:rsidRPr="004144DD">
        <w:t>Prasideda nuo Klaipėdos valstybinio jūrų uosto direkcijos teritorijos ribos ir tęsiasi iki sankirtos su Baltijos jūros pakrante,</w:t>
      </w:r>
      <w:r w:rsidRPr="004144DD">
        <w:rPr>
          <w:b/>
          <w:bCs/>
        </w:rPr>
        <w:t xml:space="preserve"> </w:t>
      </w:r>
      <w:r w:rsidRPr="004144DD">
        <w:t>Baltijos jūros pakrante iki šiaurinės Klaipėdos miesto ribos, iki sankirtos su Pamario g., Pamario gatve (įskaitant visas automobilių stovėjimo aikšteles) iki sankirtos su Burių g., Burių gatve iki sankirtos su Klaipėdos valstybinio jūrų uosto direkcijos teritorijos rytine riba.</w:t>
      </w:r>
    </w:p>
    <w:p w14:paraId="589FF9E9" w14:textId="77777777" w:rsidR="008F7544" w:rsidRPr="004144DD" w:rsidRDefault="00CD58AA" w:rsidP="00623E49">
      <w:pPr>
        <w:pStyle w:val="Betarp"/>
        <w:ind w:firstLine="709"/>
        <w:jc w:val="both"/>
        <w:rPr>
          <w:b/>
        </w:rPr>
      </w:pPr>
      <w:r>
        <w:rPr>
          <w:b/>
        </w:rPr>
        <w:t>6.</w:t>
      </w:r>
      <w:r w:rsidR="007217DA" w:rsidRPr="004144DD">
        <w:rPr>
          <w:b/>
        </w:rPr>
        <w:t xml:space="preserve"> </w:t>
      </w:r>
      <w:r>
        <w:rPr>
          <w:b/>
        </w:rPr>
        <w:t>N</w:t>
      </w:r>
      <w:r w:rsidR="007217DA" w:rsidRPr="004144DD">
        <w:rPr>
          <w:b/>
        </w:rPr>
        <w:t>uo 2021 m. gegužės 1 d.</w:t>
      </w:r>
      <w:r w:rsidR="008F7544" w:rsidRPr="004144DD">
        <w:rPr>
          <w:b/>
        </w:rPr>
        <w:t>:</w:t>
      </w:r>
    </w:p>
    <w:p w14:paraId="0C434B05" w14:textId="77777777" w:rsidR="008F7544" w:rsidRPr="004144DD" w:rsidRDefault="00CD58AA" w:rsidP="00623E49">
      <w:pPr>
        <w:pStyle w:val="Betarp"/>
        <w:ind w:firstLine="709"/>
        <w:jc w:val="both"/>
        <w:rPr>
          <w:b/>
        </w:rPr>
      </w:pPr>
      <w:r>
        <w:t>6.1</w:t>
      </w:r>
      <w:r w:rsidR="008F7544" w:rsidRPr="004144DD">
        <w:t xml:space="preserve">. Sklype </w:t>
      </w:r>
      <w:r w:rsidR="00771FEA">
        <w:t>I</w:t>
      </w:r>
      <w:r w:rsidR="008F7544" w:rsidRPr="004144DD">
        <w:t xml:space="preserve">D 21010010885 automobilių stovėjimo aikštelė Girulių plente </w:t>
      </w:r>
      <w:r w:rsidR="008F7544" w:rsidRPr="004144DD">
        <w:rPr>
          <w:b/>
        </w:rPr>
        <w:t xml:space="preserve">(žr. 8 schemą). </w:t>
      </w:r>
    </w:p>
    <w:p w14:paraId="0CA1BD76" w14:textId="77777777" w:rsidR="008F7544" w:rsidRPr="004144DD" w:rsidRDefault="00CD58AA" w:rsidP="00623E49">
      <w:pPr>
        <w:pStyle w:val="Betarp"/>
        <w:ind w:firstLine="709"/>
        <w:jc w:val="both"/>
        <w:rPr>
          <w:b/>
        </w:rPr>
      </w:pPr>
      <w:r>
        <w:t>6.2</w:t>
      </w:r>
      <w:r w:rsidR="008F7544" w:rsidRPr="004144DD">
        <w:t xml:space="preserve">. Sklype ID 210100010884 automobilių stovėjimo aikštelė Girulių plente </w:t>
      </w:r>
      <w:r w:rsidR="008F7544" w:rsidRPr="004144DD">
        <w:rPr>
          <w:b/>
        </w:rPr>
        <w:t xml:space="preserve">(žr. 8 schemą). </w:t>
      </w:r>
    </w:p>
    <w:p w14:paraId="33EE05A6" w14:textId="77777777" w:rsidR="008F7544" w:rsidRPr="004144DD" w:rsidRDefault="00CD58AA" w:rsidP="00623E49">
      <w:pPr>
        <w:pStyle w:val="Betarp"/>
        <w:ind w:firstLine="709"/>
        <w:jc w:val="both"/>
      </w:pPr>
      <w:r>
        <w:t>6.3</w:t>
      </w:r>
      <w:r w:rsidR="008F7544" w:rsidRPr="004144DD">
        <w:t xml:space="preserve">. Sklype ID 210100010883 automobilių stovėjimo aikštelės Girulių plente </w:t>
      </w:r>
      <w:r w:rsidR="008F7544" w:rsidRPr="004144DD">
        <w:rPr>
          <w:b/>
        </w:rPr>
        <w:t>(žr. 8 schemą).</w:t>
      </w:r>
      <w:r w:rsidR="008F7544" w:rsidRPr="004144DD">
        <w:t xml:space="preserve"> </w:t>
      </w:r>
    </w:p>
    <w:p w14:paraId="4D5B8A78" w14:textId="77777777" w:rsidR="008F7544" w:rsidRPr="004144DD" w:rsidRDefault="00CD58AA" w:rsidP="00623E49">
      <w:pPr>
        <w:pStyle w:val="Betarp"/>
        <w:ind w:firstLine="709"/>
        <w:jc w:val="both"/>
        <w:rPr>
          <w:b/>
        </w:rPr>
      </w:pPr>
      <w:r>
        <w:t>6.4</w:t>
      </w:r>
      <w:r w:rsidR="008F7544" w:rsidRPr="004144DD">
        <w:t xml:space="preserve">. Sklype ID 210100010888 ties įvažiavimu </w:t>
      </w:r>
      <w:r w:rsidR="00824860">
        <w:t>į</w:t>
      </w:r>
      <w:r w:rsidR="008F7544" w:rsidRPr="004144DD">
        <w:t xml:space="preserve"> </w:t>
      </w:r>
      <w:r w:rsidR="00824860">
        <w:t>A</w:t>
      </w:r>
      <w:r w:rsidR="008F7544" w:rsidRPr="004144DD">
        <w:t xml:space="preserve">ntrąją Melnragę automobilių stovėjimo aikštelė Girulių plente </w:t>
      </w:r>
      <w:r w:rsidR="008F7544" w:rsidRPr="004144DD">
        <w:rPr>
          <w:b/>
        </w:rPr>
        <w:t xml:space="preserve">(žr. 8 schemą). </w:t>
      </w:r>
    </w:p>
    <w:p w14:paraId="4BDBFD47" w14:textId="77777777" w:rsidR="008F7544" w:rsidRPr="004144DD" w:rsidRDefault="00CD58AA" w:rsidP="00623E49">
      <w:pPr>
        <w:pStyle w:val="Betarp"/>
        <w:ind w:firstLine="709"/>
        <w:jc w:val="both"/>
        <w:rPr>
          <w:b/>
        </w:rPr>
      </w:pPr>
      <w:r>
        <w:t>6.5</w:t>
      </w:r>
      <w:r w:rsidR="008F7544" w:rsidRPr="004144DD">
        <w:t xml:space="preserve">. Sklype ID 210100010880 ties įvažiavimu </w:t>
      </w:r>
      <w:r w:rsidR="00824860">
        <w:t>į</w:t>
      </w:r>
      <w:r w:rsidR="008F7544" w:rsidRPr="004144DD">
        <w:t xml:space="preserve"> </w:t>
      </w:r>
      <w:r w:rsidR="00824860">
        <w:t>A</w:t>
      </w:r>
      <w:r w:rsidR="008F7544" w:rsidRPr="004144DD">
        <w:t xml:space="preserve">ntrąją Melnragę automobilių stovėjimo aikštelė Girulių plente </w:t>
      </w:r>
      <w:r w:rsidR="008F7544" w:rsidRPr="004144DD">
        <w:rPr>
          <w:b/>
        </w:rPr>
        <w:t xml:space="preserve">(žr. 8 schemą). </w:t>
      </w:r>
    </w:p>
    <w:p w14:paraId="519064E8" w14:textId="77777777" w:rsidR="008F7544" w:rsidRPr="004144DD" w:rsidRDefault="00CD58AA" w:rsidP="00623E49">
      <w:pPr>
        <w:pStyle w:val="Betarp"/>
        <w:ind w:firstLine="709"/>
        <w:jc w:val="both"/>
        <w:rPr>
          <w:b/>
        </w:rPr>
      </w:pPr>
      <w:r>
        <w:t>6.6</w:t>
      </w:r>
      <w:r w:rsidR="008F7544" w:rsidRPr="004144DD">
        <w:t xml:space="preserve">. Sklype ID 210100010886 ties įvažiavimu </w:t>
      </w:r>
      <w:r w:rsidR="00824860">
        <w:t>į</w:t>
      </w:r>
      <w:r w:rsidR="008F7544" w:rsidRPr="004144DD">
        <w:t xml:space="preserve"> Neįgaliųjų paplūdim</w:t>
      </w:r>
      <w:r w:rsidR="00824860">
        <w:t>į</w:t>
      </w:r>
      <w:r w:rsidR="008F7544" w:rsidRPr="004144DD">
        <w:t xml:space="preserve"> automobilių stovėjimo aikštelė </w:t>
      </w:r>
      <w:r w:rsidR="008F7544" w:rsidRPr="004144DD">
        <w:rPr>
          <w:b/>
        </w:rPr>
        <w:t xml:space="preserve">(žr. 8 schemą). </w:t>
      </w:r>
    </w:p>
    <w:p w14:paraId="2B7C0980" w14:textId="77777777" w:rsidR="008F7544" w:rsidRPr="004144DD" w:rsidRDefault="00CD58AA" w:rsidP="00623E49">
      <w:pPr>
        <w:pStyle w:val="Betarp"/>
        <w:ind w:firstLine="709"/>
        <w:jc w:val="both"/>
        <w:rPr>
          <w:b/>
        </w:rPr>
      </w:pPr>
      <w:r>
        <w:t>6.7</w:t>
      </w:r>
      <w:r w:rsidR="008F7544" w:rsidRPr="004144DD">
        <w:t xml:space="preserve">. Sklype ID 210100010882 ties įvažiavimu </w:t>
      </w:r>
      <w:r w:rsidR="00824860">
        <w:t>į</w:t>
      </w:r>
      <w:r w:rsidR="008F7544" w:rsidRPr="004144DD">
        <w:t xml:space="preserve"> Neįgaliųjų paplūdim</w:t>
      </w:r>
      <w:r w:rsidR="00824860">
        <w:t>į</w:t>
      </w:r>
      <w:r w:rsidR="008F7544" w:rsidRPr="004144DD">
        <w:t xml:space="preserve"> automobilių stovėjimo aikštelė </w:t>
      </w:r>
      <w:r w:rsidR="008F7544" w:rsidRPr="004144DD">
        <w:rPr>
          <w:b/>
        </w:rPr>
        <w:t xml:space="preserve">(žr. 8 schemą). </w:t>
      </w:r>
    </w:p>
    <w:p w14:paraId="50853895" w14:textId="77777777" w:rsidR="008F7544" w:rsidRPr="004144DD" w:rsidRDefault="00CD58AA" w:rsidP="00623E49">
      <w:pPr>
        <w:pStyle w:val="Betarp"/>
        <w:ind w:firstLine="709"/>
        <w:jc w:val="both"/>
      </w:pPr>
      <w:r>
        <w:t>6.8</w:t>
      </w:r>
      <w:r w:rsidR="008F7544" w:rsidRPr="004144DD">
        <w:t>. Automobilių stovėjimo aikštelės abiejose Girulių plento pusėse, apie 100</w:t>
      </w:r>
      <w:r w:rsidR="00824860">
        <w:t xml:space="preserve"> </w:t>
      </w:r>
      <w:r w:rsidR="008F7544" w:rsidRPr="004144DD">
        <w:t>m į šiaurę nuo Girulių pl. 3A</w:t>
      </w:r>
      <w:r w:rsidR="008F7544" w:rsidRPr="004144DD">
        <w:rPr>
          <w:b/>
        </w:rPr>
        <w:t xml:space="preserve"> (žr. 8 schemą).</w:t>
      </w:r>
      <w:r w:rsidR="008F7544" w:rsidRPr="004144DD">
        <w:t xml:space="preserve">  </w:t>
      </w:r>
    </w:p>
    <w:p w14:paraId="21D8981A" w14:textId="77777777" w:rsidR="008F7544" w:rsidRPr="004144DD" w:rsidRDefault="00CD58AA" w:rsidP="00623E49">
      <w:pPr>
        <w:pStyle w:val="Betarp"/>
        <w:ind w:firstLine="709"/>
        <w:jc w:val="both"/>
        <w:rPr>
          <w:b/>
        </w:rPr>
      </w:pPr>
      <w:r>
        <w:t>6.9</w:t>
      </w:r>
      <w:r w:rsidR="008F7544" w:rsidRPr="004144DD">
        <w:t>. Automobilių stovėjimo aikštelė šalia Girulių pl</w:t>
      </w:r>
      <w:r w:rsidR="00824860">
        <w:t>.</w:t>
      </w:r>
      <w:r w:rsidR="008F7544" w:rsidRPr="004144DD">
        <w:t xml:space="preserve"> 11 (</w:t>
      </w:r>
      <w:r w:rsidR="00623E49">
        <w:t>„</w:t>
      </w:r>
      <w:r w:rsidR="008F7544" w:rsidRPr="004144DD">
        <w:t>Žuvėdr</w:t>
      </w:r>
      <w:r w:rsidR="00623E49">
        <w:t>a“</w:t>
      </w:r>
      <w:r w:rsidR="008F7544" w:rsidRPr="004144DD">
        <w:t>)</w:t>
      </w:r>
      <w:r w:rsidR="008F7544" w:rsidRPr="004144DD">
        <w:rPr>
          <w:b/>
        </w:rPr>
        <w:t xml:space="preserve"> (žr. 8 schemą). </w:t>
      </w:r>
    </w:p>
    <w:p w14:paraId="0D4FED79" w14:textId="77777777" w:rsidR="008F7544" w:rsidRPr="004144DD" w:rsidRDefault="008F7544" w:rsidP="009A0F34">
      <w:pPr>
        <w:pStyle w:val="Betarp"/>
        <w:jc w:val="both"/>
        <w:rPr>
          <w:b/>
        </w:rPr>
      </w:pPr>
    </w:p>
    <w:p w14:paraId="4E55EE22" w14:textId="77777777" w:rsidR="00623E49" w:rsidRDefault="00623E49">
      <w:pPr>
        <w:spacing w:after="200" w:line="276" w:lineRule="auto"/>
        <w:rPr>
          <w:b/>
        </w:rPr>
      </w:pPr>
      <w:r>
        <w:rPr>
          <w:b/>
        </w:rPr>
        <w:br w:type="page"/>
      </w:r>
    </w:p>
    <w:p w14:paraId="519D6A83" w14:textId="77777777" w:rsidR="008F7544" w:rsidRPr="004144DD" w:rsidRDefault="008F7544" w:rsidP="009A0F34">
      <w:pPr>
        <w:pStyle w:val="Betarp"/>
        <w:jc w:val="both"/>
        <w:rPr>
          <w:b/>
        </w:rPr>
      </w:pPr>
      <w:r w:rsidRPr="004144DD">
        <w:rPr>
          <w:b/>
        </w:rPr>
        <w:lastRenderedPageBreak/>
        <w:t>8 Schema.</w:t>
      </w:r>
      <w:r w:rsidR="0051698F" w:rsidRPr="004144DD">
        <w:rPr>
          <w:b/>
        </w:rPr>
        <w:t xml:space="preserve"> Žaliosios zonos ribos</w:t>
      </w:r>
    </w:p>
    <w:p w14:paraId="1F0C0D77" w14:textId="77777777" w:rsidR="008F7544" w:rsidRPr="004144DD" w:rsidRDefault="002D33EC" w:rsidP="009A0F34">
      <w:pPr>
        <w:pStyle w:val="Betarp"/>
        <w:jc w:val="both"/>
        <w:rPr>
          <w:b/>
        </w:rPr>
      </w:pPr>
      <w:r>
        <w:rPr>
          <w:noProof/>
          <w:lang w:eastAsia="lt-LT"/>
        </w:rPr>
        <mc:AlternateContent>
          <mc:Choice Requires="wps">
            <w:drawing>
              <wp:anchor distT="45720" distB="45720" distL="114300" distR="114300" simplePos="0" relativeHeight="251696128" behindDoc="0" locked="0" layoutInCell="1" allowOverlap="1" wp14:anchorId="6CB8302F" wp14:editId="711D792D">
                <wp:simplePos x="0" y="0"/>
                <wp:positionH relativeFrom="margin">
                  <wp:posOffset>1077698</wp:posOffset>
                </wp:positionH>
                <wp:positionV relativeFrom="paragraph">
                  <wp:posOffset>348970</wp:posOffset>
                </wp:positionV>
                <wp:extent cx="542260" cy="1404620"/>
                <wp:effectExtent l="0" t="0" r="0" b="0"/>
                <wp:wrapNone/>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60" cy="1404620"/>
                        </a:xfrm>
                        <a:prstGeom prst="rect">
                          <a:avLst/>
                        </a:prstGeom>
                        <a:noFill/>
                        <a:ln w="9525">
                          <a:noFill/>
                          <a:miter lim="800000"/>
                          <a:headEnd/>
                          <a:tailEnd/>
                        </a:ln>
                      </wps:spPr>
                      <wps:txbx>
                        <w:txbxContent>
                          <w:p w14:paraId="270CE507" w14:textId="241A02E0" w:rsidR="002D33EC" w:rsidRPr="00250F20" w:rsidRDefault="002D33EC" w:rsidP="002D33EC">
                            <w:pPr>
                              <w:rPr>
                                <w:b/>
                                <w:bCs/>
                                <w:strike/>
                                <w:sz w:val="32"/>
                                <w:szCs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CB8302F" id="_x0000_s1032" type="#_x0000_t202" style="position:absolute;left:0;text-align:left;margin-left:84.85pt;margin-top:27.5pt;width:42.7pt;height:110.6pt;z-index:25169612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xTpDgIAAPoDAAAOAAAAZHJzL2Uyb0RvYy54bWysU11v2yAUfZ+0/4B4X+x4TtZaIVXXLtOk 7kNq9wMIxjEacBmQ2N2v7wUnWbS9TeMBAZd7OOfcy+pmNJocpA8KLKPzWUmJtAJaZXeMfn/avLmi JERuW67BSkafZaA369evVoNrZAU96FZ6giA2NINjtI/RNUURRC8NDzNw0mKwA294xK3fFa3nA6Ib XVRluSwG8K3zIGQIeHo/Bek643edFPFr1wUZiWYUucU8+zxv01ysV7zZee56JY40+D+wMFxZfPQM dc8jJ3uv/oIySngI0MWZAFNA1ykhswZUMy//UPPYcyezFjQnuLNN4f/Bii+Hb56oltG3aI/lBmv0 JMdI3sNIqmTP4EKDtx4d3osjHmOZs9TgHkD8CMTCXc/tTt56D0MveYv05imzuEidcEIC2Q6focVn +D5CBho7b5J36AZBdOTxfC5NoiLwcFFX1RIjAkPzuqyXVa5dwZtTtvMhfpRgSFow6rH0GZ0fHkJM bHhzupIes7BRWufya0sGRq8X1SInXESMitidWhlGr8o0pn5JIj/YNidHrvS0xge0PapOQifJcdyO 2d/lycwttM9og4epGfHz4KIH/4uSARuR0fBzz72kRH+yaOX1vK5T5+ZNvXiHwom/jGwvI9wKhGI0 UjIt72Lu9iQ5uFu0fKOyG6k2E5MjZWywbNLxM6QOvtznW7+/7PoFAAD//wMAUEsDBBQABgAIAAAA IQC9GAYj3QAAAAoBAAAPAAAAZHJzL2Rvd25yZXYueG1sTI9NT4NAEIbvJv6HzZh4s0tJAEWWpjFt PaqVeN6yIxDZWbK7pfjvHU96mzfz5P2oNosdxYw+DI4UrFcJCKTWmYE6Bc37/u4eRIiajB4doYJv DLCpr68qXRp3oTecj7ETbEKh1Ar6GKdSytD2aHVYuQmJf5/OWx1Z+k4ary9sbkeZJkkurR6IE3o9 4VOP7dfxbBVMcToUz/7ldbvbz0nzcWjSodspdXuzbB9BRFziHwy/9bk61Nzp5M5kghhZ5w8Fowqy jDcxkGbZGsSJjyJPQdaV/D+h/gEAAP//AwBQSwECLQAUAAYACAAAACEAtoM4kv4AAADhAQAAEwAA AAAAAAAAAAAAAAAAAAAAW0NvbnRlbnRfVHlwZXNdLnhtbFBLAQItABQABgAIAAAAIQA4/SH/1gAA AJQBAAALAAAAAAAAAAAAAAAAAC8BAABfcmVscy8ucmVsc1BLAQItABQABgAIAAAAIQAtxxTpDgIA APoDAAAOAAAAAAAAAAAAAAAAAC4CAABkcnMvZTJvRG9jLnhtbFBLAQItABQABgAIAAAAIQC9GAYj 3QAAAAoBAAAPAAAAAAAAAAAAAAAAAGgEAABkcnMvZG93bnJldi54bWxQSwUGAAAAAAQABADzAAAA cgUAAAAA " filled="f" stroked="f">
                <v:textbox style="mso-fit-shape-to-text:t">
                  <w:txbxContent>
                    <w:p w14:paraId="270CE507" w14:textId="241A02E0" w:rsidR="002D33EC" w:rsidRPr="00250F20" w:rsidRDefault="002D33EC" w:rsidP="002D33EC">
                      <w:pPr>
                        <w:rPr>
                          <w:b/>
                          <w:bCs/>
                          <w:strike/>
                          <w:sz w:val="32"/>
                          <w:szCs w:val="32"/>
                        </w:rPr>
                      </w:pPr>
                    </w:p>
                  </w:txbxContent>
                </v:textbox>
                <w10:wrap anchorx="margin"/>
              </v:shape>
            </w:pict>
          </mc:Fallback>
        </mc:AlternateContent>
      </w:r>
      <w:r>
        <w:rPr>
          <w:noProof/>
          <w:lang w:eastAsia="lt-LT"/>
        </w:rPr>
        <mc:AlternateContent>
          <mc:Choice Requires="wps">
            <w:drawing>
              <wp:anchor distT="45720" distB="45720" distL="114300" distR="114300" simplePos="0" relativeHeight="251694080" behindDoc="0" locked="0" layoutInCell="1" allowOverlap="1" wp14:anchorId="12BEA82A" wp14:editId="37460DA1">
                <wp:simplePos x="0" y="0"/>
                <wp:positionH relativeFrom="margin">
                  <wp:posOffset>1247820</wp:posOffset>
                </wp:positionH>
                <wp:positionV relativeFrom="paragraph">
                  <wp:posOffset>997556</wp:posOffset>
                </wp:positionV>
                <wp:extent cx="542260" cy="1404620"/>
                <wp:effectExtent l="0" t="0" r="0" b="0"/>
                <wp:wrapNone/>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60" cy="1404620"/>
                        </a:xfrm>
                        <a:prstGeom prst="rect">
                          <a:avLst/>
                        </a:prstGeom>
                        <a:noFill/>
                        <a:ln w="9525">
                          <a:noFill/>
                          <a:miter lim="800000"/>
                          <a:headEnd/>
                          <a:tailEnd/>
                        </a:ln>
                      </wps:spPr>
                      <wps:txbx>
                        <w:txbxContent>
                          <w:p w14:paraId="0834FF83" w14:textId="785BB902" w:rsidR="002D33EC" w:rsidRPr="00250F20" w:rsidRDefault="002D33EC" w:rsidP="002D33EC">
                            <w:pPr>
                              <w:rPr>
                                <w:b/>
                                <w:bCs/>
                                <w:strike/>
                                <w:sz w:val="32"/>
                                <w:szCs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2BEA82A" id="_x0000_s1033" type="#_x0000_t202" style="position:absolute;left:0;text-align:left;margin-left:98.25pt;margin-top:78.55pt;width:42.7pt;height:110.6pt;z-index:25169408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o1brhDwIAAPoDAAAOAAAAZHJzL2Uyb0RvYy54bWysU8GO2yAQvVfqPyDujR3LyW6sOKvtblNV 2m4r7fYDMMYxKjAUSOz06zvgJI3aW1UOCJiZN/PeDOu7UStyEM5LMDWdz3JKhOHQSrOr6bfX7btb SnxgpmUKjKjpUXh6t3n7Zj3YShTQg2qFIwhifDXYmvYh2CrLPO+FZn4GVhg0duA0C3h1u6x1bEB0 rbIiz5fZAK61DrjwHl8fJyPdJPyuEzx86TovAlE1xdpC2l3am7hnmzWrdo7ZXvJTGewfqtBMGkx6 gXpkgZG9k39BackdeOjCjIPOoOskF4kDspnnf7B56ZkViQuK4+1FJv//YPnz4asjsq1psaLEMI09 ehVjIO9hJEWUZ7C+Qq8Xi35hxGdsc6Lq7RPw754YeOiZ2Yl752DoBWuxvHmMzK5CJxwfQZrhM7SY hu0DJKCxczpqh2oQRMc2HS+tiaVwfFyURbFEC0fTvMzLZZF6l7HqHG2dDx8FaBIPNXXY+oTODk8+ xGpYdXaJyQxspVKp/cqQoaarRbFIAVcWLQNOp5K6prd5XNO8RJIfTJuCA5NqOmMCZU6sI9GJchib Mel7cxazgfaIMjiYhhE/Dx56cD8pGXAQa+p/7JkTlKhPBqVczcsyTm66lIsbJE7ctaW5tjDDEaqm gZLp+BDStEfK3t6j5FuZ1Ii9mSo5lYwDlkQ6fYY4wdf35PX7y25+AQAA//8DAFBLAwQUAAYACAAA ACEACBuU3OAAAAALAQAADwAAAGRycy9kb3ducmV2LnhtbEyPwU7DMAyG70i8Q2Qkbixtp61daTpN aBtHYFScsya0FY0TJVlX3h5zgpt/+dPvz9V2NiObtA+DRQHpIgGmsbVqwE5A8354KICFKFHJ0aIW 8K0DbOvbm0qWyl7xTU+n2DEqwVBKAX2MruQ8tL02Miys00i7T+uNjBR9x5WXVyo3I8+SZM2NHJAu 9NLpp163X6eLEeCiO+bP/uV1tz9MSfNxbLKh2wtxfzfvHoFFPcc/GH71SR1qcjrbC6rARsqb9YpQ GlZ5CoyIrEg3wM4ClnmxBF5X/P8P9Q8AAAD//wMAUEsBAi0AFAAGAAgAAAAhALaDOJL+AAAA4QEA ABMAAAAAAAAAAAAAAAAAAAAAAFtDb250ZW50X1R5cGVzXS54bWxQSwECLQAUAAYACAAAACEAOP0h /9YAAACUAQAACwAAAAAAAAAAAAAAAAAvAQAAX3JlbHMvLnJlbHNQSwECLQAUAAYACAAAACEA6NW6 4Q8CAAD6AwAADgAAAAAAAAAAAAAAAAAuAgAAZHJzL2Uyb0RvYy54bWxQSwECLQAUAAYACAAAACEA CBuU3OAAAAALAQAADwAAAAAAAAAAAAAAAABpBAAAZHJzL2Rvd25yZXYueG1sUEsFBgAAAAAEAAQA 8wAAAHYFAAAAAA== " filled="f" stroked="f">
                <v:textbox style="mso-fit-shape-to-text:t">
                  <w:txbxContent>
                    <w:p w14:paraId="0834FF83" w14:textId="785BB902" w:rsidR="002D33EC" w:rsidRPr="00250F20" w:rsidRDefault="002D33EC" w:rsidP="002D33EC">
                      <w:pPr>
                        <w:rPr>
                          <w:b/>
                          <w:bCs/>
                          <w:strike/>
                          <w:sz w:val="32"/>
                          <w:szCs w:val="32"/>
                        </w:rPr>
                      </w:pPr>
                    </w:p>
                  </w:txbxContent>
                </v:textbox>
                <w10:wrap anchorx="margin"/>
              </v:shape>
            </w:pict>
          </mc:Fallback>
        </mc:AlternateContent>
      </w:r>
      <w:r>
        <w:rPr>
          <w:noProof/>
          <w:lang w:eastAsia="lt-LT"/>
        </w:rPr>
        <mc:AlternateContent>
          <mc:Choice Requires="wps">
            <w:drawing>
              <wp:anchor distT="45720" distB="45720" distL="114300" distR="114300" simplePos="0" relativeHeight="251692032" behindDoc="0" locked="0" layoutInCell="1" allowOverlap="1" wp14:anchorId="1585A013" wp14:editId="425AB06D">
                <wp:simplePos x="0" y="0"/>
                <wp:positionH relativeFrom="margin">
                  <wp:posOffset>1683754</wp:posOffset>
                </wp:positionH>
                <wp:positionV relativeFrom="paragraph">
                  <wp:posOffset>2347890</wp:posOffset>
                </wp:positionV>
                <wp:extent cx="542260" cy="1404620"/>
                <wp:effectExtent l="0" t="0" r="0" b="0"/>
                <wp:wrapNone/>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60" cy="1404620"/>
                        </a:xfrm>
                        <a:prstGeom prst="rect">
                          <a:avLst/>
                        </a:prstGeom>
                        <a:noFill/>
                        <a:ln w="9525">
                          <a:noFill/>
                          <a:miter lim="800000"/>
                          <a:headEnd/>
                          <a:tailEnd/>
                        </a:ln>
                      </wps:spPr>
                      <wps:txbx>
                        <w:txbxContent>
                          <w:p w14:paraId="136B6B73" w14:textId="6BFA8A8E" w:rsidR="002D33EC" w:rsidRPr="00250F20" w:rsidRDefault="002D33EC" w:rsidP="002D33EC">
                            <w:pPr>
                              <w:rPr>
                                <w:b/>
                                <w:bCs/>
                                <w:strike/>
                                <w:sz w:val="32"/>
                                <w:szCs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585A013" id="_x0000_s1034" type="#_x0000_t202" style="position:absolute;left:0;text-align:left;margin-left:132.6pt;margin-top:184.85pt;width:42.7pt;height:110.6pt;z-index:25169203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fUps2DgIAAPoDAAAOAAAAZHJzL2Uyb0RvYy54bWysU9uO2yAQfa/Uf0C8N3YsJ921Qlbb3aaq tL1Iu/0AgnGMCgwFEjv9+g44SaP2rSoPCBjmMOecYXU3Gk0O0gcFltH5rKREWgGtsjtGv71s3txQ EiK3LddgJaNHGejd+vWr1eAaWUEPupWeIIgNzeAY7WN0TVEE0UvDwwyctBjswBsecet3Rev5gOhG F1VZLosBfOs8CBkCnj5OQbrO+F0nRfzSdUFGohnF2mKefZ63aS7WK97sPHe9Eqcy+D9UYbiy+OgF 6pFHTvZe/QVllPAQoIszAaaArlNCZg7IZl7+wea5505mLihOcBeZwv+DFZ8PXz1RLaMVOmW5QY9e 5BjJOxhJleQZXGjw1rPDe3HEY7Q5Uw3uCcT3QCw89Nzu5L33MPSSt1jePGUWV6kTTkgg2+ETtPgM 30fIQGPnTdIO1SCIjjYdL9akUgQeLuqqWmJEYGhel/Wyyt4VvDlnOx/iBwmGpAWjHq3P6PzwFGKq hjfnK+kxCxuldbZfWzIweruoFjnhKmJUxO7UyjB6U6Yx9Usi+d62OTlypac1PqDtiXUiOlGO43bM +t6cxdxCe0QZPEzNiJ8HFz34n5QM2IiMhh977iUl+qNFKW/ndZ06N2/qxVskTvx1ZHsd4VYgFKOR kmn5EHO3J8rB3aPkG5XVSN5MlZxKxgbLIp0+Q+rg632+9fvLrn8BAAD//wMAUEsDBBQABgAIAAAA IQDjKVMR4AAAAAsBAAAPAAAAZHJzL2Rvd25yZXYueG1sTI/BTsMwEETvSPyDtUjcqE2qpCTNpqpQ W45AiXp2Y5NExGsrdtPw95gTHFfzNPO23MxmYJMefW8J4XEhgGlqrOqpRag/9g9PwHyQpORgSSN8 aw+b6vamlIWyV3rX0zG0LJaQLyRCF4IrOPdNp430C+s0xezTjkaGeI4tV6O8xnIz8ESIjBvZU1zo pNPPnW6+jheD4II7rF7G17ftbj+J+nSok77dId7fzds1sKDn8AfDr35Uhyo6ne2FlGcDQpKlSUQR llm+AhaJZSoyYGeENBc58Krk/3+ofgAAAP//AwBQSwECLQAUAAYACAAAACEAtoM4kv4AAADhAQAA EwAAAAAAAAAAAAAAAAAAAAAAW0NvbnRlbnRfVHlwZXNdLnhtbFBLAQItABQABgAIAAAAIQA4/SH/ 1gAAAJQBAAALAAAAAAAAAAAAAAAAAC8BAABfcmVscy8ucmVsc1BLAQItABQABgAIAAAAIQBfUps2 DgIAAPoDAAAOAAAAAAAAAAAAAAAAAC4CAABkcnMvZTJvRG9jLnhtbFBLAQItABQABgAIAAAAIQDj KVMR4AAAAAsBAAAPAAAAAAAAAAAAAAAAAGgEAABkcnMvZG93bnJldi54bWxQSwUGAAAAAAQABADz AAAAdQUAAAAA " filled="f" stroked="f">
                <v:textbox style="mso-fit-shape-to-text:t">
                  <w:txbxContent>
                    <w:p w14:paraId="136B6B73" w14:textId="6BFA8A8E" w:rsidR="002D33EC" w:rsidRPr="00250F20" w:rsidRDefault="002D33EC" w:rsidP="002D33EC">
                      <w:pPr>
                        <w:rPr>
                          <w:b/>
                          <w:bCs/>
                          <w:strike/>
                          <w:sz w:val="32"/>
                          <w:szCs w:val="32"/>
                        </w:rPr>
                      </w:pPr>
                    </w:p>
                  </w:txbxContent>
                </v:textbox>
                <w10:wrap anchorx="margin"/>
              </v:shape>
            </w:pict>
          </mc:Fallback>
        </mc:AlternateContent>
      </w:r>
      <w:r>
        <w:rPr>
          <w:noProof/>
          <w:lang w:eastAsia="lt-LT"/>
        </w:rPr>
        <mc:AlternateContent>
          <mc:Choice Requires="wps">
            <w:drawing>
              <wp:anchor distT="45720" distB="45720" distL="114300" distR="114300" simplePos="0" relativeHeight="251689984" behindDoc="0" locked="0" layoutInCell="1" allowOverlap="1" wp14:anchorId="2C2F0FEE" wp14:editId="2482D822">
                <wp:simplePos x="0" y="0"/>
                <wp:positionH relativeFrom="margin">
                  <wp:posOffset>1768814</wp:posOffset>
                </wp:positionH>
                <wp:positionV relativeFrom="paragraph">
                  <wp:posOffset>2613704</wp:posOffset>
                </wp:positionV>
                <wp:extent cx="542260" cy="1404620"/>
                <wp:effectExtent l="0" t="0" r="0" b="0"/>
                <wp:wrapNone/>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60" cy="1404620"/>
                        </a:xfrm>
                        <a:prstGeom prst="rect">
                          <a:avLst/>
                        </a:prstGeom>
                        <a:noFill/>
                        <a:ln w="9525">
                          <a:noFill/>
                          <a:miter lim="800000"/>
                          <a:headEnd/>
                          <a:tailEnd/>
                        </a:ln>
                      </wps:spPr>
                      <wps:txbx>
                        <w:txbxContent>
                          <w:p w14:paraId="485EE9F1" w14:textId="7CCC1834" w:rsidR="002D33EC" w:rsidRPr="00250F20" w:rsidRDefault="002D33EC" w:rsidP="002D33EC">
                            <w:pPr>
                              <w:rPr>
                                <w:b/>
                                <w:bCs/>
                                <w:strike/>
                                <w:sz w:val="32"/>
                                <w:szCs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C2F0FEE" id="_x0000_s1035" type="#_x0000_t202" style="position:absolute;left:0;text-align:left;margin-left:139.3pt;margin-top:205.8pt;width:42.7pt;height:110.6pt;z-index:25168998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iVSc7DwIAAPoDAAAOAAAAZHJzL2Uyb0RvYy54bWysU8GO2yAQvVfqPyDujR3LyW6sOKvtblNV 2m4r7fYDMMYxKjAUSOz06zvgJI3aW1UOCJiZN/PeDOu7UStyEM5LMDWdz3JKhOHQSrOr6bfX7btb SnxgpmUKjKjpUXh6t3n7Zj3YShTQg2qFIwhifDXYmvYh2CrLPO+FZn4GVhg0duA0C3h1u6x1bEB0 rbIiz5fZAK61DrjwHl8fJyPdJPyuEzx86TovAlE1xdpC2l3am7hnmzWrdo7ZXvJTGewfqtBMGkx6 gXpkgZG9k39BackdeOjCjIPOoOskF4kDspnnf7B56ZkViQuK4+1FJv//YPnz4asjsq1pcUOJYRp7 9CrGQN7DSIooz2B9hV4vFv3CiM/Y5kTV2yfg3z0x8NAzsxP3zsHQC9ZiefMYmV2FTjg+gjTDZ2gx DdsHSEBj53TUDtUgiI5tOl5aE0vh+Lgoi2KJFo6meZmXyyL1LmPVOdo6Hz4K0CQeauqw9QmdHZ58 iNWw6uwSkxnYSqVS+5UhQ01Xi2KRAq4sWgacTiV1TW/zuKZ5iSQ/mDYFBybVdMYEypxYR6IT5TA2 Y9J3dRazgfaIMjiYhhE/Dx56cD8pGXAQa+p/7JkTlKhPBqVczcsyTm66lIsbJE7ctaW5tjDDEaqm gZLp+BDStEfK3t6j5FuZ1Ii9mSo5lYwDlkQ6fYY4wdf35PX7y25+AQAA//8DAFBLAwQUAAYACAAA ACEA8OoA7uAAAAALAQAADwAAAGRycy9kb3ducmV2LnhtbEyPwU7DMAyG70i8Q2Sk3Vjabuqq0nSa 0DaOwKg4Z01oKxonSrKue3vMCW62/On391fb2Yxs0j4MFgWkywSYxtaqATsBzcfhsQAWokQlR4ta wE0H2Nb3d5Uslb3iu55OsWMUgqGUAvoYXcl5aHttZFhap5FuX9YbGWn1HVdeXincjDxLkpwbOSB9 6KXTz71uv08XI8BFd9y8+Ne33f4wJc3nscmGbi/E4mHePQGLeo5/MPzqkzrU5HS2F1SBjQKyTZET KmCdpjQQscrX1O4sIF9lBfC64v871D8AAAD//wMAUEsBAi0AFAAGAAgAAAAhALaDOJL+AAAA4QEA ABMAAAAAAAAAAAAAAAAAAAAAAFtDb250ZW50X1R5cGVzXS54bWxQSwECLQAUAAYACAAAACEAOP0h /9YAAACUAQAACwAAAAAAAAAAAAAAAAAvAQAAX3JlbHMvLnJlbHNQSwECLQAUAAYACAAAACEAIlUn Ow8CAAD6AwAADgAAAAAAAAAAAAAAAAAuAgAAZHJzL2Uyb0RvYy54bWxQSwECLQAUAAYACAAAACEA 8OoA7uAAAAALAQAADwAAAAAAAAAAAAAAAABpBAAAZHJzL2Rvd25yZXYueG1sUEsFBgAAAAAEAAQA 8wAAAHYFAAAAAA== " filled="f" stroked="f">
                <v:textbox style="mso-fit-shape-to-text:t">
                  <w:txbxContent>
                    <w:p w14:paraId="485EE9F1" w14:textId="7CCC1834" w:rsidR="002D33EC" w:rsidRPr="00250F20" w:rsidRDefault="002D33EC" w:rsidP="002D33EC">
                      <w:pPr>
                        <w:rPr>
                          <w:b/>
                          <w:bCs/>
                          <w:strike/>
                          <w:sz w:val="32"/>
                          <w:szCs w:val="32"/>
                        </w:rPr>
                      </w:pPr>
                    </w:p>
                  </w:txbxContent>
                </v:textbox>
                <w10:wrap anchorx="margin"/>
              </v:shape>
            </w:pict>
          </mc:Fallback>
        </mc:AlternateContent>
      </w:r>
      <w:r>
        <w:rPr>
          <w:noProof/>
          <w:lang w:eastAsia="lt-LT"/>
        </w:rPr>
        <mc:AlternateContent>
          <mc:Choice Requires="wps">
            <w:drawing>
              <wp:anchor distT="45720" distB="45720" distL="114300" distR="114300" simplePos="0" relativeHeight="251687936" behindDoc="0" locked="0" layoutInCell="1" allowOverlap="1" wp14:anchorId="4AAA4C72" wp14:editId="02437ED2">
                <wp:simplePos x="0" y="0"/>
                <wp:positionH relativeFrom="margin">
                  <wp:posOffset>1821977</wp:posOffset>
                </wp:positionH>
                <wp:positionV relativeFrom="paragraph">
                  <wp:posOffset>2922048</wp:posOffset>
                </wp:positionV>
                <wp:extent cx="542260" cy="1404620"/>
                <wp:effectExtent l="0" t="0" r="0" b="0"/>
                <wp:wrapNone/>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60" cy="1404620"/>
                        </a:xfrm>
                        <a:prstGeom prst="rect">
                          <a:avLst/>
                        </a:prstGeom>
                        <a:noFill/>
                        <a:ln w="9525">
                          <a:noFill/>
                          <a:miter lim="800000"/>
                          <a:headEnd/>
                          <a:tailEnd/>
                        </a:ln>
                      </wps:spPr>
                      <wps:txbx>
                        <w:txbxContent>
                          <w:p w14:paraId="7B44C391" w14:textId="4F06EEAA" w:rsidR="002D33EC" w:rsidRPr="00250F20" w:rsidRDefault="002D33EC" w:rsidP="002D33EC">
                            <w:pPr>
                              <w:rPr>
                                <w:b/>
                                <w:bCs/>
                                <w:strike/>
                                <w:sz w:val="32"/>
                                <w:szCs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AAA4C72" id="_x0000_s1036" type="#_x0000_t202" style="position:absolute;left:0;text-align:left;margin-left:143.45pt;margin-top:230.1pt;width:42.7pt;height:110.6pt;z-index:25168793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PCbeXDwIAAPsDAAAOAAAAZHJzL2Uyb0RvYy54bWysU9tuGyEQfa/Uf0C813vR2k1WXkdpUleV 0rRS0g9gWdaLCgwF7F336zuwjmO1b1V5QMDMnJlzZljfTFqRg3BegmloscgpEYZDJ82uod+ft++u KPGBmY4pMKKhR+Hpzebtm/Voa1HCAKoTjiCI8fVoGzqEYOss83wQmvkFWGHQ2IPTLODV7bLOsRHR tcrKPF9lI7jOOuDCe3y9n410k/D7XvDwte+9CEQ1FGsLaXdpb+Oebdas3jlmB8lPZbB/qEIzaTDp GeqeBUb2Tv4FpSV34KEPCw46g76XXCQOyKbI/2DzNDArEhcUx9uzTP7/wfLHwzdHZNfQckWJYRp7 9CymQD7ARMooz2h9jV5PFv3ChM/Y5kTV2wfgPzwxcDcwsxO3zsE4CNZheUWMzC5CZxwfQdrxC3SY hu0DJKCpdzpqh2oQRMc2Hc+tiaVwfFxWZblCC0dTUeXVqky9y1j9Em2dD58EaBIPDXXY+oTODg8+ xGpY/eISkxnYSqVS+5UhY0Ovl+UyBVxYtAw4nUrqhl7lcc3zEkl+NF0KDkyq+YwJlDmxjkRnymFq p6RvkYKjJC10R9TBwTyN+HvwMID7RcmIk9hQ/3PPnKBEfTao5XVRVXF006VavkfmxF1a2ksLMxyh GhoomY93IY175OztLWq+lUmO10pONeOEJZVOvyGO8OU9eb3+2c1vAAAA//8DAFBLAwQUAAYACAAA ACEAnw9DuuAAAAALAQAADwAAAGRycy9kb3ducmV2LnhtbEyPy07DMBBF90j8gzVI7Khdt0pDGqeq UFuWlBKxduNpEhE/ZLtp+HvMCpaje3TvmXIz6YGM6ENvjYD5jAFB01jVm1ZA/bF/yoGEKI2SgzUo 4BsDbKr7u1IWyt7MO46n2JJUYkIhBXQxuoLS0HSoZZhZhyZlF+u1jOn0LVVe3lK5HihnLKNa9iYt dNLhS4fN1+mqBbjoDqtX/3bc7vYjqz8PNe/bnRCPD9N2DSTiFP9g+NVP6lAlp7O9GhXIIIDn2XNC BSwzxoEkYrHiCyBnAVk+XwKtSvr/h+oHAAD//wMAUEsBAi0AFAAGAAgAAAAhALaDOJL+AAAA4QEA ABMAAAAAAAAAAAAAAAAAAAAAAFtDb250ZW50X1R5cGVzXS54bWxQSwECLQAUAAYACAAAACEAOP0h /9YAAACUAQAACwAAAAAAAAAAAAAAAAAvAQAAX3JlbHMvLnJlbHNQSwECLQAUAAYACAAAACEATwm3 lw8CAAD7AwAADgAAAAAAAAAAAAAAAAAuAgAAZHJzL2Uyb0RvYy54bWxQSwECLQAUAAYACAAAACEA nw9DuuAAAAALAQAADwAAAAAAAAAAAAAAAABpBAAAZHJzL2Rvd25yZXYueG1sUEsFBgAAAAAEAAQA 8wAAAHYFAAAAAA== " filled="f" stroked="f">
                <v:textbox style="mso-fit-shape-to-text:t">
                  <w:txbxContent>
                    <w:p w14:paraId="7B44C391" w14:textId="4F06EEAA" w:rsidR="002D33EC" w:rsidRPr="00250F20" w:rsidRDefault="002D33EC" w:rsidP="002D33EC">
                      <w:pPr>
                        <w:rPr>
                          <w:b/>
                          <w:bCs/>
                          <w:strike/>
                          <w:sz w:val="32"/>
                          <w:szCs w:val="32"/>
                        </w:rPr>
                      </w:pPr>
                    </w:p>
                  </w:txbxContent>
                </v:textbox>
                <w10:wrap anchorx="margin"/>
              </v:shape>
            </w:pict>
          </mc:Fallback>
        </mc:AlternateContent>
      </w:r>
      <w:r>
        <w:rPr>
          <w:noProof/>
          <w:lang w:eastAsia="lt-LT"/>
        </w:rPr>
        <mc:AlternateContent>
          <mc:Choice Requires="wps">
            <w:drawing>
              <wp:anchor distT="45720" distB="45720" distL="114300" distR="114300" simplePos="0" relativeHeight="251685888" behindDoc="0" locked="0" layoutInCell="1" allowOverlap="1" wp14:anchorId="7264E3C0" wp14:editId="23823610">
                <wp:simplePos x="0" y="0"/>
                <wp:positionH relativeFrom="margin">
                  <wp:posOffset>1864050</wp:posOffset>
                </wp:positionH>
                <wp:positionV relativeFrom="paragraph">
                  <wp:posOffset>3155787</wp:posOffset>
                </wp:positionV>
                <wp:extent cx="542260" cy="1404620"/>
                <wp:effectExtent l="0" t="0" r="0" b="0"/>
                <wp:wrapNone/>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60" cy="1404620"/>
                        </a:xfrm>
                        <a:prstGeom prst="rect">
                          <a:avLst/>
                        </a:prstGeom>
                        <a:noFill/>
                        <a:ln w="9525">
                          <a:noFill/>
                          <a:miter lim="800000"/>
                          <a:headEnd/>
                          <a:tailEnd/>
                        </a:ln>
                      </wps:spPr>
                      <wps:txbx>
                        <w:txbxContent>
                          <w:p w14:paraId="28003AA0" w14:textId="33836837" w:rsidR="002D33EC" w:rsidRPr="00250F20" w:rsidRDefault="002D33EC" w:rsidP="002D33EC">
                            <w:pPr>
                              <w:rPr>
                                <w:b/>
                                <w:bCs/>
                                <w:strike/>
                                <w:sz w:val="32"/>
                                <w:szCs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264E3C0" id="_x0000_s1037" type="#_x0000_t202" style="position:absolute;left:0;text-align:left;margin-left:146.8pt;margin-top:248.5pt;width:42.7pt;height:110.6pt;z-index:25168588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foIzDDQIAAPsDAAAOAAAAZHJzL2Uyb0RvYy54bWysU9tuGyEQfa/Uf0C813vR2k1WXkdpUleV 0ouU9ANYlvWiAkMBe9f9+g6s41jpW1UeEDAzZ+acGdY3k1bkIJyXYBpaLHJKhOHQSbNr6I+n7bsr SnxgpmMKjGjoUXh6s3n7Zj3aWpQwgOqEIwhifD3ahg4h2DrLPB+EZn4BVhg09uA0C3h1u6xzbER0 rbIyz1fZCK6zDrjwHl/vZyPdJPy+Fzx863svAlENxdpC2l3a27hnmzWrd47ZQfJTGewfqtBMGkx6 hrpngZG9k39BackdeOjDgoPOoO8lF4kDsinyV2weB2ZF4oLieHuWyf8/WP718N0R2TW0XFJimMYe PYkpkA8wkTLKM1pfo9ejRb8w4TO2OVH19gH4T08M3A3M7MStczAOgnVYXhEjs4vQGcdHkHb8Ah2m YfsACWjqnY7aoRoE0bFNx3NrYikcH5dVWa7QwtFUVHm1KlPvMlY/R1vnwycBmsRDQx22PqGzw4MP sRpWP7vEZAa2UqnUfmXI2NDrJSrwyqJlwOlUUjf0Ko9rnpdI8qPpUnBgUs1nTKDMiXUkOlMOUzsl fYukSZSkhe6IOjiYpxF/Dx4GcL8pGXESG+p/7ZkTlKjPBrW8Lqoqjm66VMv3yJy4S0t7aWGGI1RD AyXz8S6kcY/MvL1FzbcyyfFSyalmnLCk0uk3xBG+vCevlz+7+QMAAP//AwBQSwMEFAAGAAgAAAAh ALHAC1rgAAAACwEAAA8AAABkcnMvZG93bnJldi54bWxMj01PwkAQhu8m/ofNmHiTLcVQWjslxAAe RWw8L92lbeh+ZHcp9d87nvQ2k3nyzvOW60kPbFQ+9NYgzGcJMGUaK3vTItSfu6cVsBCFkWKwRiF8 qwDr6v6uFIW0N/OhxmNsGYWYUAiELkZXcB6aTmkRZtYpQ7ez9VpEWn3LpRc3CtcDT5NkybXoDX3o hFOvnWoux6tGcNHtszf/fthsd2NSf+3rtG+3iI8P0+YFWFRT/IPhV5/UoSKnk70aGdiAkOaLJaEI z3lGpYhYZDkNJ4RsvkqBVyX/36H6AQAA//8DAFBLAQItABQABgAIAAAAIQC2gziS/gAAAOEBAAAT AAAAAAAAAAAAAAAAAAAAAABbQ29udGVudF9UeXBlc10ueG1sUEsBAi0AFAAGAAgAAAAhADj9If/W AAAAlAEAAAsAAAAAAAAAAAAAAAAALwEAAF9yZWxzLy5yZWxzUEsBAi0AFAAGAAgAAAAhAJ+gjMMN AgAA+wMAAA4AAAAAAAAAAAAAAAAALgIAAGRycy9lMm9Eb2MueG1sUEsBAi0AFAAGAAgAAAAhALHA C1rgAAAACwEAAA8AAAAAAAAAAAAAAAAAZwQAAGRycy9kb3ducmV2LnhtbFBLBQYAAAAABAAEAPMA AAB0BQAAAAA= " filled="f" stroked="f">
                <v:textbox style="mso-fit-shape-to-text:t">
                  <w:txbxContent>
                    <w:p w14:paraId="28003AA0" w14:textId="33836837" w:rsidR="002D33EC" w:rsidRPr="00250F20" w:rsidRDefault="002D33EC" w:rsidP="002D33EC">
                      <w:pPr>
                        <w:rPr>
                          <w:b/>
                          <w:bCs/>
                          <w:strike/>
                          <w:sz w:val="32"/>
                          <w:szCs w:val="32"/>
                        </w:rPr>
                      </w:pPr>
                    </w:p>
                  </w:txbxContent>
                </v:textbox>
                <w10:wrap anchorx="margin"/>
              </v:shape>
            </w:pict>
          </mc:Fallback>
        </mc:AlternateContent>
      </w:r>
      <w:r>
        <w:rPr>
          <w:noProof/>
          <w:lang w:eastAsia="lt-LT"/>
        </w:rPr>
        <mc:AlternateContent>
          <mc:Choice Requires="wps">
            <w:drawing>
              <wp:anchor distT="45720" distB="45720" distL="114300" distR="114300" simplePos="0" relativeHeight="251683840" behindDoc="0" locked="0" layoutInCell="1" allowOverlap="1" wp14:anchorId="5560D136" wp14:editId="7E46F6CE">
                <wp:simplePos x="0" y="0"/>
                <wp:positionH relativeFrom="margin">
                  <wp:posOffset>2055893</wp:posOffset>
                </wp:positionH>
                <wp:positionV relativeFrom="paragraph">
                  <wp:posOffset>4516933</wp:posOffset>
                </wp:positionV>
                <wp:extent cx="542260" cy="1404620"/>
                <wp:effectExtent l="0" t="0" r="0" b="0"/>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60" cy="1404620"/>
                        </a:xfrm>
                        <a:prstGeom prst="rect">
                          <a:avLst/>
                        </a:prstGeom>
                        <a:noFill/>
                        <a:ln w="9525">
                          <a:noFill/>
                          <a:miter lim="800000"/>
                          <a:headEnd/>
                          <a:tailEnd/>
                        </a:ln>
                      </wps:spPr>
                      <wps:txbx>
                        <w:txbxContent>
                          <w:p w14:paraId="45A24066" w14:textId="6A48BD56" w:rsidR="002D33EC" w:rsidRPr="00250F20" w:rsidRDefault="002D33EC" w:rsidP="002D33EC">
                            <w:pPr>
                              <w:rPr>
                                <w:b/>
                                <w:bCs/>
                                <w:strike/>
                                <w:sz w:val="32"/>
                                <w:szCs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560D136" id="_x0000_s1038" type="#_x0000_t202" style="position:absolute;left:0;text-align:left;margin-left:161.9pt;margin-top:355.65pt;width:42.7pt;height:110.6pt;z-index:2516838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Wi4JjDgIAAPsDAAAOAAAAZHJzL2Uyb0RvYy54bWysU9tuGyEQfa/Uf0C813vR2k1WxlGa1FWl 9CIl/QDMsl5UYChg76Zf34F1XKt9q8oDAmbmzJwzw/pmMpocpQ8KLKPVoqREWgGdsntGvz1t31xR EiK3HddgJaPPMtCbzetX69G1soYBdCc9QRAb2tExOsTo2qIIYpCGhwU4adHYgzc84tXvi87zEdGN LuqyXBUj+M55EDIEfL2fjXST8fteivil74OMRDOKtcW8+7zv0l5s1rzde+4GJU5l8H+ownBlMekZ 6p5HTg5e/QVllPAQoI8LAaaAvldCZg7Ipir/YPM4cCczFxQnuLNM4f/Bis/Hr56ojtG6ocRygz16 klMk72AidZJndKFFr0eHfnHCZ2xzphrcA4jvgVi4G7jdy1vvYRwk77C8KkUWF6EzTkggu/ETdJiG HyJkoKn3JmmHahBExzY9n1uTShH4uGzqeoUWgaaqKZtVnXtX8PYl2vkQP0gwJB0Y9dj6jM6PDyGm anj74pKSWdgqrXP7tSUjo9fLepkDLixGRZxOrQyjV2Va87wkku9tl4MjV3o+YwJtT6wT0ZlynHZT 1rc6q7mD7hl18DBPI/4ePAzgf1Iy4iQyGn4cuJeU6I8WtbyumiaNbr40y7fInPhLy+7Swq1AKEYj JfPxLuZxT5yDu0XNtyrLkZozV3KqGScsq3T6DWmEL+/Z6/ef3fwCAAD//wMAUEsDBBQABgAIAAAA IQBGcmBo4AAAAAsBAAAPAAAAZHJzL2Rvd25yZXYueG1sTI/BTsMwEETvSPyDtUjcqB0HKA3ZVBVq yxEoEWc3NklEvLZiNw1/jznBcTSjmTflerYDm8wYekcI2UIAM9Q43VOLUL/vbh6AhahIq8GRQfg2 AdbV5UWpCu3O9GamQ2xZKqFQKIQuRl9wHprOWBUWzhtK3qcbrYpJji3XozqncjtwKcQ9t6qntNAp b54603wdThbBR79fPo8vr5vtbhL1x76WfbtFvL6aN4/AopnjXxh+8RM6VInp6E6kAxsQcpkn9Iiw zLIcWErcipUEdkRY5fIOeFXy/x+qHwAAAP//AwBQSwECLQAUAAYACAAAACEAtoM4kv4AAADhAQAA EwAAAAAAAAAAAAAAAAAAAAAAW0NvbnRlbnRfVHlwZXNdLnhtbFBLAQItABQABgAIAAAAIQA4/SH/ 1gAAAJQBAAALAAAAAAAAAAAAAAAAAC8BAABfcmVscy8ucmVsc1BLAQItABQABgAIAAAAIQBWi4Jj DgIAAPsDAAAOAAAAAAAAAAAAAAAAAC4CAABkcnMvZTJvRG9jLnhtbFBLAQItABQABgAIAAAAIQBG cmBo4AAAAAsBAAAPAAAAAAAAAAAAAAAAAGgEAABkcnMvZG93bnJldi54bWxQSwUGAAAAAAQABADz AAAAdQUAAAAA " filled="f" stroked="f">
                <v:textbox style="mso-fit-shape-to-text:t">
                  <w:txbxContent>
                    <w:p w14:paraId="45A24066" w14:textId="6A48BD56" w:rsidR="002D33EC" w:rsidRPr="00250F20" w:rsidRDefault="002D33EC" w:rsidP="002D33EC">
                      <w:pPr>
                        <w:rPr>
                          <w:b/>
                          <w:bCs/>
                          <w:strike/>
                          <w:sz w:val="32"/>
                          <w:szCs w:val="32"/>
                        </w:rPr>
                      </w:pPr>
                    </w:p>
                  </w:txbxContent>
                </v:textbox>
                <w10:wrap anchorx="margin"/>
              </v:shape>
            </w:pict>
          </mc:Fallback>
        </mc:AlternateContent>
      </w:r>
      <w:r>
        <w:rPr>
          <w:noProof/>
          <w:lang w:eastAsia="lt-LT"/>
        </w:rPr>
        <mc:AlternateContent>
          <mc:Choice Requires="wps">
            <w:drawing>
              <wp:anchor distT="45720" distB="45720" distL="114300" distR="114300" simplePos="0" relativeHeight="251681792" behindDoc="0" locked="0" layoutInCell="1" allowOverlap="1" wp14:anchorId="03773626" wp14:editId="0F650648">
                <wp:simplePos x="0" y="0"/>
                <wp:positionH relativeFrom="margin">
                  <wp:posOffset>2130321</wp:posOffset>
                </wp:positionH>
                <wp:positionV relativeFrom="paragraph">
                  <wp:posOffset>4963500</wp:posOffset>
                </wp:positionV>
                <wp:extent cx="542260" cy="1404620"/>
                <wp:effectExtent l="0" t="0" r="0" b="0"/>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60" cy="1404620"/>
                        </a:xfrm>
                        <a:prstGeom prst="rect">
                          <a:avLst/>
                        </a:prstGeom>
                        <a:noFill/>
                        <a:ln w="9525">
                          <a:noFill/>
                          <a:miter lim="800000"/>
                          <a:headEnd/>
                          <a:tailEnd/>
                        </a:ln>
                      </wps:spPr>
                      <wps:txbx>
                        <w:txbxContent>
                          <w:p w14:paraId="54ADB8AB" w14:textId="5D351FC8" w:rsidR="002D33EC" w:rsidRPr="00250F20" w:rsidRDefault="002D33EC" w:rsidP="002D33EC">
                            <w:pPr>
                              <w:rPr>
                                <w:b/>
                                <w:bCs/>
                                <w:strike/>
                                <w:sz w:val="32"/>
                                <w:szCs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3773626" id="_x0000_s1039" type="#_x0000_t202" style="position:absolute;left:0;text-align:left;margin-left:167.75pt;margin-top:390.85pt;width:42.7pt;height:110.6pt;z-index:25168179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9eoefDwIAAPsDAAAOAAAAZHJzL2Uyb0RvYy54bWysU11v2yAUfZ+0/4B4X+x4TtZacaquXaZJ 3YfU7gdgjGM04DIgsbNf3wtO0qh7m+YHC7j3Hu4557K6GbUie+G8BFPT+SynRBgOrTTbmv582ry7 osQHZlqmwIiaHoSnN+u3b1aDrUQBPahWOIIgxleDrWkfgq2yzPNeaOZnYIXBYAdOs4Bbt81axwZE 1yor8nyZDeBa64AL7/H0fgrSdcLvOsHD967zIhBVU+wtpL9L/yb+s/WKVVvHbC/5sQ32D11oJg1e eoa6Z4GRnZN/QWnJHXjowoyDzqDrJBeJA7KZ56/YPPbMisQFxfH2LJP/f7D82/6HI7JF79ApwzR6 9CTGQD7CSIooz2B9hVmPFvPCiMeYmqh6+wD8lycG7npmtuLWORh6wVpsbx4rs4vSCcdHkGb4Ci1e w3YBEtDYOR21QzUIoqNNh7M1sRWOh4uyKJYY4Rial3m5LJJ3GatO1db58FmAJnFRU4fWJ3S2f/Ah dsOqU0q8zMBGKpXsV4YMNb1eFItUcBHRMuB0KqlrepXHb5qXSPKTaVNxYFJNa7xAmSPrSHSiHMZm nPR9f1KzgfaAOjiYphFfDy56cH8oGXASa+p/75gTlKgvBrW8npdlHN20KRcfkDlxl5HmMsIMR6ia Bkqm5V1I4x45e3uLmm9kkiOaM3Vy7BknLKl0fA1xhC/3Kevlza6fAQAA//8DAFBLAwQUAAYACAAA ACEAV/w6EeAAAAAMAQAADwAAAGRycy9kb3ducmV2LnhtbEyPy07DMBBF90j8gzVI7KjdlJI2xKkq 1JYlUCLWbjwkEfFDtpuGv2dYwXJ0j+49U24mM7ARQ+ydlTCfCWBoG6d720qo3/d3K2AxKavV4CxK +MYIm+r6qlSFdhf7huMxtYxKbCyUhC4lX3Aemw6NijPn0VL26YJRic7Qch3UhcrNwDMhHrhRvaWF Tnl86rD5Op6NBJ/8IX8OL6/b3X4U9cehzvp2J+XtzbR9BJZwSn8w/OqTOlTkdHJnqyMbJCwWyyWh EvLVPAdGxH0m1sBOhAqRrYFXJf//RPUDAAD//wMAUEsBAi0AFAAGAAgAAAAhALaDOJL+AAAA4QEA ABMAAAAAAAAAAAAAAAAAAAAAAFtDb250ZW50X1R5cGVzXS54bWxQSwECLQAUAAYACAAAACEAOP0h /9YAAACUAQAACwAAAAAAAAAAAAAAAAAvAQAAX3JlbHMvLnJlbHNQSwECLQAUAAYACAAAACEAfXqH nw8CAAD7AwAADgAAAAAAAAAAAAAAAAAuAgAAZHJzL2Uyb0RvYy54bWxQSwECLQAUAAYACAAAACEA V/w6EeAAAAAMAQAADwAAAAAAAAAAAAAAAABpBAAAZHJzL2Rvd25yZXYueG1sUEsFBgAAAAAEAAQA 8wAAAHYFAAAAAA== " filled="f" stroked="f">
                <v:textbox style="mso-fit-shape-to-text:t">
                  <w:txbxContent>
                    <w:p w14:paraId="54ADB8AB" w14:textId="5D351FC8" w:rsidR="002D33EC" w:rsidRPr="00250F20" w:rsidRDefault="002D33EC" w:rsidP="002D33EC">
                      <w:pPr>
                        <w:rPr>
                          <w:b/>
                          <w:bCs/>
                          <w:strike/>
                          <w:sz w:val="32"/>
                          <w:szCs w:val="32"/>
                        </w:rPr>
                      </w:pPr>
                    </w:p>
                  </w:txbxContent>
                </v:textbox>
                <w10:wrap anchorx="margin"/>
              </v:shape>
            </w:pict>
          </mc:Fallback>
        </mc:AlternateContent>
      </w:r>
      <w:r w:rsidR="00250F20">
        <w:rPr>
          <w:noProof/>
          <w:lang w:eastAsia="lt-LT"/>
        </w:rPr>
        <mc:AlternateContent>
          <mc:Choice Requires="wps">
            <w:drawing>
              <wp:anchor distT="45720" distB="45720" distL="114300" distR="114300" simplePos="0" relativeHeight="251679744" behindDoc="0" locked="0" layoutInCell="1" allowOverlap="1" wp14:anchorId="31AEADA8" wp14:editId="1548D409">
                <wp:simplePos x="0" y="0"/>
                <wp:positionH relativeFrom="margin">
                  <wp:posOffset>2211055</wp:posOffset>
                </wp:positionH>
                <wp:positionV relativeFrom="paragraph">
                  <wp:posOffset>5637353</wp:posOffset>
                </wp:positionV>
                <wp:extent cx="542260" cy="1404620"/>
                <wp:effectExtent l="0" t="0" r="0" b="0"/>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60" cy="1404620"/>
                        </a:xfrm>
                        <a:prstGeom prst="rect">
                          <a:avLst/>
                        </a:prstGeom>
                        <a:noFill/>
                        <a:ln w="9525">
                          <a:noFill/>
                          <a:miter lim="800000"/>
                          <a:headEnd/>
                          <a:tailEnd/>
                        </a:ln>
                      </wps:spPr>
                      <wps:txbx>
                        <w:txbxContent>
                          <w:p w14:paraId="33DD965A" w14:textId="5E25B290" w:rsidR="00250F20" w:rsidRPr="00250F20" w:rsidRDefault="00250F20" w:rsidP="00250F20">
                            <w:pPr>
                              <w:rPr>
                                <w:b/>
                                <w:bCs/>
                                <w:strike/>
                                <w:sz w:val="32"/>
                                <w:szCs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1AEADA8" id="_x0000_s1040" type="#_x0000_t202" style="position:absolute;left:0;text-align:left;margin-left:174.1pt;margin-top:443.9pt;width:42.7pt;height:110.6pt;z-index:25167974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JG493DgIAAPsDAAAOAAAAZHJzL2Uyb0RvYy54bWysU1Fv2yAQfp+0/4B4X+xYTtpacaquXaZJ XTep3Q/AGMdowDEgsbNfvwMnWbS+VeMBAXf33X3fHavbUSuyF85LMDWdz3JKhOHQSrOt6Y+XzYdr SnxgpmUKjKjpQXh6u37/bjXYShTQg2qFIwhifDXYmvYh2CrLPO+FZn4GVhg0duA0C3h126x1bEB0 rbIiz5fZAK61DrjwHl8fJiNdJ/yuEzx86zovAlE1xdpC2l3am7hn6xWrto7ZXvJjGewNVWgmDSY9 Qz2wwMjOyVdQWnIHHrow46Az6DrJReKAbOb5P2yee2ZF4oLieHuWyf8/WP60/+6IbLF3V5QYprFH L2IM5COMpIjyDNZX6PVs0S+M+Iyuiaq3j8B/emLgvmdmK+6cg6EXrMXy5jEyuwidcHwEaYav0GIa tguQgMbO6agdqkEQHdt0OLcmlsLxcVEWxRItHE3zMi+XRepdxqpTtHU+fBagSTzU1GHrEzrbP/oQ q2HVySUmM7CRSqX2K0OGmt4sikUKuLBoGXA6ldQ1vc7jmuYlkvxk2hQcmFTTGRMoc2QdiU6Uw9iM k77lSc0G2gPq4GCaRvw9eOjB/aZkwEmsqf+1Y05Qor4Y1PJmXpZxdNOlXFwhc+IuLc2lhRmOUDUN lEzH+5DGPXL29g4138gkR2zOVMmxZpywpNLxN8QRvrwnr79/dv0HAAD//wMAUEsDBBQABgAIAAAA IQDNCtDb4AAAAAwBAAAPAAAAZHJzL2Rvd25yZXYueG1sTI/LTsMwEEX3SPyDNUjsqN2kakMap6pQ W5aUErF242kSET8Uu2n4e4YVLEdzdO+5xWYyPRtxCJ2zEuYzAQxt7XRnGwnVx/4pAxaislr1zqKE bwywKe/vCpVrd7PvOJ5iwyjEhlxJaGP0OeehbtGoMHMeLf0ubjAq0jk0XA/qRuGm54kQS25UZ6mh VR5fWqy/TlcjwUd/WL0Ob8ftbj+K6vNQJV2zk/LxYdqugUWc4h8Mv/qkDiU5nd3V6sB6CekiSwiV kGUr2kDEIk2XwM6EzsWzAF4W/P+I8gcAAP//AwBQSwECLQAUAAYACAAAACEAtoM4kv4AAADhAQAA EwAAAAAAAAAAAAAAAAAAAAAAW0NvbnRlbnRfVHlwZXNdLnhtbFBLAQItABQABgAIAAAAIQA4/SH/ 1gAAAJQBAAALAAAAAAAAAAAAAAAAAC8BAABfcmVscy8ucmVsc1BLAQItABQABgAIAAAAIQBJG493 DgIAAPsDAAAOAAAAAAAAAAAAAAAAAC4CAABkcnMvZTJvRG9jLnhtbFBLAQItABQABgAIAAAAIQDN CtDb4AAAAAwBAAAPAAAAAAAAAAAAAAAAAGgEAABkcnMvZG93bnJldi54bWxQSwUGAAAAAAQABADz AAAAdQUAAAAA " filled="f" stroked="f">
                <v:textbox style="mso-fit-shape-to-text:t">
                  <w:txbxContent>
                    <w:p w14:paraId="33DD965A" w14:textId="5E25B290" w:rsidR="00250F20" w:rsidRPr="00250F20" w:rsidRDefault="00250F20" w:rsidP="00250F20">
                      <w:pPr>
                        <w:rPr>
                          <w:b/>
                          <w:bCs/>
                          <w:strike/>
                          <w:sz w:val="32"/>
                          <w:szCs w:val="32"/>
                        </w:rPr>
                      </w:pPr>
                    </w:p>
                  </w:txbxContent>
                </v:textbox>
                <w10:wrap anchorx="margin"/>
              </v:shape>
            </w:pict>
          </mc:Fallback>
        </mc:AlternateContent>
      </w:r>
      <w:r w:rsidR="00820B43">
        <w:rPr>
          <w:noProof/>
          <w:lang w:eastAsia="lt-LT"/>
        </w:rPr>
        <w:drawing>
          <wp:inline distT="0" distB="0" distL="0" distR="0" wp14:anchorId="25FB141E" wp14:editId="2C3F9B3E">
            <wp:extent cx="2785101" cy="6542184"/>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91401" cy="6556984"/>
                    </a:xfrm>
                    <a:prstGeom prst="rect">
                      <a:avLst/>
                    </a:prstGeom>
                  </pic:spPr>
                </pic:pic>
              </a:graphicData>
            </a:graphic>
          </wp:inline>
        </w:drawing>
      </w:r>
    </w:p>
    <w:p w14:paraId="2C6D5AF5" w14:textId="77777777" w:rsidR="00CD58AA" w:rsidRDefault="00CD58AA" w:rsidP="00CD58AA">
      <w:pPr>
        <w:tabs>
          <w:tab w:val="left" w:pos="142"/>
        </w:tabs>
        <w:jc w:val="both"/>
        <w:rPr>
          <w:b/>
        </w:rPr>
      </w:pPr>
    </w:p>
    <w:p w14:paraId="7A4742D7" w14:textId="77777777" w:rsidR="00CD58AA" w:rsidRDefault="00CD58AA" w:rsidP="00CD58AA">
      <w:pPr>
        <w:tabs>
          <w:tab w:val="left" w:pos="142"/>
        </w:tabs>
        <w:jc w:val="center"/>
        <w:rPr>
          <w:b/>
        </w:rPr>
      </w:pPr>
      <w:r>
        <w:rPr>
          <w:b/>
          <w:bCs/>
        </w:rPr>
        <w:t>I</w:t>
      </w:r>
      <w:r w:rsidRPr="00280E46">
        <w:rPr>
          <w:b/>
          <w:bCs/>
        </w:rPr>
        <w:t>V.</w:t>
      </w:r>
      <w:r w:rsidRPr="004144DD">
        <w:rPr>
          <w:b/>
          <w:bCs/>
        </w:rPr>
        <w:t xml:space="preserve"> MĖLYNOSIOS ZONOS RIBOS</w:t>
      </w:r>
    </w:p>
    <w:p w14:paraId="1ADC2A25" w14:textId="77777777" w:rsidR="00CD58AA" w:rsidRDefault="00CD58AA" w:rsidP="00AA3505">
      <w:pPr>
        <w:tabs>
          <w:tab w:val="left" w:pos="142"/>
        </w:tabs>
        <w:ind w:firstLine="720"/>
        <w:jc w:val="both"/>
        <w:rPr>
          <w:b/>
        </w:rPr>
      </w:pPr>
    </w:p>
    <w:p w14:paraId="0B49809F" w14:textId="77777777" w:rsidR="00AA3505" w:rsidRPr="004144DD" w:rsidRDefault="00CD58AA" w:rsidP="00AA3505">
      <w:pPr>
        <w:tabs>
          <w:tab w:val="left" w:pos="142"/>
        </w:tabs>
        <w:ind w:firstLine="720"/>
        <w:jc w:val="both"/>
      </w:pPr>
      <w:r>
        <w:rPr>
          <w:b/>
        </w:rPr>
        <w:t>7. I</w:t>
      </w:r>
      <w:r w:rsidR="00AA3505" w:rsidRPr="004144DD">
        <w:rPr>
          <w:b/>
        </w:rPr>
        <w:t>ki 2021 m. balandžio 30 d.:</w:t>
      </w:r>
    </w:p>
    <w:p w14:paraId="1DD80990" w14:textId="77777777" w:rsidR="00AA3505" w:rsidRPr="004144DD" w:rsidRDefault="00CD58AA" w:rsidP="00AA3505">
      <w:pPr>
        <w:tabs>
          <w:tab w:val="left" w:pos="142"/>
        </w:tabs>
        <w:ind w:firstLine="720"/>
        <w:jc w:val="both"/>
      </w:pPr>
      <w:r>
        <w:t>7.1</w:t>
      </w:r>
      <w:r w:rsidR="00AA3505" w:rsidRPr="004144DD">
        <w:t>. Teritorija tarp Šiaurinio rago, Klaipėdos valstybinio jūrų uosto direkcijos teritorijos rytinės ribos, Sankryžos ir Naujo</w:t>
      </w:r>
      <w:r w:rsidR="00824860">
        <w:t>sios</w:t>
      </w:r>
      <w:r w:rsidR="00AA3505" w:rsidRPr="004144DD">
        <w:t xml:space="preserve"> Uosto g. (įskaitant Sankryžos g.);</w:t>
      </w:r>
    </w:p>
    <w:p w14:paraId="03F39CD4" w14:textId="77777777" w:rsidR="00AA3505" w:rsidRPr="004144DD" w:rsidRDefault="00CD58AA" w:rsidP="00AA3505">
      <w:pPr>
        <w:tabs>
          <w:tab w:val="left" w:pos="142"/>
        </w:tabs>
        <w:ind w:firstLine="720"/>
        <w:jc w:val="both"/>
      </w:pPr>
      <w:r>
        <w:t>7.2</w:t>
      </w:r>
      <w:r w:rsidR="00AA3505" w:rsidRPr="004144DD">
        <w:t xml:space="preserve">. Kruizinių laivų terminalo teritorija, kurios ribos prasideda nuo įvažiuojamojo kelio į Kruizinių laivų terminalą vartų, tęsiasi iki Pietinio rago ir iki Danės upės; </w:t>
      </w:r>
    </w:p>
    <w:p w14:paraId="33D41761" w14:textId="77777777" w:rsidR="00AA3505" w:rsidRPr="004144DD" w:rsidRDefault="00CD58AA" w:rsidP="00AA3505">
      <w:pPr>
        <w:tabs>
          <w:tab w:val="left" w:pos="142"/>
        </w:tabs>
        <w:ind w:firstLine="720"/>
        <w:jc w:val="both"/>
      </w:pPr>
      <w:r>
        <w:t>7.3</w:t>
      </w:r>
      <w:r w:rsidR="00AA3505" w:rsidRPr="004144DD">
        <w:t>. Aikštelė J. Janonio g. 21;</w:t>
      </w:r>
    </w:p>
    <w:p w14:paraId="6A91BE13" w14:textId="77777777" w:rsidR="00AA3505" w:rsidRPr="004144DD" w:rsidRDefault="00CD58AA" w:rsidP="00AA3505">
      <w:pPr>
        <w:tabs>
          <w:tab w:val="left" w:pos="142"/>
        </w:tabs>
        <w:ind w:firstLine="720"/>
        <w:jc w:val="both"/>
      </w:pPr>
      <w:r>
        <w:t>7.4</w:t>
      </w:r>
      <w:r w:rsidR="00AA3505" w:rsidRPr="004144DD">
        <w:t>. Aikštelė prieš J. Janonio g. 19, tarp Dariaus ir Girėno ir J. Janonio g.;</w:t>
      </w:r>
    </w:p>
    <w:p w14:paraId="7435D6EF" w14:textId="77777777" w:rsidR="00AA3505" w:rsidRPr="004144DD" w:rsidRDefault="00CD58AA" w:rsidP="00AA3505">
      <w:pPr>
        <w:tabs>
          <w:tab w:val="left" w:pos="142"/>
        </w:tabs>
        <w:ind w:firstLine="720"/>
        <w:jc w:val="both"/>
      </w:pPr>
      <w:r>
        <w:t>7.5</w:t>
      </w:r>
      <w:r w:rsidR="00AA3505" w:rsidRPr="004144DD">
        <w:t>. Aikštelė Sportininkų g. 3;</w:t>
      </w:r>
    </w:p>
    <w:p w14:paraId="50838E94" w14:textId="77777777" w:rsidR="00AA3505" w:rsidRPr="004144DD" w:rsidRDefault="00CD58AA" w:rsidP="00AA3505">
      <w:pPr>
        <w:tabs>
          <w:tab w:val="left" w:pos="142"/>
        </w:tabs>
        <w:ind w:firstLine="720"/>
        <w:jc w:val="both"/>
      </w:pPr>
      <w:r>
        <w:t>7.6</w:t>
      </w:r>
      <w:r w:rsidR="00AA3505" w:rsidRPr="004144DD">
        <w:t>. Aikštelė Herkaus Manto g. 43 ir Herkaus Manto g. 49;</w:t>
      </w:r>
    </w:p>
    <w:p w14:paraId="62019210" w14:textId="77777777" w:rsidR="00AA3505" w:rsidRPr="004144DD" w:rsidRDefault="00CD58AA" w:rsidP="00AA3505">
      <w:pPr>
        <w:tabs>
          <w:tab w:val="left" w:pos="142"/>
        </w:tabs>
        <w:ind w:firstLine="720"/>
        <w:jc w:val="both"/>
      </w:pPr>
      <w:r>
        <w:t>7.7</w:t>
      </w:r>
      <w:r w:rsidR="00AA3505" w:rsidRPr="004144DD">
        <w:t>. Bangų g. 3;</w:t>
      </w:r>
    </w:p>
    <w:p w14:paraId="714D68E5" w14:textId="77777777" w:rsidR="00AA3505" w:rsidRPr="004144DD" w:rsidRDefault="00CD58AA" w:rsidP="00AA3505">
      <w:pPr>
        <w:tabs>
          <w:tab w:val="left" w:pos="142"/>
        </w:tabs>
        <w:ind w:firstLine="720"/>
        <w:jc w:val="both"/>
      </w:pPr>
      <w:r>
        <w:t>7.8</w:t>
      </w:r>
      <w:r w:rsidR="00AA3505" w:rsidRPr="004144DD">
        <w:t>. Aikštelė tarp S. Nėries g. ir autobusų stoties;</w:t>
      </w:r>
    </w:p>
    <w:p w14:paraId="41BE0769" w14:textId="77777777" w:rsidR="00AA3505" w:rsidRPr="004144DD" w:rsidRDefault="00CD58AA" w:rsidP="00AA3505">
      <w:pPr>
        <w:tabs>
          <w:tab w:val="left" w:pos="142"/>
        </w:tabs>
        <w:ind w:firstLine="720"/>
        <w:jc w:val="both"/>
      </w:pPr>
      <w:r>
        <w:lastRenderedPageBreak/>
        <w:t>7.9</w:t>
      </w:r>
      <w:r w:rsidR="00AA3505" w:rsidRPr="004144DD">
        <w:t>. Gluosnių g.;</w:t>
      </w:r>
    </w:p>
    <w:p w14:paraId="322F287A" w14:textId="77777777" w:rsidR="00AA3505" w:rsidRPr="004144DD" w:rsidRDefault="00CD58AA" w:rsidP="00AA3505">
      <w:pPr>
        <w:tabs>
          <w:tab w:val="left" w:pos="142"/>
        </w:tabs>
        <w:ind w:firstLine="720"/>
        <w:jc w:val="both"/>
      </w:pPr>
      <w:r>
        <w:t>7.10</w:t>
      </w:r>
      <w:r w:rsidR="00AA3505" w:rsidRPr="004144DD">
        <w:t>. Gluosnių skg.;</w:t>
      </w:r>
    </w:p>
    <w:p w14:paraId="5630A849" w14:textId="77777777" w:rsidR="00AA3505" w:rsidRPr="004144DD" w:rsidRDefault="00CD58AA" w:rsidP="00AA3505">
      <w:pPr>
        <w:tabs>
          <w:tab w:val="left" w:pos="142"/>
        </w:tabs>
        <w:ind w:firstLine="720"/>
        <w:jc w:val="both"/>
      </w:pPr>
      <w:r>
        <w:t>7.11</w:t>
      </w:r>
      <w:r w:rsidR="00AA3505" w:rsidRPr="004144DD">
        <w:t>. Aikštelė tarp Tilžės g. 15 ir 19;</w:t>
      </w:r>
    </w:p>
    <w:p w14:paraId="23B4DBCD" w14:textId="77777777" w:rsidR="00AA3505" w:rsidRPr="004144DD" w:rsidRDefault="00CD58AA" w:rsidP="00AA3505">
      <w:pPr>
        <w:tabs>
          <w:tab w:val="left" w:pos="142"/>
        </w:tabs>
        <w:ind w:firstLine="720"/>
        <w:jc w:val="both"/>
      </w:pPr>
      <w:r>
        <w:t>7.12</w:t>
      </w:r>
      <w:r w:rsidR="00AA3505" w:rsidRPr="004144DD">
        <w:t>. Aikštelė Rumpiškės g. 2;</w:t>
      </w:r>
    </w:p>
    <w:p w14:paraId="6C6114CC" w14:textId="77777777" w:rsidR="00AA3505" w:rsidRPr="004144DD" w:rsidRDefault="00CD58AA" w:rsidP="00AA3505">
      <w:pPr>
        <w:tabs>
          <w:tab w:val="left" w:pos="142"/>
        </w:tabs>
        <w:ind w:firstLine="720"/>
        <w:jc w:val="both"/>
      </w:pPr>
      <w:r>
        <w:t>7.13</w:t>
      </w:r>
      <w:r w:rsidR="00AA3505" w:rsidRPr="004144DD">
        <w:t>. Aikštelė prie sklypo Taikos pr. 5;</w:t>
      </w:r>
    </w:p>
    <w:p w14:paraId="6367C154" w14:textId="77777777" w:rsidR="00AA3505" w:rsidRPr="004144DD" w:rsidRDefault="00CD58AA" w:rsidP="00AA3505">
      <w:pPr>
        <w:tabs>
          <w:tab w:val="left" w:pos="142"/>
        </w:tabs>
        <w:ind w:firstLine="720"/>
        <w:jc w:val="both"/>
        <w:rPr>
          <w:strike/>
        </w:rPr>
      </w:pPr>
      <w:r>
        <w:t>7.14</w:t>
      </w:r>
      <w:r w:rsidR="00AA3505" w:rsidRPr="004144DD">
        <w:t>. Didžioji Vandens g. 27;</w:t>
      </w:r>
    </w:p>
    <w:p w14:paraId="1E70B106" w14:textId="77777777" w:rsidR="00AA3505" w:rsidRPr="004144DD" w:rsidRDefault="00CD58AA" w:rsidP="00AA3505">
      <w:pPr>
        <w:tabs>
          <w:tab w:val="left" w:pos="142"/>
        </w:tabs>
        <w:ind w:firstLine="720"/>
        <w:jc w:val="both"/>
      </w:pPr>
      <w:r>
        <w:t>7.15</w:t>
      </w:r>
      <w:r w:rsidR="00AA3505" w:rsidRPr="004144DD">
        <w:t>. Aikštelė prie sklypo Galinio Pylimo g. 16.</w:t>
      </w:r>
    </w:p>
    <w:p w14:paraId="6443F02B" w14:textId="77777777" w:rsidR="00AA3505" w:rsidRPr="004144DD" w:rsidRDefault="00CD58AA" w:rsidP="00AA3505">
      <w:pPr>
        <w:tabs>
          <w:tab w:val="left" w:pos="142"/>
        </w:tabs>
        <w:ind w:firstLine="720"/>
        <w:jc w:val="both"/>
      </w:pPr>
      <w:r>
        <w:t>7.16</w:t>
      </w:r>
      <w:r w:rsidR="00AA3505" w:rsidRPr="004144DD">
        <w:t>. Baltoji zona – visa Klaipėdos miesto teritorija, išskyrus raudonosios, geltonosios, mėlynosios ir žaliosios zonų teritorijas.</w:t>
      </w:r>
    </w:p>
    <w:p w14:paraId="1D619C48" w14:textId="77777777" w:rsidR="008F7544" w:rsidRPr="004144DD" w:rsidRDefault="00CD58AA" w:rsidP="00623E49">
      <w:pPr>
        <w:pStyle w:val="Betarp"/>
        <w:ind w:firstLine="709"/>
        <w:jc w:val="both"/>
        <w:rPr>
          <w:b/>
        </w:rPr>
      </w:pPr>
      <w:r>
        <w:rPr>
          <w:b/>
        </w:rPr>
        <w:t>8.</w:t>
      </w:r>
      <w:r w:rsidR="00AA3505" w:rsidRPr="004144DD">
        <w:rPr>
          <w:b/>
        </w:rPr>
        <w:t xml:space="preserve"> </w:t>
      </w:r>
      <w:r>
        <w:rPr>
          <w:b/>
        </w:rPr>
        <w:t>N</w:t>
      </w:r>
      <w:r w:rsidR="00AA3505" w:rsidRPr="004144DD">
        <w:rPr>
          <w:b/>
        </w:rPr>
        <w:t>uo 2021 m. gegužės 1 d.</w:t>
      </w:r>
      <w:r w:rsidR="008F7544" w:rsidRPr="004144DD">
        <w:rPr>
          <w:b/>
        </w:rPr>
        <w:t>:</w:t>
      </w:r>
    </w:p>
    <w:p w14:paraId="44B536E5" w14:textId="77777777" w:rsidR="008F7544" w:rsidRPr="004144DD" w:rsidRDefault="008F7544" w:rsidP="00623E49">
      <w:pPr>
        <w:pStyle w:val="Betarp"/>
        <w:ind w:firstLine="709"/>
        <w:jc w:val="both"/>
        <w:rPr>
          <w:b/>
        </w:rPr>
      </w:pPr>
      <w:r w:rsidRPr="004144DD">
        <w:t xml:space="preserve">Teritorija tarp Šiaurinio rago, toliau palei Klaipėdos valstybinio jūrų uosto direkcijos teritorijos rytinę ribą iki įvažiavimo vartų į AB KLASCO teritoriją, toliau statmenai tiesia linija iki Naujosios Uosto g., toliau Naujosios Uosto g. vakariniu kraštu iki Naujoji Uosto g. 5 </w:t>
      </w:r>
      <w:r w:rsidRPr="004144DD">
        <w:rPr>
          <w:b/>
        </w:rPr>
        <w:t>(žr. 9 schemą).</w:t>
      </w:r>
    </w:p>
    <w:p w14:paraId="7707C6A1" w14:textId="77777777" w:rsidR="00997328" w:rsidRPr="004144DD" w:rsidRDefault="00CD58AA" w:rsidP="00623E49">
      <w:pPr>
        <w:pStyle w:val="Betarp"/>
        <w:ind w:firstLine="709"/>
        <w:jc w:val="both"/>
        <w:rPr>
          <w:b/>
        </w:rPr>
      </w:pPr>
      <w:r>
        <w:rPr>
          <w:b/>
        </w:rPr>
        <w:t>9.</w:t>
      </w:r>
      <w:r w:rsidR="00654697" w:rsidRPr="004144DD">
        <w:rPr>
          <w:b/>
        </w:rPr>
        <w:t xml:space="preserve"> </w:t>
      </w:r>
      <w:r>
        <w:rPr>
          <w:b/>
        </w:rPr>
        <w:t>N</w:t>
      </w:r>
      <w:r w:rsidR="00997328" w:rsidRPr="004144DD">
        <w:rPr>
          <w:b/>
        </w:rPr>
        <w:t>uo 2022 m. sausio 1 d.:</w:t>
      </w:r>
    </w:p>
    <w:p w14:paraId="005C0DB9" w14:textId="77777777" w:rsidR="008F7544" w:rsidRDefault="008F7544" w:rsidP="00623E49">
      <w:pPr>
        <w:pStyle w:val="Betarp"/>
        <w:ind w:firstLine="709"/>
        <w:jc w:val="both"/>
        <w:rPr>
          <w:b/>
        </w:rPr>
      </w:pPr>
      <w:r w:rsidRPr="004144DD">
        <w:t>Prasideda nuo Klaipėdos valstybinio Jūrų uosto teritorijos ties Naujosios Uosto ir J.</w:t>
      </w:r>
      <w:r w:rsidR="00824860">
        <w:t> </w:t>
      </w:r>
      <w:r w:rsidRPr="004144DD">
        <w:t xml:space="preserve">Janonio gatvių sankirta, J. Janonio gatve </w:t>
      </w:r>
      <w:r w:rsidR="00824860">
        <w:t xml:space="preserve">iki </w:t>
      </w:r>
      <w:r w:rsidRPr="004144DD">
        <w:t xml:space="preserve">sankirtos su Sportininkų g., Sportininkų gatve iki sankirtos su Dariaus ir Girėno g., Dariaus ir Girėno gatve iki Stadiono g., Stadiono  gatve iki  Malūnininkų g., Malūnininkų  gatve iki Klaipėdos valstybinio uosto teritorijos rytinės ribos, toliau palei Klaipėdos valstybinio uosto teritorijos rytinę ribą iki Naujosios </w:t>
      </w:r>
      <w:r w:rsidR="00824860">
        <w:t>U</w:t>
      </w:r>
      <w:r w:rsidRPr="004144DD">
        <w:t xml:space="preserve">osto ir </w:t>
      </w:r>
      <w:r w:rsidR="00824860">
        <w:t xml:space="preserve">J. </w:t>
      </w:r>
      <w:r w:rsidRPr="004144DD">
        <w:t xml:space="preserve">Janonio gatvių sankirtos </w:t>
      </w:r>
      <w:r w:rsidRPr="004144DD">
        <w:rPr>
          <w:b/>
        </w:rPr>
        <w:t>(žr. 10 schemą).</w:t>
      </w:r>
    </w:p>
    <w:p w14:paraId="66870FCD" w14:textId="77777777" w:rsidR="00F8098E" w:rsidRDefault="00CD58AA" w:rsidP="00623E49">
      <w:pPr>
        <w:pStyle w:val="Betarp"/>
        <w:ind w:firstLine="709"/>
        <w:jc w:val="both"/>
        <w:rPr>
          <w:b/>
        </w:rPr>
      </w:pPr>
      <w:r>
        <w:rPr>
          <w:b/>
        </w:rPr>
        <w:t>10.</w:t>
      </w:r>
      <w:r w:rsidR="00F8098E" w:rsidRPr="004144DD">
        <w:rPr>
          <w:b/>
        </w:rPr>
        <w:t xml:space="preserve"> </w:t>
      </w:r>
      <w:r>
        <w:rPr>
          <w:b/>
        </w:rPr>
        <w:t>N</w:t>
      </w:r>
      <w:r w:rsidR="00F8098E" w:rsidRPr="004144DD">
        <w:rPr>
          <w:b/>
        </w:rPr>
        <w:t>uo 2021 m. gegužės 1 d.:</w:t>
      </w:r>
    </w:p>
    <w:p w14:paraId="66762202" w14:textId="7129E178" w:rsidR="00C410DD" w:rsidRPr="004144DD" w:rsidRDefault="00C410DD" w:rsidP="00C410DD">
      <w:pPr>
        <w:pStyle w:val="Betarp"/>
        <w:ind w:firstLine="709"/>
        <w:jc w:val="both"/>
        <w:rPr>
          <w:b/>
        </w:rPr>
      </w:pPr>
      <w:r w:rsidRPr="003316D3">
        <w:t>10.1. Aikštelė J. Janonio g. 21</w:t>
      </w:r>
      <w:r w:rsidR="0083072C">
        <w:rPr>
          <w:b/>
        </w:rPr>
        <w:t xml:space="preserve"> </w:t>
      </w:r>
      <w:r w:rsidR="0083072C" w:rsidRPr="004144DD">
        <w:rPr>
          <w:b/>
        </w:rPr>
        <w:t>(žr. 10 schemą)</w:t>
      </w:r>
      <w:r w:rsidR="0083072C">
        <w:rPr>
          <w:b/>
        </w:rPr>
        <w:t>;</w:t>
      </w:r>
    </w:p>
    <w:p w14:paraId="5D039C96" w14:textId="28DCCE0B" w:rsidR="008F7544" w:rsidRPr="004144DD" w:rsidRDefault="00C410DD" w:rsidP="00623E49">
      <w:pPr>
        <w:pStyle w:val="Betarp"/>
        <w:ind w:firstLine="709"/>
        <w:jc w:val="both"/>
        <w:rPr>
          <w:b/>
        </w:rPr>
      </w:pPr>
      <w:r w:rsidRPr="003316D3">
        <w:rPr>
          <w:bCs/>
        </w:rPr>
        <w:t>10.2.</w:t>
      </w:r>
      <w:r>
        <w:t xml:space="preserve"> </w:t>
      </w:r>
      <w:r w:rsidR="008F7544" w:rsidRPr="004144DD">
        <w:t xml:space="preserve">Automobilių stovėjimo aikštelė prie Respublikinės Klaipėdos ligoninės konsultacinės poliklinikos, Herkaus Manto g. 49 </w:t>
      </w:r>
      <w:r w:rsidR="008F7544" w:rsidRPr="004144DD">
        <w:rPr>
          <w:b/>
        </w:rPr>
        <w:t>(žr. 10 schemą).</w:t>
      </w:r>
    </w:p>
    <w:p w14:paraId="6E9B1BFA" w14:textId="77777777" w:rsidR="008A35E4" w:rsidRPr="004144DD" w:rsidRDefault="008A35E4" w:rsidP="008A35E4">
      <w:pPr>
        <w:pStyle w:val="Betarp"/>
        <w:ind w:firstLine="1296"/>
        <w:jc w:val="both"/>
      </w:pPr>
    </w:p>
    <w:p w14:paraId="4F8D3ED4" w14:textId="77777777" w:rsidR="008F7544" w:rsidRPr="004144DD" w:rsidRDefault="008F7544" w:rsidP="009A0F34">
      <w:pPr>
        <w:pStyle w:val="Betarp"/>
        <w:jc w:val="both"/>
        <w:rPr>
          <w:b/>
        </w:rPr>
      </w:pPr>
      <w:r w:rsidRPr="004144DD">
        <w:rPr>
          <w:b/>
        </w:rPr>
        <w:t>9 schema</w:t>
      </w:r>
      <w:r w:rsidR="005874D7" w:rsidRPr="004144DD">
        <w:rPr>
          <w:b/>
        </w:rPr>
        <w:t>. Mėlynosios zonos ribos</w:t>
      </w:r>
      <w:r w:rsidR="005874D7" w:rsidRPr="004144DD">
        <w:rPr>
          <w:b/>
        </w:rPr>
        <w:tab/>
      </w:r>
      <w:r w:rsidRPr="004144DD">
        <w:rPr>
          <w:b/>
        </w:rPr>
        <w:t>10 schema.</w:t>
      </w:r>
      <w:r w:rsidR="008A35E4" w:rsidRPr="004144DD">
        <w:rPr>
          <w:b/>
        </w:rPr>
        <w:t xml:space="preserve"> Mėlynosios zonos ribos</w:t>
      </w:r>
    </w:p>
    <w:p w14:paraId="78B03257" w14:textId="77777777" w:rsidR="00EA364D" w:rsidRDefault="00BE1752" w:rsidP="009A0F34">
      <w:pPr>
        <w:pStyle w:val="Betarp"/>
        <w:jc w:val="both"/>
        <w:rPr>
          <w:b/>
        </w:rPr>
      </w:pPr>
      <w:r>
        <w:rPr>
          <w:noProof/>
          <w:lang w:eastAsia="lt-LT"/>
        </w:rPr>
        <mc:AlternateContent>
          <mc:Choice Requires="wps">
            <w:drawing>
              <wp:anchor distT="45720" distB="45720" distL="114300" distR="114300" simplePos="0" relativeHeight="251719680" behindDoc="0" locked="0" layoutInCell="1" allowOverlap="1" wp14:anchorId="1F3352EC" wp14:editId="0F00E075">
                <wp:simplePos x="0" y="0"/>
                <wp:positionH relativeFrom="page">
                  <wp:posOffset>4519737</wp:posOffset>
                </wp:positionH>
                <wp:positionV relativeFrom="paragraph">
                  <wp:posOffset>586823</wp:posOffset>
                </wp:positionV>
                <wp:extent cx="659959" cy="1404620"/>
                <wp:effectExtent l="0" t="0" r="0" b="0"/>
                <wp:wrapNone/>
                <wp:docPr id="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959" cy="1404620"/>
                        </a:xfrm>
                        <a:prstGeom prst="rect">
                          <a:avLst/>
                        </a:prstGeom>
                        <a:noFill/>
                        <a:ln w="9525">
                          <a:noFill/>
                          <a:miter lim="800000"/>
                          <a:headEnd/>
                          <a:tailEnd/>
                        </a:ln>
                      </wps:spPr>
                      <wps:txbx>
                        <w:txbxContent>
                          <w:p w14:paraId="12F0CE54" w14:textId="77777777" w:rsidR="00BE1752" w:rsidRPr="00BE1752" w:rsidRDefault="00BE1752" w:rsidP="00BE1752">
                            <w:pPr>
                              <w:rPr>
                                <w:b/>
                                <w:bCs/>
                                <w:sz w:val="28"/>
                                <w:szCs w:val="28"/>
                              </w:rPr>
                            </w:pPr>
                            <w:r w:rsidRPr="00BE1752">
                              <w:rPr>
                                <w:b/>
                                <w:bCs/>
                                <w:sz w:val="28"/>
                                <w:szCs w:val="28"/>
                              </w:rPr>
                              <w:t>10.2.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3352EC" id="_x0000_s1041" type="#_x0000_t202" style="position:absolute;left:0;text-align:left;margin-left:355.9pt;margin-top:46.2pt;width:51.95pt;height:110.6pt;z-index:251719680;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ZbyKQEQIAAPsDAAAOAAAAZHJzL2Uyb0RvYy54bWysU9uO2yAQfa/Uf0C8N7YjO91YcVbb3aaq tL1Iu/0AgnGMCgwFEjv9+g44SaPdt6o8IGBmzsw5M6xuR63IQTgvwTS0mOWUCMOhlWbX0B/Pm3c3 lPjATMsUGNHQo/D0dv32zWqwtZhDD6oVjiCI8fVgG9qHYOss87wXmvkZWGHQ2IHTLODV7bLWsQHR tcrmeb7IBnCtdcCF9/j6MBnpOuF3neDhW9d5EYhqKNYW0u7Svo17tl6xeueY7SU/lcH+oQrNpMGk F6gHFhjZO/kKSkvuwEMXZhx0Bl0nuUgckE2Rv2Dz1DMrEhcUx9uLTP7/wfKvh++OyLahZUmJYRp7 9CzGQD7ASOZRnsH6Gr2eLPqFEZ+xzYmqt4/Af3pi4L5nZifunIOhF6zF8ooYmV2FTjg+gmyHL9Bi GrYPkIDGzumoHapBEB3bdLy0JpbC8XFRLZfVkhKOpqLMy8U89S5j9TnaOh8+CdAkHhrqsPUJnR0e fYjVsPrsEpMZ2EilUvuVIUNDl9W8SgFXFi0DTqeSuqE3eVzTvESSH02bggOTajpjAmVOrCPRiXIY t2PSt6jOam6hPaIODqZpxN+Dhx7cb0oGnMSG+l975gQl6rNBLZdFWcbRTZeyeo/Mibu2bK8tzHCE amigZDrehzTukbO3d6j5RiY5YnOmSk4144QllU6/IY7w9T15/f2z6z8AAAD//wMAUEsDBBQABgAI AAAAIQCWbUne4AAAAAoBAAAPAAAAZHJzL2Rvd25yZXYueG1sTI/BTsMwEETvSPyDtUjcqOMUmjZk U1WoLcdCiXp2Y5NExGsrdtPw95gTHEczmnlTrCfTs1EPvrOEIGYJME21VR01CNXH7mEJzAdJSvaW NMK39rAub28KmSt7pXc9HkPDYgn5XCK0Ibicc1+32kg/s05T9D7tYGSIcmi4GuQ1lpuep0my4EZ2 FBda6fRLq+uv48UguOD22etweNtsd2NSnfZV2jVbxPu7afMMLOgp/IXhFz+iQxmZzvZCyrMeIRMi ogeEVfoILAaW4ikDdkaYi/kCeFnw/xfKHwAAAP//AwBQSwECLQAUAAYACAAAACEAtoM4kv4AAADh AQAAEwAAAAAAAAAAAAAAAAAAAAAAW0NvbnRlbnRfVHlwZXNdLnhtbFBLAQItABQABgAIAAAAIQA4 /SH/1gAAAJQBAAALAAAAAAAAAAAAAAAAAC8BAABfcmVscy8ucmVsc1BLAQItABQABgAIAAAAIQAZ byKQEQIAAPsDAAAOAAAAAAAAAAAAAAAAAC4CAABkcnMvZTJvRG9jLnhtbFBLAQItABQABgAIAAAA IQCWbUne4AAAAAoBAAAPAAAAAAAAAAAAAAAAAGsEAABkcnMvZG93bnJldi54bWxQSwUGAAAAAAQA BADzAAAAeAUAAAAA " filled="f" stroked="f">
                <v:textbox style="mso-fit-shape-to-text:t">
                  <w:txbxContent>
                    <w:p w14:paraId="12F0CE54" w14:textId="77777777" w:rsidR="00BE1752" w:rsidRPr="00BE1752" w:rsidRDefault="00BE1752" w:rsidP="00BE1752">
                      <w:pPr>
                        <w:rPr>
                          <w:b/>
                          <w:bCs/>
                          <w:sz w:val="28"/>
                          <w:szCs w:val="28"/>
                        </w:rPr>
                      </w:pPr>
                      <w:r w:rsidRPr="00BE1752">
                        <w:rPr>
                          <w:b/>
                          <w:bCs/>
                          <w:sz w:val="28"/>
                          <w:szCs w:val="28"/>
                        </w:rPr>
                        <w:t>10.2.</w:t>
                      </w:r>
                    </w:p>
                  </w:txbxContent>
                </v:textbox>
                <w10:wrap anchorx="page"/>
              </v:shape>
            </w:pict>
          </mc:Fallback>
        </mc:AlternateContent>
      </w:r>
      <w:r>
        <w:rPr>
          <w:noProof/>
          <w:lang w:eastAsia="lt-LT"/>
        </w:rPr>
        <mc:AlternateContent>
          <mc:Choice Requires="wps">
            <w:drawing>
              <wp:anchor distT="45720" distB="45720" distL="114300" distR="114300" simplePos="0" relativeHeight="251717632" behindDoc="0" locked="0" layoutInCell="1" allowOverlap="1" wp14:anchorId="2FAFAF3D" wp14:editId="01E27C9F">
                <wp:simplePos x="0" y="0"/>
                <wp:positionH relativeFrom="page">
                  <wp:posOffset>3812650</wp:posOffset>
                </wp:positionH>
                <wp:positionV relativeFrom="paragraph">
                  <wp:posOffset>977155</wp:posOffset>
                </wp:positionV>
                <wp:extent cx="659959" cy="1404620"/>
                <wp:effectExtent l="0" t="0" r="0" b="0"/>
                <wp:wrapNone/>
                <wp:docPr id="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959" cy="1404620"/>
                        </a:xfrm>
                        <a:prstGeom prst="rect">
                          <a:avLst/>
                        </a:prstGeom>
                        <a:noFill/>
                        <a:ln w="9525">
                          <a:noFill/>
                          <a:miter lim="800000"/>
                          <a:headEnd/>
                          <a:tailEnd/>
                        </a:ln>
                      </wps:spPr>
                      <wps:txbx>
                        <w:txbxContent>
                          <w:p w14:paraId="10C9FDA2" w14:textId="77777777" w:rsidR="00BE1752" w:rsidRPr="00BE1752" w:rsidRDefault="00BE1752" w:rsidP="00BE1752">
                            <w:pPr>
                              <w:rPr>
                                <w:b/>
                                <w:bCs/>
                                <w:sz w:val="28"/>
                                <w:szCs w:val="28"/>
                              </w:rPr>
                            </w:pPr>
                            <w:r w:rsidRPr="00BE1752">
                              <w:rPr>
                                <w:b/>
                                <w:bCs/>
                                <w:sz w:val="28"/>
                                <w:szCs w:val="28"/>
                              </w:rPr>
                              <w:t>10.1.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FAFAF3D" id="_x0000_s1042" type="#_x0000_t202" style="position:absolute;left:0;text-align:left;margin-left:300.2pt;margin-top:76.95pt;width:51.95pt;height:110.6pt;z-index:251717632;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VfvevEQIAAPsDAAAOAAAAZHJzL2Uyb0RvYy54bWysU9uO2yAQfa/Uf0C8N7ZTJ11bcVbb3aaq tL1Iu/0AgnGMCgwFEjv9+h1wkkbtW1UeEDAzZ+acGVa3o1bkIJyXYBpazHJKhOHQSrNr6PfnzZsb SnxgpmUKjGjoUXh6u379ajXYWsyhB9UKRxDE+HqwDe1DsHWWed4LzfwMrDBo7MBpFvDqdlnr2IDo WmXzPF9mA7jWOuDCe3x9mIx0nfC7TvDwteu8CEQ1FGsLaXdp38Y9W69YvXPM9pKfymD/UIVm0mDS C9QDC4zsnfwLSkvuwEMXZhx0Bl0nuUgckE2R/8HmqWdWJC4ojrcXmfz/g+VfDt8ckW1Dy7eUGKax R89iDOQ9jGQe5Rmsr9HryaJfGPEZ25yoevsI/IcnBu57ZnbizjkYesFaLK+IkdlV6ITjI8h2+Awt pmH7AAlo7JyO2qEaBNGxTcdLa2IpHB+Xi6paVJRwNBVlXi7nqXcZq8/R1vnwUYAm8dBQh61P6Ozw 6EOshtVnl5jMwEYqldqvDBkaWi3mixRwZdEy4HQqqRt6k8c1zUsk+cG0KTgwqaYzJlDmxDoSnSiH cTsmfYvlWc0ttEfUwcE0jfh78NCD+0XJgJPYUP9zz5ygRH0yqGVVlGUc3XQpF++QOXHXlu21hRmO UA0NlEzH+5DGPXL29g4138gkR2zOVMmpZpywpNLpN8QRvr4nr99/dv0CAAD//wMAUEsDBBQABgAI AAAAIQDYXE9s4AAAAAsBAAAPAAAAZHJzL2Rvd25yZXYueG1sTI/LTsMwEEX3SPyDNUjsqN2mbSDE qSrUliVQItZuPCQR8UO2m4a/Z1jBcnSP7j1TbiYzsBFD7J2VMJ8JYGgbp3vbSqjf93f3wGJSVqvB WZTwjRE21fVVqQrtLvYNx2NqGZXYWCgJXUq+4Dw2HRoVZ86jpezTBaMSnaHlOqgLlZuBL4RYc6N6 Swud8vjUYfN1PBsJPvlD/hxeXre7/Sjqj0O96NudlLc30/YRWMIp/cHwq0/qUJHTyZ2tjmyQsBZi SSgFq+wBGBG5WGbAThKyfDUHXpX8/w/VDwAAAP//AwBQSwECLQAUAAYACAAAACEAtoM4kv4AAADh AQAAEwAAAAAAAAAAAAAAAAAAAAAAW0NvbnRlbnRfVHlwZXNdLnhtbFBLAQItABQABgAIAAAAIQA4 /SH/1gAAAJQBAAALAAAAAAAAAAAAAAAAAC8BAABfcmVscy8ucmVsc1BLAQItABQABgAIAAAAIQCV fvevEQIAAPsDAAAOAAAAAAAAAAAAAAAAAC4CAABkcnMvZTJvRG9jLnhtbFBLAQItABQABgAIAAAA IQDYXE9s4AAAAAsBAAAPAAAAAAAAAAAAAAAAAGsEAABkcnMvZG93bnJldi54bWxQSwUGAAAAAAQA BADzAAAAeAUAAAAA " filled="f" stroked="f">
                <v:textbox style="mso-fit-shape-to-text:t">
                  <w:txbxContent>
                    <w:p w14:paraId="10C9FDA2" w14:textId="77777777" w:rsidR="00BE1752" w:rsidRPr="00BE1752" w:rsidRDefault="00BE1752" w:rsidP="00BE1752">
                      <w:pPr>
                        <w:rPr>
                          <w:b/>
                          <w:bCs/>
                          <w:sz w:val="28"/>
                          <w:szCs w:val="28"/>
                        </w:rPr>
                      </w:pPr>
                      <w:r w:rsidRPr="00BE1752">
                        <w:rPr>
                          <w:b/>
                          <w:bCs/>
                          <w:sz w:val="28"/>
                          <w:szCs w:val="28"/>
                        </w:rPr>
                        <w:t>10.1.</w:t>
                      </w:r>
                    </w:p>
                  </w:txbxContent>
                </v:textbox>
                <w10:wrap anchorx="page"/>
              </v:shape>
            </w:pict>
          </mc:Fallback>
        </mc:AlternateContent>
      </w:r>
      <w:r w:rsidR="00FD6B55">
        <w:rPr>
          <w:noProof/>
          <w:lang w:eastAsia="lt-LT"/>
        </w:rPr>
        <mc:AlternateContent>
          <mc:Choice Requires="wps">
            <w:drawing>
              <wp:anchor distT="0" distB="0" distL="114300" distR="114300" simplePos="0" relativeHeight="251713536" behindDoc="0" locked="0" layoutInCell="1" allowOverlap="1" wp14:anchorId="68D3A1D9" wp14:editId="19F4E39E">
                <wp:simplePos x="0" y="0"/>
                <wp:positionH relativeFrom="column">
                  <wp:posOffset>2903696</wp:posOffset>
                </wp:positionH>
                <wp:positionV relativeFrom="paragraph">
                  <wp:posOffset>942181</wp:posOffset>
                </wp:positionV>
                <wp:extent cx="87313" cy="102394"/>
                <wp:effectExtent l="0" t="0" r="27305" b="31115"/>
                <wp:wrapNone/>
                <wp:docPr id="39" name="Straight Connector 39"/>
                <wp:cNvGraphicFramePr/>
                <a:graphic xmlns:a="http://schemas.openxmlformats.org/drawingml/2006/main">
                  <a:graphicData uri="http://schemas.microsoft.com/office/word/2010/wordprocessingShape">
                    <wps:wsp>
                      <wps:cNvCnPr/>
                      <wps:spPr>
                        <a:xfrm flipH="1">
                          <a:off x="0" y="0"/>
                          <a:ext cx="87313" cy="102394"/>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351229D" id="Straight Connector 39" o:spid="_x0000_s1026" style="position:absolute;flip:x;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8.65pt,74.2pt" to="235.55pt,82.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1ieJoxgEAANIDAAAOAAAAZHJzL2Uyb0RvYy54bWysU02P0zAQvSPxHyzfaZIWwW7UdA9dAQcE FQs/wOuMG0v+0tg06b9n7GQDAoQE4mLZnnlv5j2P93eTNewCGLV3HW82NWfgpO+1O3f8y+c3L244 i0m4XhjvoONXiPzu8PzZfgwtbP3gTQ/IiMTFdgwdH1IKbVVFOYAVceMDOAoqj1YkOuK56lGMxG5N ta3rV9XosQ/oJcRIt/dzkB8Kv1Ig00elIiRmOk69pbJiWR/zWh32oj2jCIOWSxviH7qwQjsqulLd iyTYV9S/UFkt0Uev0kZ6W3mltISigdQ09U9qHgYRoGghc2JYbYr/j1Z+uJyQ6b7ju1vOnLD0Rg8J hT4PiR29c+SgR0ZBcmoMsSXA0Z1wOcVwwix7UmiZMjq8oyEoRpA0NhWfr6vPMCUm6fLm9a7ZcSYp 0tTb3e3LTF7NLJktYExvwVuWNx032mUXRCsu72OaU59SCJe7mvsou3Q1kJON+wSKlFG9uaMyU3A0 yC6CpkFICS5tl9IlO8OUNmYF1qXsH4FLfoZCmbe/Aa+IUtm7tIKtdh5/Vz1NzdKymvOfHJh1Zwse fX8tL1SsocEp5i5Dnifzx3OBf/+Kh28AAAD//wMAUEsDBBQABgAIAAAAIQAfx/Vl4QAAAAsBAAAP AAAAZHJzL2Rvd25yZXYueG1sTI/BTsMwDIbvSLxDZCQuiKVlXVeVphMguHBAWkHjmiWhKSRO1WRb eXvMCY72/+n352Yze8eOZopDQAH5IgNmUAU9YC/g7fXpugIWk0QtXUAj4NtE2LTnZ42sdTjh1hy7 1DMqwVhLATalseY8Kmu8jIswGqTsI0xeJhqnnutJnqjcO36TZSX3ckC6YOVoHqxRX93BC/h82Tm1 fHyvru53YZupvOxG+yzE5cV8dwssmTn9wfCrT+rQktM+HFBH5gQUq/WSUAqKqgBGRLHOc2B72pTF Cnjb8P8/tD8AAAD//wMAUEsBAi0AFAAGAAgAAAAhALaDOJL+AAAA4QEAABMAAAAAAAAAAAAAAAAA AAAAAFtDb250ZW50X1R5cGVzXS54bWxQSwECLQAUAAYACAAAACEAOP0h/9YAAACUAQAACwAAAAAA AAAAAAAAAAAvAQAAX3JlbHMvLnJlbHNQSwECLQAUAAYACAAAACEAdYniaMYBAADSAwAADgAAAAAA AAAAAAAAAAAuAgAAZHJzL2Uyb0RvYy54bWxQSwECLQAUAAYACAAAACEAH8f1ZeEAAAALAQAADwAA AAAAAAAAAAAAAAAgBAAAZHJzL2Rvd25yZXYueG1sUEsFBgAAAAAEAAQA8wAAAC4FAAAAAA== " strokecolor="#bc4542 [3045]"/>
            </w:pict>
          </mc:Fallback>
        </mc:AlternateContent>
      </w:r>
      <w:r w:rsidR="00FD6B55">
        <w:rPr>
          <w:noProof/>
          <w:lang w:eastAsia="lt-LT"/>
        </w:rPr>
        <mc:AlternateContent>
          <mc:Choice Requires="wps">
            <w:drawing>
              <wp:anchor distT="0" distB="0" distL="114300" distR="114300" simplePos="0" relativeHeight="251714560" behindDoc="0" locked="0" layoutInCell="1" allowOverlap="1" wp14:anchorId="62CCF073" wp14:editId="6B3153A0">
                <wp:simplePos x="0" y="0"/>
                <wp:positionH relativeFrom="column">
                  <wp:posOffset>2913221</wp:posOffset>
                </wp:positionH>
                <wp:positionV relativeFrom="paragraph">
                  <wp:posOffset>1025525</wp:posOffset>
                </wp:positionV>
                <wp:extent cx="154305" cy="14288"/>
                <wp:effectExtent l="0" t="0" r="36195" b="24130"/>
                <wp:wrapNone/>
                <wp:docPr id="40" name="Straight Connector 40"/>
                <wp:cNvGraphicFramePr/>
                <a:graphic xmlns:a="http://schemas.openxmlformats.org/drawingml/2006/main">
                  <a:graphicData uri="http://schemas.microsoft.com/office/word/2010/wordprocessingShape">
                    <wps:wsp>
                      <wps:cNvCnPr/>
                      <wps:spPr>
                        <a:xfrm flipV="1">
                          <a:off x="0" y="0"/>
                          <a:ext cx="154305" cy="14288"/>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FED3FAF" id="Straight Connector 40" o:spid="_x0000_s1026" style="position:absolute;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9.4pt,80.75pt" to="241.55pt,81.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ONXUswwEAANIDAAAOAAAAZHJzL2Uyb0RvYy54bWysU02P0zAQvSPxHyzfaZLSRVXUdA9dwQVB xbLcvc64seQvjU3T/nvGTjYgQEKs9mLZnnlv5j2Pd7cXa9gZMGrvOt6sas7ASd9rd+r4w9f3b7ac xSRcL4x30PErRH67f/1qN4YW1n7wpgdkROJiO4aODymFtqqiHMCKuPIBHAWVRysSHfFU9ShGYrem Wtf1u2r02Af0EmKk27spyPeFXymQ6bNSERIzHafeUlmxrI95rfY70Z5QhEHLuQ3xjC6s0I6KLlR3 Ign2HfUfVFZL9NGrtJLeVl4pLaFoIDVN/Zua+0EEKFrInBgWm+LL0cpP5yMy3Xd8Q/Y4YemN7hMK fRoSO3jnyEGPjILk1BhiS4CDO+J8iuGIWfZFoWXK6PCNhqAYQdLYpfh8XXyGS2KSLpubzdv6hjNJ oWaz3m4zeTWxZLaAMX0Ab1nedNxol10QrTh/jGlKfUohXO5q6qPs0tVATjbuCyhSlusVdJkpOBhk Z0HTIKQEl9Zz6ZKdYUobswDrfwPn/AyFMm//A14QpbJ3aQFb7Tz+rXq6NHPLasp/cmDSnS149P21 vFCxhganmDsPeZ7MX88F/vMr7n8AAAD//wMAUEsDBBQABgAIAAAAIQCE7gov4AAAAAsBAAAPAAAA ZHJzL2Rvd25yZXYueG1sTI/BTsMwEETvSPyDtUhcEHVC2sgKcSpAcOGA1IDK1bWXOBDbUey24e/Z nspxdkYzb+v17AZ2wCn2wUvIFxkw9DqY3ncSPt5fbgWwmJQ3aggeJfxihHVzeVGryoSj3+ChTR2j Eh8rJcGmNFacR23RqbgII3ryvsLkVCI5ddxM6kjlbuB3WVZyp3pPC1aN+GRR/7R7J+H7bTvo4vlT 3DxuwybTedmO9lXK66v54R5Ywjmdw3DCJ3RoiGkX9t5ENkhYrgShJzLKfAWMEktR5MB2p0shgDc1 //9D8wcAAP//AwBQSwECLQAUAAYACAAAACEAtoM4kv4AAADhAQAAEwAAAAAAAAAAAAAAAAAAAAAA W0NvbnRlbnRfVHlwZXNdLnhtbFBLAQItABQABgAIAAAAIQA4/SH/1gAAAJQBAAALAAAAAAAAAAAA AAAAAC8BAABfcmVscy8ucmVsc1BLAQItABQABgAIAAAAIQBONXUswwEAANIDAAAOAAAAAAAAAAAA AAAAAC4CAABkcnMvZTJvRG9jLnhtbFBLAQItABQABgAIAAAAIQCE7gov4AAAAAsBAAAPAAAAAAAA AAAAAAAAAB0EAABkcnMvZG93bnJldi54bWxQSwUGAAAAAAQABADzAAAAKgUAAAAA " strokecolor="#bc4542 [3045]"/>
            </w:pict>
          </mc:Fallback>
        </mc:AlternateContent>
      </w:r>
      <w:r w:rsidR="00FD6B55">
        <w:rPr>
          <w:noProof/>
          <w:lang w:eastAsia="lt-LT"/>
        </w:rPr>
        <mc:AlternateContent>
          <mc:Choice Requires="wps">
            <w:drawing>
              <wp:anchor distT="0" distB="0" distL="114300" distR="114300" simplePos="0" relativeHeight="251715584" behindDoc="0" locked="0" layoutInCell="1" allowOverlap="1" wp14:anchorId="5E6217E3" wp14:editId="743B358E">
                <wp:simplePos x="0" y="0"/>
                <wp:positionH relativeFrom="column">
                  <wp:posOffset>2990215</wp:posOffset>
                </wp:positionH>
                <wp:positionV relativeFrom="paragraph">
                  <wp:posOffset>942975</wp:posOffset>
                </wp:positionV>
                <wp:extent cx="76200" cy="82550"/>
                <wp:effectExtent l="0" t="0" r="19050" b="31750"/>
                <wp:wrapNone/>
                <wp:docPr id="41" name="Straight Connector 41"/>
                <wp:cNvGraphicFramePr/>
                <a:graphic xmlns:a="http://schemas.openxmlformats.org/drawingml/2006/main">
                  <a:graphicData uri="http://schemas.microsoft.com/office/word/2010/wordprocessingShape">
                    <wps:wsp>
                      <wps:cNvCnPr/>
                      <wps:spPr>
                        <a:xfrm>
                          <a:off x="0" y="0"/>
                          <a:ext cx="76200" cy="8255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5B7A88A" id="Straight Connector 41"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5.45pt,74.25pt" to="241.45pt,80.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idmk4vgEAAMcDAAAOAAAAZHJzL2Uyb0RvYy54bWysU8Fu2zAMvQ/YPwi6L06CtSuMOD2k2C7D FqzrB6gyFQuQRIHSYufvRympO2wDhhW90KLIR/I90ZvbyTtxBEoWQydXi6UUEDT2Nhw6+fD947sb KVJWoVcOA3TyBEnebt++2YyxhTUO6HogwUVCasfYySHn2DZN0gN4lRYYIXDQIHmV2aVD05Maubp3 zXq5vG5GpD4SakiJb+/OQbmt9Y0Bnb8akyAL10meLVdL1T4W22w3qj2QioPVlzHUC6bwygZuOpe6 U1mJH2T/KOWtJkxo8kKjb9AYq6FyYDar5W9s7gcVoXJhcVKcZUqvV1Z/Oe5J2L6T71dSBOX5je4z KXsYsthhCKwgkuAgKzXG1DJgF/Z08VLcU6E9GfLly4TEVNU9zerClIXmyw/X/GBSaI7crK+uqvbN MzRSyp8AvSiHTjobCnXVquPnlLkdpz6lsFNGOTevp3xyUJJd+AaG6XC7VUXXRYKdI3FUvAJKawh5 XchwvZpdYMY6NwOX/wZe8gsU6pL9D3hG1M4Y8gz2NiD9rXueqv48sjnnPylw5l0keMT+VJ+lSsPb UhleNrus469+hT//f9ufAAAA//8DAFBLAwQUAAYACAAAACEADewy4eEAAAALAQAADwAAAGRycy9k b3ducmV2LnhtbEyPwU7DMBBE70j8g7VI3KjTNClpiFMBEhdAlUgrEDc3XpKIeB3Fbpv+PcsJjjvz NDtTrCfbiyOOvnOkYD6LQCDVznTUKNhtn24yED5oMrp3hArO6GFdXl4UOjfuRG94rEIjOIR8rhW0 IQy5lL5u0Wo/cwMSe19utDrwOTbSjPrE4baXcRQtpdUd8YdWD/jYYv1dHayCxftrVb+c8cM+pI6e V4tN9BlvlLq+mu7vQAScwh8Mv/W5OpTcae8OZLzoFSS30YpRNpIsBcFEksWs7FlZzlOQZSH/byh/ AAAA//8DAFBLAQItABQABgAIAAAAIQC2gziS/gAAAOEBAAATAAAAAAAAAAAAAAAAAAAAAABbQ29u dGVudF9UeXBlc10ueG1sUEsBAi0AFAAGAAgAAAAhADj9If/WAAAAlAEAAAsAAAAAAAAAAAAAAAAA LwEAAF9yZWxzLy5yZWxzUEsBAi0AFAAGAAgAAAAhAKJ2aTi+AQAAxwMAAA4AAAAAAAAAAAAAAAAA LgIAAGRycy9lMm9Eb2MueG1sUEsBAi0AFAAGAAgAAAAhAA3sMuHhAAAACwEAAA8AAAAAAAAAAAAA AAAAGAQAAGRycy9kb3ducmV2LnhtbFBLBQYAAAAABAAEAPMAAAAmBQAAAAA= " strokecolor="#bc4542 [3045]"/>
            </w:pict>
          </mc:Fallback>
        </mc:AlternateContent>
      </w:r>
      <w:r w:rsidR="00FD6B55">
        <w:rPr>
          <w:noProof/>
          <w:lang w:eastAsia="lt-LT"/>
        </w:rPr>
        <mc:AlternateContent>
          <mc:Choice Requires="wps">
            <w:drawing>
              <wp:anchor distT="45720" distB="45720" distL="114300" distR="114300" simplePos="0" relativeHeight="251712512" behindDoc="0" locked="0" layoutInCell="1" allowOverlap="1" wp14:anchorId="1E827D7A" wp14:editId="0F147296">
                <wp:simplePos x="0" y="0"/>
                <wp:positionH relativeFrom="column">
                  <wp:posOffset>2544902</wp:posOffset>
                </wp:positionH>
                <wp:positionV relativeFrom="paragraph">
                  <wp:posOffset>608537</wp:posOffset>
                </wp:positionV>
                <wp:extent cx="2360930" cy="1404620"/>
                <wp:effectExtent l="0" t="0" r="0" b="0"/>
                <wp:wrapNone/>
                <wp:docPr id="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07ED8935" w14:textId="77777777" w:rsidR="00FD6B55" w:rsidRPr="00FD6B55" w:rsidRDefault="00FD6B55">
                            <w:pPr>
                              <w:rPr>
                                <w:sz w:val="32"/>
                                <w:szCs w:val="32"/>
                                <w14:textOutline w14:w="9525" w14:cap="rnd" w14:cmpd="sng" w14:algn="ctr">
                                  <w14:solidFill>
                                    <w14:srgbClr w14:val="000000"/>
                                  </w14:solidFill>
                                  <w14:prstDash w14:val="solid"/>
                                  <w14:bevel/>
                                </w14:textOutline>
                              </w:rPr>
                            </w:pPr>
                            <w:r w:rsidRPr="00FD6B55">
                              <w:rPr>
                                <w:sz w:val="32"/>
                                <w:szCs w:val="32"/>
                                <w14:textOutline w14:w="9525" w14:cap="rnd" w14:cmpd="sng" w14:algn="ctr">
                                  <w14:solidFill>
                                    <w14:srgbClr w14:val="000000"/>
                                  </w14:solidFill>
                                  <w14:prstDash w14:val="solid"/>
                                  <w14:bevel/>
                                </w14:textOutline>
                              </w:rPr>
                              <w:t>9.</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E827D7A" id="_x0000_s1043" type="#_x0000_t202" style="position:absolute;left:0;text-align:left;margin-left:200.4pt;margin-top:47.9pt;width:185.9pt;height:110.6pt;z-index:2517125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6GtrCEAIAAPwDAAAOAAAAZHJzL2Uyb0RvYy54bWysU9tuGyEQfa/Uf0C813vxJfHK6yhN6qpS epGSfgBmWS8qMBSwd92vz8DartW+VeUBAcMc5pwzrO4GrchBOC/B1LSY5JQIw6GRZlfT7y+bd7eU +MBMwxQYUdOj8PRu/fbNqreVKKED1QhHEMT4qrc17UKwVZZ53gnN/ASsMBhswWkWcOt2WeNYj+ha ZWWeL7IeXGMdcOE9nj6OQbpO+G0rePjatl4EomqKtYU0uzRv45ytV6zaOWY7yU9lsH+oQjNp8NEL 1CMLjOyd/AtKS+7AQxsmHHQGbSu5SByQTZH/wea5Y1YkLiiOtxeZ/P+D5V8O3xyRTU2n6JRhGj16 EUMg72EgZZSnt77CW88W74UBj9HmRNXbJ+A/PDHw0DGzE/fOQd8J1mB5RczMrlJHHB9Btv1naPAZ tg+QgIbW6agdqkEQHW06XqyJpXA8LKeLfDnFEMdYMctnizKZl7HqnG6dDx8FaBIXNXXofYJnhycf YjmsOl+JrxnYSKWS/8qQvqbLeTlPCVcRLQO2p5K6prd5HGPDRJYfTJOSA5NqXOMDypxoR6Yj5zBs hyRwcXOWcwvNEYVwMLYjfh9cdOB+UdJjK9bU/9wzJyhRnwyKuSxms9i7aTOb3yBz4q4j2+sIMxyh ahooGZcPIfV75OztPYq+kUmO6M5YyalmbLGk0uk7xB6+3qdbvz/t+hUAAP//AwBQSwMEFAAGAAgA AAAhADq+Z0TgAAAACgEAAA8AAABkcnMvZG93bnJldi54bWxMj81OwzAQhO9IvIO1SNyo3ZI0JcSp ED8SR9qC1KMbb+IIex3FbhveHnMqp9VoRzPfVOvJWXbCMfSeJMxnAhhS43VPnYTP3dvdCliIirSy nlDCDwZY19dXlSq1P9MGT9vYsRRCoVQSTIxDyXloDDoVZn5ASr/Wj07FJMeO61GdU7izfCHEkjvV U2owasBng8339ugkfNHevreZNljkH9lmeH1p87iT8vZmenoEFnGKFzP84Sd0qBPTwR9JB2YlZEIk 9CjhIU83GYpisQR2kHA/LwTwuuL/J9S/AAAA//8DAFBLAQItABQABgAIAAAAIQC2gziS/gAAAOEB AAATAAAAAAAAAAAAAAAAAAAAAABbQ29udGVudF9UeXBlc10ueG1sUEsBAi0AFAAGAAgAAAAhADj9 If/WAAAAlAEAAAsAAAAAAAAAAAAAAAAALwEAAF9yZWxzLy5yZWxzUEsBAi0AFAAGAAgAAAAhAHoa 2sIQAgAA/AMAAA4AAAAAAAAAAAAAAAAALgIAAGRycy9lMm9Eb2MueG1sUEsBAi0AFAAGAAgAAAAh ADq+Z0TgAAAACgEAAA8AAAAAAAAAAAAAAAAAagQAAGRycy9kb3ducmV2LnhtbFBLBQYAAAAABAAE APMAAAB3BQAAAAA= " filled="f" stroked="f">
                <v:textbox style="mso-fit-shape-to-text:t">
                  <w:txbxContent>
                    <w:p w14:paraId="07ED8935" w14:textId="77777777" w:rsidR="00FD6B55" w:rsidRPr="00FD6B55" w:rsidRDefault="00FD6B55">
                      <w:pPr>
                        <w:rPr>
                          <w:sz w:val="32"/>
                          <w:szCs w:val="32"/>
                          <w14:textOutline w14:w="9525" w14:cap="rnd" w14:cmpd="sng" w14:algn="ctr">
                            <w14:solidFill>
                              <w14:srgbClr w14:val="000000"/>
                            </w14:solidFill>
                            <w14:prstDash w14:val="solid"/>
                            <w14:bevel/>
                          </w14:textOutline>
                        </w:rPr>
                      </w:pPr>
                      <w:r w:rsidRPr="00FD6B55">
                        <w:rPr>
                          <w:sz w:val="32"/>
                          <w:szCs w:val="32"/>
                          <w14:textOutline w14:w="9525" w14:cap="rnd" w14:cmpd="sng" w14:algn="ctr">
                            <w14:solidFill>
                              <w14:srgbClr w14:val="000000"/>
                            </w14:solidFill>
                            <w14:prstDash w14:val="solid"/>
                            <w14:bevel/>
                          </w14:textOutline>
                        </w:rPr>
                        <w:t>9.</w:t>
                      </w:r>
                    </w:p>
                  </w:txbxContent>
                </v:textbox>
              </v:shape>
            </w:pict>
          </mc:Fallback>
        </mc:AlternateContent>
      </w:r>
      <w:r w:rsidR="00FD6B55" w:rsidRPr="00FD6B55">
        <w:rPr>
          <w:b/>
          <w:noProof/>
          <w:lang w:eastAsia="lt-LT"/>
        </w:rPr>
        <mc:AlternateContent>
          <mc:Choice Requires="wps">
            <w:drawing>
              <wp:anchor distT="45720" distB="45720" distL="114300" distR="114300" simplePos="0" relativeHeight="251710464" behindDoc="1" locked="0" layoutInCell="1" allowOverlap="1" wp14:anchorId="1E7C9FFD" wp14:editId="2E1268EE">
                <wp:simplePos x="0" y="0"/>
                <wp:positionH relativeFrom="column">
                  <wp:align>center</wp:align>
                </wp:positionH>
                <wp:positionV relativeFrom="paragraph">
                  <wp:posOffset>182880</wp:posOffset>
                </wp:positionV>
                <wp:extent cx="2360930" cy="1404620"/>
                <wp:effectExtent l="0" t="0" r="28575" b="13970"/>
                <wp:wrapNone/>
                <wp:docPr id="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4F138EB6" w14:textId="77777777" w:rsidR="00FD6B55" w:rsidRDefault="00EB6320">
                            <w:sdt>
                              <w:sdtPr>
                                <w:id w:val="568603642"/>
                                <w:temporary/>
                                <w:showingPlcHdr/>
                                <w15:appearance w15:val="hidden"/>
                              </w:sdtPr>
                              <w:sdtEndPr/>
                              <w:sdtContent>
                                <w:r w:rsidR="00FD6B55">
                                  <w:t>[Grab your reader’s attention with a great quote from the document or use this space to emphasize a key point. To place this text box anywhere on the page, just drag it.]</w:t>
                                </w:r>
                              </w:sdtContent>
                            </w:sdt>
                            <w:r w:rsidR="00FD6B55">
                              <w:t>9</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E7C9FFD" id="_x0000_s1044" type="#_x0000_t202" style="position:absolute;left:0;text-align:left;margin-left:0;margin-top:14.4pt;width:185.9pt;height:110.6pt;z-index:-251606016;visibility:visible;mso-wrap-style:square;mso-width-percent:400;mso-height-percent:200;mso-wrap-distance-left:9pt;mso-wrap-distance-top:3.6pt;mso-wrap-distance-right:9pt;mso-wrap-distance-bottom:3.6pt;mso-position-horizontal:center;mso-position-horizontal-relative:text;mso-position-vertical:absolute;mso-position-vertical-relative:text;mso-width-percent:40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BYnP9KQIAAE4EAAAOAAAAZHJzL2Uyb0RvYy54bWysVNuO2yAQfa/Uf0C8N77ksokVZ7XNNlWl 7UXa7QeMMY5RMVAgsbdf3wEnabRtX6r6ATHMcJg5Z8br26GT5MitE1qVNJuklHDFdC3UvqRfn3Zv lpQ4D6oGqRUv6TN39Hbz+tW6NwXPdatlzS1BEOWK3pS09d4USeJYyztwE224QmejbQceTbtPags9 oncyydN0kfTa1sZqxp3D0/vRSTcRv2k485+bxnFPZEkxNx9XG9cqrMlmDcXegmkFO6UB/5BFB0Lh oxeoe/BADlb8BtUJZrXTjZ8w3SW6aQTjsQasJktfVPPYguGxFiTHmQtN7v/Bsk/HL5aIuqTTG0oU dKjREx88easHkgd6euMKjHo0GOcHPEaZY6nOPGj2zRGlty2oPb+zVvcthxrTy8LN5OrqiOMCSNV/ 1DU+AwevI9DQ2C5wh2wQREeZni/ShFQYHubTRbqaoouhL5uls0UexUugOF831vn3XHckbEpqUfsI D8cH50M6UJxDwmtOS1HvhJTRsPtqKy05AvbJLn6xghdhUpG+pKt5Ph8Z+CtEGr8/QXTCY8NL0ZV0 eQmCIvD2TtWxHT0IOe4xZalORAbuRhb9UA1Rsmx5FqjS9TNSa/XY4DiQuGm1/UFJj81dUvf9AJZT Ij8olGeVzWZhGqIxm98gl8Ree6prDyiGUCX1lIzbrY8TFIkzdyjjTkSCg95jJqecsWkj76cBC1Nx bceoX7+BzU8AAAD//wMAUEsDBBQABgAIAAAAIQBIWydy2wAAAAcBAAAPAAAAZHJzL2Rvd25yZXYu eG1sTI9BT8MwDIXvSPyHyEjcWLICYypNp6mC66RtSFy9JrSFxClN2pV/jzmxm5+f9d7nYjN7JyY7 xC6QhuVCgbBUB9NRo+Ht+Hq3BhETkkEXyGr4sRE25fVVgbkJZ9rb6ZAawSEUc9TQptTnUsa6tR7j IvSW2PsIg8fEcmikGfDM4d7JTKmV9NgRN7TY26q19ddh9BrGY7Wd9lX2+T7tzMNu9YIe3bfWtzfz 9hlEsnP6P4Y/fEaHkplOYSQThdPAjyQN2Zr52b1/WvJw4sWjUiDLQl7yl78AAAD//wMAUEsBAi0A FAAGAAgAAAAhALaDOJL+AAAA4QEAABMAAAAAAAAAAAAAAAAAAAAAAFtDb250ZW50X1R5cGVzXS54 bWxQSwECLQAUAAYACAAAACEAOP0h/9YAAACUAQAACwAAAAAAAAAAAAAAAAAvAQAAX3JlbHMvLnJl bHNQSwECLQAUAAYACAAAACEAQWJz/SkCAABOBAAADgAAAAAAAAAAAAAAAAAuAgAAZHJzL2Uyb0Rv Yy54bWxQSwECLQAUAAYACAAAACEASFsnctsAAAAHAQAADwAAAAAAAAAAAAAAAACDBAAAZHJzL2Rv d25yZXYueG1sUEsFBgAAAAAEAAQA8wAAAIsFAAAAAA== ">
                <v:textbox style="mso-fit-shape-to-text:t">
                  <w:txbxContent>
                    <w:p w14:paraId="4F138EB6" w14:textId="77777777" w:rsidR="00FD6B55" w:rsidRDefault="00F34A04">
                      <w:sdt>
                        <w:sdtPr>
                          <w:id w:val="568603642"/>
                          <w:temporary/>
                          <w:showingPlcHdr/>
                          <w15:appearance w15:val="hidden"/>
                        </w:sdtPr>
                        <w:sdtEndPr/>
                        <w:sdtContent>
                          <w:r w:rsidR="00FD6B55">
                            <w:t>[Grab your reader’s attention with a great quote from the document or use this space to emphasize a key point. To place this text box anywhere on the page, just drag it.]</w:t>
                          </w:r>
                        </w:sdtContent>
                      </w:sdt>
                      <w:r w:rsidR="00FD6B55">
                        <w:t>9</w:t>
                      </w:r>
                    </w:p>
                  </w:txbxContent>
                </v:textbox>
              </v:shape>
            </w:pict>
          </mc:Fallback>
        </mc:AlternateContent>
      </w:r>
      <w:r w:rsidR="002D33EC">
        <w:rPr>
          <w:noProof/>
          <w:lang w:eastAsia="lt-LT"/>
        </w:rPr>
        <mc:AlternateContent>
          <mc:Choice Requires="wps">
            <w:drawing>
              <wp:anchor distT="45720" distB="45720" distL="114300" distR="114300" simplePos="0" relativeHeight="251702272" behindDoc="0" locked="0" layoutInCell="1" allowOverlap="1" wp14:anchorId="135038E6" wp14:editId="07A37925">
                <wp:simplePos x="0" y="0"/>
                <wp:positionH relativeFrom="margin">
                  <wp:posOffset>3299563</wp:posOffset>
                </wp:positionH>
                <wp:positionV relativeFrom="paragraph">
                  <wp:posOffset>321517</wp:posOffset>
                </wp:positionV>
                <wp:extent cx="542260" cy="1404620"/>
                <wp:effectExtent l="0" t="0" r="0" b="0"/>
                <wp:wrapNone/>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60" cy="1404620"/>
                        </a:xfrm>
                        <a:prstGeom prst="rect">
                          <a:avLst/>
                        </a:prstGeom>
                        <a:noFill/>
                        <a:ln w="9525">
                          <a:noFill/>
                          <a:miter lim="800000"/>
                          <a:headEnd/>
                          <a:tailEnd/>
                        </a:ln>
                      </wps:spPr>
                      <wps:txbx>
                        <w:txbxContent>
                          <w:p w14:paraId="65B787DD" w14:textId="1FAB6601" w:rsidR="002D33EC" w:rsidRPr="00250F20" w:rsidRDefault="002D33EC" w:rsidP="002D33EC">
                            <w:pPr>
                              <w:rPr>
                                <w:b/>
                                <w:bCs/>
                                <w:strike/>
                                <w:sz w:val="32"/>
                                <w:szCs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35038E6" id="_x0000_s1045" type="#_x0000_t202" style="position:absolute;left:0;text-align:left;margin-left:259.8pt;margin-top:25.3pt;width:42.7pt;height:110.6pt;z-index:25170227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LoLYEAIAAPsDAAAOAAAAZHJzL2Uyb0RvYy54bWysU9uO2yAQfa/Uf0C8N76sk26sOKvtblNV 2l6k3X4AwThGBYYCiZ1+fQecpFH7VpUHBMzMmTlnhtXdqBU5COclmIYWs5wSYTi00uwa+u1l8+aW Eh+YaZkCIxp6FJ7erV+/Wg22FiX0oFrhCIIYXw+2oX0Its4yz3uhmZ+BFQaNHTjNAl7dLmsdGxBd q6zM80U2gGutAy68x9fHyUjXCb/rBA9fus6LQFRDsbaQdpf2bdyz9YrVO8dsL/mpDPYPVWgmDSa9 QD2ywMjeyb+gtOQOPHRhxkFn0HWSi8QB2RT5H2yee2ZF4oLieHuRyf8/WP758NUR2Tb05oYSwzT2 6EWMgbyDkZRRnsH6Gr2eLfqFEZ+xzYmqt0/Av3ti4KFnZifunYOhF6zF8ooYmV2FTjg+gmyHT9Bi GrYPkIDGzumoHapBEB3bdLy0JpbC8XFeleUCLRxNRZVXizL1LmP1Odo6Hz4I0CQeGuqw9QmdHZ58 iNWw+uwSkxnYSKVS+5UhQ0OX83KeAq4sWgacTiV1Q2/zuKZ5iSTfmzYFBybVdMYEypxYR6IT5TBu x6RvsTyruYX2iDo4mKYRfw8eenA/KRlwEhvqf+yZE5Sojwa1XBZVFUc3Xar5W2RO3LVle21hhiNU QwMl0/EhpHGPnL29R803MskRmzNVcqoZJyypdPoNcYSv78nr959d/wIAAP//AwBQSwMEFAAGAAgA AAAhAARHK7reAAAACgEAAA8AAABkcnMvZG93bnJldi54bWxMj8FOwzAQRO9I/IO1SNyonUhNS4hT VagtR6BEnN3YJBHx2rLdNPw9y4medlczmn1TbWY7ssmEODiUkC0EMIOt0wN2EpqP/cMaWEwKtRod Ggk/JsKmvr2pVKndBd/NdEwdoxCMpZLQp+RLzmPbG6viwnmDpH25YFWiM3RcB3WhcDvyXIiCWzUg feiVN8+9ab+PZyvBJ39YvYTXt+1uP4nm89DkQ7eT8v5u3j4BS2ZO/2b4wyd0qInp5M6oIxslLLPH gqy0CJpkKMSSyp0k5KtsDbyu+HWF+hcAAP//AwBQSwECLQAUAAYACAAAACEAtoM4kv4AAADhAQAA EwAAAAAAAAAAAAAAAAAAAAAAW0NvbnRlbnRfVHlwZXNdLnhtbFBLAQItABQABgAIAAAAIQA4/SH/ 1gAAAJQBAAALAAAAAAAAAAAAAAAAAC8BAABfcmVscy8ucmVsc1BLAQItABQABgAIAAAAIQCgLoLY EAIAAPsDAAAOAAAAAAAAAAAAAAAAAC4CAABkcnMvZTJvRG9jLnhtbFBLAQItABQABgAIAAAAIQAE Ryu63gAAAAoBAAAPAAAAAAAAAAAAAAAAAGoEAABkcnMvZG93bnJldi54bWxQSwUGAAAAAAQABADz AAAAdQUAAAAA " filled="f" stroked="f">
                <v:textbox style="mso-fit-shape-to-text:t">
                  <w:txbxContent>
                    <w:p w14:paraId="65B787DD" w14:textId="1FAB6601" w:rsidR="002D33EC" w:rsidRPr="00250F20" w:rsidRDefault="002D33EC" w:rsidP="002D33EC">
                      <w:pPr>
                        <w:rPr>
                          <w:b/>
                          <w:bCs/>
                          <w:strike/>
                          <w:sz w:val="32"/>
                          <w:szCs w:val="32"/>
                        </w:rPr>
                      </w:pPr>
                    </w:p>
                  </w:txbxContent>
                </v:textbox>
                <w10:wrap anchorx="margin"/>
              </v:shape>
            </w:pict>
          </mc:Fallback>
        </mc:AlternateContent>
      </w:r>
      <w:r w:rsidR="002D33EC">
        <w:rPr>
          <w:noProof/>
          <w:lang w:eastAsia="lt-LT"/>
        </w:rPr>
        <mc:AlternateContent>
          <mc:Choice Requires="wps">
            <w:drawing>
              <wp:anchor distT="45720" distB="45720" distL="114300" distR="114300" simplePos="0" relativeHeight="251700224" behindDoc="0" locked="0" layoutInCell="1" allowOverlap="1" wp14:anchorId="256B2CA7" wp14:editId="1B9CBC97">
                <wp:simplePos x="0" y="0"/>
                <wp:positionH relativeFrom="page">
                  <wp:posOffset>3477112</wp:posOffset>
                </wp:positionH>
                <wp:positionV relativeFrom="paragraph">
                  <wp:posOffset>367177</wp:posOffset>
                </wp:positionV>
                <wp:extent cx="542260" cy="1404620"/>
                <wp:effectExtent l="0" t="0" r="0" b="0"/>
                <wp:wrapNone/>
                <wp:docPr id="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60" cy="1404620"/>
                        </a:xfrm>
                        <a:prstGeom prst="rect">
                          <a:avLst/>
                        </a:prstGeom>
                        <a:noFill/>
                        <a:ln w="9525">
                          <a:noFill/>
                          <a:miter lim="800000"/>
                          <a:headEnd/>
                          <a:tailEnd/>
                        </a:ln>
                      </wps:spPr>
                      <wps:txbx>
                        <w:txbxContent>
                          <w:p w14:paraId="65219439" w14:textId="2D4C1D96" w:rsidR="002D33EC" w:rsidRPr="00250F20" w:rsidRDefault="002D33EC" w:rsidP="002D33EC">
                            <w:pPr>
                              <w:rPr>
                                <w:b/>
                                <w:bCs/>
                                <w:strike/>
                                <w:sz w:val="32"/>
                                <w:szCs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56B2CA7" id="_x0000_s1046" type="#_x0000_t202" style="position:absolute;left:0;text-align:left;margin-left:273.8pt;margin-top:28.9pt;width:42.7pt;height:110.6pt;z-index:251700224;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JrO0pDgIAAPsDAAAOAAAAZHJzL2Uyb0RvYy54bWysU11v2yAUfZ+0/4B4X+x4TtZaIVXXLtOk 7kNq9wMIxjEacBmQ2Nmv3wWnabS9TeMBAZd7OOfcy+pmNJocpA8KLKPzWUmJtAJaZXeMfn/avLmi JERuW67BSkaPMtCb9etXq8E1soIedCs9QRAbmsEx2sfomqIIopeGhxk4aTHYgTc84tbvitbzAdGN LqqyXBYD+NZ5EDIEPL2fgnSd8btOivi164KMRDOK3GKefZ63aS7WK97sPHe9Eica/B9YGK4sPnqG uueRk71Xf0EZJTwE6OJMgCmg65SQWQOqmZd/qHnsuZNZC5oT3Nmm8P9gxZfDN09Uy+jbihLLDdbo SY6RvIeRVMmewYUGbz06vBdHPMYyZ6nBPYD4EYiFu57bnbz1HoZe8hbpzVNmcZE64YQEsh0+Q4vP 8H2EDDR23iTv0A2C6Fim47k0iYrAw0VdVUuMCAzN67JeVrl2BW+es50P8aMEQ9KCUY+lz+j88BBi YsOb5yvpMQsbpXUuv7ZkYPR6US1ywkXEqIjdqZVh9KpMY+qXJPKDbXNy5EpPa3xA25PqJHSSHMft mP2dCCdLttAe0QcPUzfi78FFD/4XJQN2IqPh5557SYn+ZNHL63ldp9bNm3rxDoGIv4xsLyPcCoRi NFIyLe9ibvekObhb9Hyjsh0vTE6cscOyS6ffkFr4cp9vvfzZ9W8AAAD//wMAUEsDBBQABgAIAAAA IQCh+CsB3gAAAAoBAAAPAAAAZHJzL2Rvd25yZXYueG1sTI/BTsMwDIbvSLxDZCRuLKGDFkrTaULb OA5GxTlrQlvROFGSdeXtMSe42fKn399frWY7ssmEODiUcLsQwAy2Tg/YSWjetzcPwGJSqNXo0Ej4 NhFW9eVFpUrtzvhmpkPqGIVgLJWEPiVfch7b3lgVF84bpNunC1YlWkPHdVBnCrcjz4TIuVUD0ode efPcm/brcLISfPK74iXsX9eb7SSaj12TDd1Gyuuref0ELJk5/cHwq0/qUJPT0Z1QRzZKuL8rckJp KKgCAflySeWOErLiUQCvK/6/Qv0DAAD//wMAUEsBAi0AFAAGAAgAAAAhALaDOJL+AAAA4QEAABMA AAAAAAAAAAAAAAAAAAAAAFtDb250ZW50X1R5cGVzXS54bWxQSwECLQAUAAYACAAAACEAOP0h/9YA AACUAQAACwAAAAAAAAAAAAAAAAAvAQAAX3JlbHMvLnJlbHNQSwECLQAUAAYACAAAACEAyaztKQ4C AAD7AwAADgAAAAAAAAAAAAAAAAAuAgAAZHJzL2Uyb0RvYy54bWxQSwECLQAUAAYACAAAACEAofgr Ad4AAAAKAQAADwAAAAAAAAAAAAAAAABoBAAAZHJzL2Rvd25yZXYueG1sUEsFBgAAAAAEAAQA8wAA AHMFAAAAAA== " filled="f" stroked="f">
                <v:textbox style="mso-fit-shape-to-text:t">
                  <w:txbxContent>
                    <w:p w14:paraId="65219439" w14:textId="2D4C1D96" w:rsidR="002D33EC" w:rsidRPr="00250F20" w:rsidRDefault="002D33EC" w:rsidP="002D33EC">
                      <w:pPr>
                        <w:rPr>
                          <w:b/>
                          <w:bCs/>
                          <w:strike/>
                          <w:sz w:val="32"/>
                          <w:szCs w:val="32"/>
                        </w:rPr>
                      </w:pPr>
                    </w:p>
                  </w:txbxContent>
                </v:textbox>
                <w10:wrap anchorx="page"/>
              </v:shape>
            </w:pict>
          </mc:Fallback>
        </mc:AlternateContent>
      </w:r>
      <w:r w:rsidR="002D33EC">
        <w:rPr>
          <w:noProof/>
          <w:lang w:eastAsia="lt-LT"/>
        </w:rPr>
        <mc:AlternateContent>
          <mc:Choice Requires="wps">
            <w:drawing>
              <wp:anchor distT="45720" distB="45720" distL="114300" distR="114300" simplePos="0" relativeHeight="251698176" behindDoc="0" locked="0" layoutInCell="1" allowOverlap="1" wp14:anchorId="66FBAFFD" wp14:editId="609B7385">
                <wp:simplePos x="0" y="0"/>
                <wp:positionH relativeFrom="margin">
                  <wp:posOffset>574158</wp:posOffset>
                </wp:positionH>
                <wp:positionV relativeFrom="paragraph">
                  <wp:posOffset>229574</wp:posOffset>
                </wp:positionV>
                <wp:extent cx="542260" cy="1404620"/>
                <wp:effectExtent l="0" t="0" r="0" b="0"/>
                <wp:wrapNone/>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60" cy="1404620"/>
                        </a:xfrm>
                        <a:prstGeom prst="rect">
                          <a:avLst/>
                        </a:prstGeom>
                        <a:noFill/>
                        <a:ln w="9525">
                          <a:noFill/>
                          <a:miter lim="800000"/>
                          <a:headEnd/>
                          <a:tailEnd/>
                        </a:ln>
                      </wps:spPr>
                      <wps:txbx>
                        <w:txbxContent>
                          <w:p w14:paraId="3E5FFD83" w14:textId="3CF2948B" w:rsidR="002D33EC" w:rsidRPr="00250F20" w:rsidRDefault="002D33EC" w:rsidP="002D33EC">
                            <w:pPr>
                              <w:rPr>
                                <w:b/>
                                <w:bCs/>
                                <w:strike/>
                                <w:sz w:val="32"/>
                                <w:szCs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6FBAFFD" id="_x0000_s1047" type="#_x0000_t202" style="position:absolute;left:0;text-align:left;margin-left:45.2pt;margin-top:18.1pt;width:42.7pt;height:110.6pt;z-index:25169817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ZBdZ9DwIAAPsDAAAOAAAAZHJzL2Uyb0RvYy54bWysU9uO2yAQfa/Uf0C8N77USXetOKvtblNV 2l6k3X4AxjhGBYYCiZ1+fQeczUbtW1UeEDAzZ+acGdY3k1bkIJyXYBpaLHJKhOHQSbNr6Pen7Zsr SnxgpmMKjGjoUXh6s3n9aj3aWpQwgOqEIwhifD3ahg4h2DrLPB+EZn4BVhg09uA0C3h1u6xzbER0 rbIyz1fZCK6zDrjwHl/vZyPdJPy+Fzx87XsvAlENxdpC2l3a27hnmzWrd47ZQfJTGewfqtBMGkx6 hrpngZG9k39BackdeOjDgoPOoO8lF4kDsinyP9g8DsyKxAXF8fYsk/9/sPzL4Zsjsmvo24ISwzT2 6ElMgbyHiZRRntH6Gr0eLfqFCZ+xzYmqtw/Af3hi4G5gZidunYNxEKzD8ooYmV2Ezjg+grTjZ+gw DdsHSEBT73TUDtUgiI5tOp5bE0vh+LisynKFFo6mosqrVZl6l7H6Odo6Hz4K0CQeGuqw9QmdHR58 iNWw+tklJjOwlUql9itDxoZeL8tlCriwaBlwOpXUDb3K45rnJZL8YLoUHJhU8xkTKHNiHYnOlMPU TknfMmkSJWmhO6IODuZpxN+DhwHcL0pGnMSG+p975gQl6pNBLa+Lqoqjmy7V8h0yJ+7S0l5amOEI 1dBAyXy8C2ncI2dvb1HzrUxyvFRyqhknLKl0+g1xhC/vyevlz25+AwAA//8DAFBLAwQUAAYACAAA ACEAiC7Nfd4AAAAJAQAADwAAAGRycy9kb3ducmV2LnhtbEyPzU7DMBCE70i8g7VI3KhNaBsI2VQV asuxUCLObrwkEfGPbDcNb497guNoRjPflKtJD2wkH3prEO5nAhiZxqretAj1x/buEViI0ig5WEMI PxRgVV1flbJQ9mzeaTzElqUSEwqJ0MXoCs5D05GWYWYdmeR9Wa9lTNK3XHl5TuV64JkQS65lb9JC Jx29dNR8H04awUW3y1/9/m292Y6i/tzVWd9uEG9vpvUzsEhT/AvDBT+hQ5WYjvZkVGADwpOYpyTC wzIDdvHzRbpyRMgW+Rx4VfL/D6pfAAAA//8DAFBLAQItABQABgAIAAAAIQC2gziS/gAAAOEBAAAT AAAAAAAAAAAAAAAAAAAAAABbQ29udGVudF9UeXBlc10ueG1sUEsBAi0AFAAGAAgAAAAhADj9If/W AAAAlAEAAAsAAAAAAAAAAAAAAAAALwEAAF9yZWxzLy5yZWxzUEsBAi0AFAAGAAgAAAAhABkF1n0P AgAA+wMAAA4AAAAAAAAAAAAAAAAALgIAAGRycy9lMm9Eb2MueG1sUEsBAi0AFAAGAAgAAAAhAIgu zX3eAAAACQEAAA8AAAAAAAAAAAAAAAAAaQQAAGRycy9kb3ducmV2LnhtbFBLBQYAAAAABAAEAPMA AAB0BQAAAAA= " filled="f" stroked="f">
                <v:textbox style="mso-fit-shape-to-text:t">
                  <w:txbxContent>
                    <w:p w14:paraId="3E5FFD83" w14:textId="3CF2948B" w:rsidR="002D33EC" w:rsidRPr="00250F20" w:rsidRDefault="002D33EC" w:rsidP="002D33EC">
                      <w:pPr>
                        <w:rPr>
                          <w:b/>
                          <w:bCs/>
                          <w:strike/>
                          <w:sz w:val="32"/>
                          <w:szCs w:val="32"/>
                        </w:rPr>
                      </w:pPr>
                    </w:p>
                  </w:txbxContent>
                </v:textbox>
                <w10:wrap anchorx="margin"/>
              </v:shape>
            </w:pict>
          </mc:Fallback>
        </mc:AlternateContent>
      </w:r>
      <w:r w:rsidR="00EA364D">
        <w:rPr>
          <w:noProof/>
          <w:lang w:eastAsia="lt-LT"/>
        </w:rPr>
        <w:drawing>
          <wp:inline distT="0" distB="0" distL="0" distR="0" wp14:anchorId="46ABA3C3" wp14:editId="41B63FA4">
            <wp:extent cx="1790700" cy="1655879"/>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842598" cy="1703870"/>
                    </a:xfrm>
                    <a:prstGeom prst="rect">
                      <a:avLst/>
                    </a:prstGeom>
                  </pic:spPr>
                </pic:pic>
              </a:graphicData>
            </a:graphic>
          </wp:inline>
        </w:drawing>
      </w:r>
      <w:r w:rsidR="00FD6B55">
        <w:rPr>
          <w:noProof/>
          <w:lang w:eastAsia="lt-LT"/>
        </w:rPr>
        <w:drawing>
          <wp:inline distT="0" distB="0" distL="0" distR="0" wp14:anchorId="07B43B37" wp14:editId="28506F25">
            <wp:extent cx="2595817" cy="16598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47162" cy="1692723"/>
                    </a:xfrm>
                    <a:prstGeom prst="rect">
                      <a:avLst/>
                    </a:prstGeom>
                  </pic:spPr>
                </pic:pic>
              </a:graphicData>
            </a:graphic>
          </wp:inline>
        </w:drawing>
      </w:r>
    </w:p>
    <w:p w14:paraId="1A881FF4" w14:textId="77777777" w:rsidR="008F7544" w:rsidRPr="004144DD" w:rsidRDefault="008F7544" w:rsidP="009A0F34">
      <w:pPr>
        <w:pStyle w:val="Betarp"/>
        <w:jc w:val="both"/>
        <w:rPr>
          <w:b/>
        </w:rPr>
      </w:pPr>
    </w:p>
    <w:p w14:paraId="733EA04A" w14:textId="77777777" w:rsidR="005874D7" w:rsidRPr="004144DD" w:rsidRDefault="005874D7" w:rsidP="009A0F34">
      <w:pPr>
        <w:pStyle w:val="Betarp"/>
        <w:jc w:val="both"/>
        <w:rPr>
          <w:b/>
        </w:rPr>
      </w:pPr>
    </w:p>
    <w:p w14:paraId="4498301E" w14:textId="210D668E" w:rsidR="008F7544" w:rsidRPr="004144DD" w:rsidRDefault="00C410DD" w:rsidP="00623E49">
      <w:pPr>
        <w:pStyle w:val="Betarp"/>
        <w:ind w:firstLine="709"/>
        <w:jc w:val="both"/>
      </w:pPr>
      <w:r w:rsidRPr="00B94378">
        <w:rPr>
          <w:bCs/>
        </w:rPr>
        <w:t>10.3.</w:t>
      </w:r>
      <w:r>
        <w:t xml:space="preserve"> </w:t>
      </w:r>
      <w:r w:rsidR="008F7544" w:rsidRPr="004144DD">
        <w:t xml:space="preserve">Geležinkelio stoties aikštelė ties Priestočio g. 1A </w:t>
      </w:r>
      <w:r w:rsidR="008F7544" w:rsidRPr="004144DD">
        <w:rPr>
          <w:b/>
        </w:rPr>
        <w:t>(žr. 11 schemą).</w:t>
      </w:r>
    </w:p>
    <w:p w14:paraId="1D7AC4D8" w14:textId="5B43C83A" w:rsidR="008F7544" w:rsidRPr="004144DD" w:rsidRDefault="00C410DD" w:rsidP="00623E49">
      <w:pPr>
        <w:pStyle w:val="Betarp"/>
        <w:ind w:firstLine="709"/>
        <w:jc w:val="both"/>
        <w:rPr>
          <w:b/>
        </w:rPr>
      </w:pPr>
      <w:r w:rsidRPr="00B94378">
        <w:rPr>
          <w:bCs/>
        </w:rPr>
        <w:t>10.4.</w:t>
      </w:r>
      <w:r>
        <w:t xml:space="preserve"> </w:t>
      </w:r>
      <w:r w:rsidR="008F7544" w:rsidRPr="004144DD">
        <w:t xml:space="preserve">Automobilių stovėjimo aikštelė ties Priestočio g. 7 </w:t>
      </w:r>
      <w:r w:rsidR="008F7544" w:rsidRPr="004144DD">
        <w:rPr>
          <w:b/>
        </w:rPr>
        <w:t xml:space="preserve">(žr. 11 schemą). </w:t>
      </w:r>
    </w:p>
    <w:p w14:paraId="5A97D921" w14:textId="2561BE80" w:rsidR="00C410DD" w:rsidRDefault="008F7544" w:rsidP="009A0F34">
      <w:pPr>
        <w:pStyle w:val="Betarp"/>
        <w:jc w:val="both"/>
        <w:rPr>
          <w:b/>
        </w:rPr>
      </w:pPr>
      <w:r w:rsidRPr="004144DD">
        <w:t xml:space="preserve"> </w:t>
      </w:r>
    </w:p>
    <w:p w14:paraId="0E71A6FA" w14:textId="77777777" w:rsidR="008F7544" w:rsidRPr="004144DD" w:rsidRDefault="008F7544" w:rsidP="009A0F34">
      <w:pPr>
        <w:pStyle w:val="Betarp"/>
        <w:jc w:val="both"/>
        <w:rPr>
          <w:b/>
        </w:rPr>
      </w:pPr>
      <w:r w:rsidRPr="004144DD">
        <w:rPr>
          <w:b/>
        </w:rPr>
        <w:t>11 schema.</w:t>
      </w:r>
      <w:r w:rsidR="005874D7" w:rsidRPr="004144DD">
        <w:rPr>
          <w:b/>
        </w:rPr>
        <w:t xml:space="preserve"> Mėlynosios zonos ribos</w:t>
      </w:r>
    </w:p>
    <w:p w14:paraId="391F6C15" w14:textId="5E171BB3" w:rsidR="008F7544" w:rsidRDefault="0057770E" w:rsidP="009A0F34">
      <w:pPr>
        <w:pStyle w:val="Betarp"/>
        <w:jc w:val="both"/>
      </w:pPr>
      <w:r>
        <w:rPr>
          <w:noProof/>
          <w:lang w:eastAsia="lt-LT"/>
        </w:rPr>
        <mc:AlternateContent>
          <mc:Choice Requires="wps">
            <w:drawing>
              <wp:anchor distT="45720" distB="45720" distL="114300" distR="114300" simplePos="0" relativeHeight="251721728" behindDoc="0" locked="0" layoutInCell="1" allowOverlap="1" wp14:anchorId="243D935E" wp14:editId="7EFE3084">
                <wp:simplePos x="0" y="0"/>
                <wp:positionH relativeFrom="page">
                  <wp:posOffset>1467605</wp:posOffset>
                </wp:positionH>
                <wp:positionV relativeFrom="paragraph">
                  <wp:posOffset>231991</wp:posOffset>
                </wp:positionV>
                <wp:extent cx="628153" cy="1404620"/>
                <wp:effectExtent l="0" t="0" r="0" b="0"/>
                <wp:wrapNone/>
                <wp:docPr id="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153" cy="1404620"/>
                        </a:xfrm>
                        <a:prstGeom prst="rect">
                          <a:avLst/>
                        </a:prstGeom>
                        <a:noFill/>
                        <a:ln w="9525">
                          <a:noFill/>
                          <a:miter lim="800000"/>
                          <a:headEnd/>
                          <a:tailEnd/>
                        </a:ln>
                      </wps:spPr>
                      <wps:txbx>
                        <w:txbxContent>
                          <w:p w14:paraId="19A3D7B4" w14:textId="77777777" w:rsidR="00BE1752" w:rsidRPr="00BE1752" w:rsidRDefault="00BE1752" w:rsidP="00BE1752">
                            <w:pPr>
                              <w:rPr>
                                <w:b/>
                                <w:bCs/>
                                <w:sz w:val="32"/>
                                <w:szCs w:val="32"/>
                              </w:rPr>
                            </w:pPr>
                            <w:r w:rsidRPr="00BE1752">
                              <w:rPr>
                                <w:b/>
                                <w:bCs/>
                                <w:sz w:val="32"/>
                                <w:szCs w:val="32"/>
                              </w:rPr>
                              <w:t>10.3.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43D935E" id="_x0000_s1048" type="#_x0000_t202" style="position:absolute;left:0;text-align:left;margin-left:115.55pt;margin-top:18.25pt;width:49.45pt;height:110.6pt;z-index:251721728;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yFAWtEAIAAPsDAAAOAAAAZHJzL2Uyb0RvYy54bWysU9tuGyEQfa/Uf0C813vp2nVWXkdpUleV 0ouU9AMwy3pRgaGAvet+fQbWcaz0rSoPCJiZM3PODKvrUStyEM5LMA0tZjklwnBopdk19Ofj5t2S Eh+YaZkCIxp6FJ5er9++WQ22FiX0oFrhCIIYXw+2oX0Its4yz3uhmZ+BFQaNHTjNAl7dLmsdGxBd q6zM80U2gGutAy68x9e7yUjXCb/rBA/fu86LQFRDsbaQdpf2bdyz9YrVO8dsL/mpDPYPVWgmDSY9 Q92xwMjeyb+gtOQOPHRhxkFn0HWSi8QB2RT5KzYPPbMicUFxvD3L5P8fLP92+OGIbBtaLSgxTGOP HsUYyEcYSRnlGayv0evBol8Y8RnbnKh6ew/8lycGbntmduLGORh6wVosr4iR2UXohOMjyHb4Ci2m YfsACWjsnI7aoRoE0bFNx3NrYikcHxflspi/p4SjqajyalGm3mWsfo62zofPAjSJh4Y6bH1CZ4d7 H2I1rH52ickMbKRSqf3KkKGhV/NyngIuLFoGnE4ldUOXeVzTvESSn0ybggOTajpjAmVOrCPRiXIY t2PStzyruYX2iDo4mKYRfw8eenB/KBlwEhvqf++ZE5SoLwa1vCqqKo5uulTzD8icuEvL9tLCDEeo hgZKpuNtSOMeOXt7g5pvZJIjNmeq5FQzTlhS6fQb4ghf3pPXy59dPwEAAP//AwBQSwMEFAAGAAgA AAAhAKENXJfeAAAACgEAAA8AAABkcnMvZG93bnJldi54bWxMj8FOwzAQRO9I/IO1SNyonURtUBqn qlBbjkCJOLuxm0TEayt20/D3LCd6XM3T7JtyM9uBTWYMvUMJyUIAM9g43WMrof7cPz0DC1GhVoND I+HHBNhU93elKrS74oeZjrFlVIKhUBK6GH3BeWg6Y1VYOG+QsrMbrYp0ji3Xo7pSuR14KsSKW9Uj feiUNy+dab6PFyvBR3/IX8e39+1uP4n661CnfbuT8vFh3q6BRTPHfxj+9EkdKnI6uQvqwAYJaZYk hErIVktgBGSZoHEnSpZ5Drwq+e2E6hcAAP//AwBQSwECLQAUAAYACAAAACEAtoM4kv4AAADhAQAA EwAAAAAAAAAAAAAAAAAAAAAAW0NvbnRlbnRfVHlwZXNdLnhtbFBLAQItABQABgAIAAAAIQA4/SH/ 1gAAAJQBAAALAAAAAAAAAAAAAAAAAC8BAABfcmVscy8ucmVsc1BLAQItABQABgAIAAAAIQCyFAWt EAIAAPsDAAAOAAAAAAAAAAAAAAAAAC4CAABkcnMvZTJvRG9jLnhtbFBLAQItABQABgAIAAAAIQCh DVyX3gAAAAoBAAAPAAAAAAAAAAAAAAAAAGoEAABkcnMvZG93bnJldi54bWxQSwUGAAAAAAQABADz AAAAdQUAAAAA " filled="f" stroked="f">
                <v:textbox style="mso-fit-shape-to-text:t">
                  <w:txbxContent>
                    <w:p w14:paraId="19A3D7B4" w14:textId="77777777" w:rsidR="00BE1752" w:rsidRPr="00BE1752" w:rsidRDefault="00BE1752" w:rsidP="00BE1752">
                      <w:pPr>
                        <w:rPr>
                          <w:b/>
                          <w:bCs/>
                          <w:sz w:val="32"/>
                          <w:szCs w:val="32"/>
                        </w:rPr>
                      </w:pPr>
                      <w:r w:rsidRPr="00BE1752">
                        <w:rPr>
                          <w:b/>
                          <w:bCs/>
                          <w:sz w:val="32"/>
                          <w:szCs w:val="32"/>
                        </w:rPr>
                        <w:t>10.3.</w:t>
                      </w:r>
                    </w:p>
                  </w:txbxContent>
                </v:textbox>
                <w10:wrap anchorx="page"/>
              </v:shape>
            </w:pict>
          </mc:Fallback>
        </mc:AlternateContent>
      </w:r>
      <w:r>
        <w:rPr>
          <w:noProof/>
          <w:lang w:eastAsia="lt-LT"/>
        </w:rPr>
        <mc:AlternateContent>
          <mc:Choice Requires="wps">
            <w:drawing>
              <wp:anchor distT="45720" distB="45720" distL="114300" distR="114300" simplePos="0" relativeHeight="251723776" behindDoc="0" locked="0" layoutInCell="1" allowOverlap="1" wp14:anchorId="30C4A0D4" wp14:editId="61F8966B">
                <wp:simplePos x="0" y="0"/>
                <wp:positionH relativeFrom="page">
                  <wp:posOffset>2444139</wp:posOffset>
                </wp:positionH>
                <wp:positionV relativeFrom="paragraph">
                  <wp:posOffset>310467</wp:posOffset>
                </wp:positionV>
                <wp:extent cx="628153" cy="1404620"/>
                <wp:effectExtent l="0" t="0" r="0" b="0"/>
                <wp:wrapNone/>
                <wp:docPr id="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153" cy="1404620"/>
                        </a:xfrm>
                        <a:prstGeom prst="rect">
                          <a:avLst/>
                        </a:prstGeom>
                        <a:noFill/>
                        <a:ln w="9525">
                          <a:noFill/>
                          <a:miter lim="800000"/>
                          <a:headEnd/>
                          <a:tailEnd/>
                        </a:ln>
                      </wps:spPr>
                      <wps:txbx>
                        <w:txbxContent>
                          <w:p w14:paraId="618F2A6D" w14:textId="77777777" w:rsidR="00BE1752" w:rsidRPr="00BE1752" w:rsidRDefault="00BE1752" w:rsidP="00BE1752">
                            <w:pPr>
                              <w:rPr>
                                <w:b/>
                                <w:bCs/>
                                <w:sz w:val="32"/>
                                <w:szCs w:val="32"/>
                              </w:rPr>
                            </w:pPr>
                            <w:r w:rsidRPr="00BE1752">
                              <w:rPr>
                                <w:b/>
                                <w:bCs/>
                                <w:sz w:val="32"/>
                                <w:szCs w:val="32"/>
                              </w:rPr>
                              <w:t>10.</w:t>
                            </w:r>
                            <w:r>
                              <w:rPr>
                                <w:b/>
                                <w:bCs/>
                                <w:sz w:val="32"/>
                                <w:szCs w:val="32"/>
                              </w:rPr>
                              <w:t>4</w:t>
                            </w:r>
                            <w:r w:rsidRPr="00BE1752">
                              <w:rPr>
                                <w:b/>
                                <w:bCs/>
                                <w:sz w:val="32"/>
                                <w:szCs w:val="3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0C4A0D4" id="_x0000_s1049" type="#_x0000_t202" style="position:absolute;left:0;text-align:left;margin-left:192.45pt;margin-top:24.45pt;width:49.45pt;height:110.6pt;z-index:251723776;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Vqc6EQIAAPsDAAAOAAAAZHJzL2Uyb0RvYy54bWysU9tuGyEQfa/Uf0C813vJ2nFWXkdpUleV 0ouU9AMwy3pRgaGAvZt+fQbWdq32rSoPCJiZM3PODKvbUStyEM5LMA0tZjklwnBopdk19Pvz5t2S Eh+YaZkCIxr6Ijy9Xb99sxpsLUroQbXCEQQxvh5sQ/sQbJ1lnvdCMz8DKwwaO3CaBby6XdY6NiC6 VlmZ54tsANdaB1x4j68Pk5GuE37XCR6+dp0XgaiGYm0h7S7t27hn6xWrd47ZXvJjGewfqtBMGkx6 hnpggZG9k39BackdeOjCjIPOoOskF4kDsinyP9g89cyKxAXF8fYsk/9/sPzL4Zsjsm1odU2JYRp7 9CzGQN7DSMooz2B9jV5PFv3CiM/Y5kTV20fgPzwxcN8zsxN3zsHQC9ZieUWMzC5CJxwfQbbDZ2gx DdsHSEBj53TUDtUgiI5tejm3JpbC8XFRLov5FSUcTUWVV4sy9S5j9SnaOh8+CtAkHhrqsPUJnR0e fYjVsPrkEpMZ2EilUvuVIUNDb+blPAVcWLQMOJ1K6oYu87imeYkkP5g2BQcm1XTGBMocWUeiE+Uw bsekb3l1UnML7Qvq4GCaRvw9eOjB/aJkwElsqP+5Z05Qoj4Z1PKmqKo4uulSza+ROXGXlu2lhRmO UA0NlEzH+5DGPXL29g4138gkR2zOVMmxZpywpNLxN8QRvrwnr99/dv0KAAD//wMAUEsDBBQABgAI AAAAIQCRsiVj3wAAAAoBAAAPAAAAZHJzL2Rvd25yZXYueG1sTI/BTsMwDIbvSLxDZCRuLFlXsVKa ThPaxhEYFeesCW1F40RJ1pW3x5zgZFn+9Pv7q81sRzaZEAeHEpYLAcxg6/SAnYTmfX9XAItJoVaj QyPh20TY1NdXlSq1u+CbmY6pYxSCsVQS+pR8yXlse2NVXDhvkG6fLliVaA0d10FdKNyOPBPinls1 IH3olTdPvWm/jmcrwSd/WD+Hl9ftbj+J5uPQZEO3k/L2Zt4+AktmTn8w/OqTOtTkdHJn1JGNElZF /kCohLygSUBerKjLSUK2FkvgdcX/V6h/AAAA//8DAFBLAQItABQABgAIAAAAIQC2gziS/gAAAOEB AAATAAAAAAAAAAAAAAAAAAAAAABbQ29udGVudF9UeXBlc10ueG1sUEsBAi0AFAAGAAgAAAAhADj9 If/WAAAAlAEAAAsAAAAAAAAAAAAAAAAALwEAAF9yZWxzLy5yZWxzUEsBAi0AFAAGAAgAAAAhAJ5W pzoRAgAA+wMAAA4AAAAAAAAAAAAAAAAALgIAAGRycy9lMm9Eb2MueG1sUEsBAi0AFAAGAAgAAAAh AJGyJWPfAAAACgEAAA8AAAAAAAAAAAAAAAAAawQAAGRycy9kb3ducmV2LnhtbFBLBQYAAAAABAAE APMAAAB3BQAAAAA= " filled="f" stroked="f">
                <v:textbox style="mso-fit-shape-to-text:t">
                  <w:txbxContent>
                    <w:p w14:paraId="618F2A6D" w14:textId="77777777" w:rsidR="00BE1752" w:rsidRPr="00BE1752" w:rsidRDefault="00BE1752" w:rsidP="00BE1752">
                      <w:pPr>
                        <w:rPr>
                          <w:b/>
                          <w:bCs/>
                          <w:sz w:val="32"/>
                          <w:szCs w:val="32"/>
                        </w:rPr>
                      </w:pPr>
                      <w:r w:rsidRPr="00BE1752">
                        <w:rPr>
                          <w:b/>
                          <w:bCs/>
                          <w:sz w:val="32"/>
                          <w:szCs w:val="32"/>
                        </w:rPr>
                        <w:t>10.</w:t>
                      </w:r>
                      <w:r>
                        <w:rPr>
                          <w:b/>
                          <w:bCs/>
                          <w:sz w:val="32"/>
                          <w:szCs w:val="32"/>
                        </w:rPr>
                        <w:t>4</w:t>
                      </w:r>
                      <w:r w:rsidRPr="00BE1752">
                        <w:rPr>
                          <w:b/>
                          <w:bCs/>
                          <w:sz w:val="32"/>
                          <w:szCs w:val="32"/>
                        </w:rPr>
                        <w:t>.</w:t>
                      </w:r>
                    </w:p>
                  </w:txbxContent>
                </v:textbox>
                <w10:wrap anchorx="page"/>
              </v:shape>
            </w:pict>
          </mc:Fallback>
        </mc:AlternateContent>
      </w:r>
      <w:r>
        <w:rPr>
          <w:noProof/>
          <w:lang w:eastAsia="lt-LT"/>
        </w:rPr>
        <mc:AlternateContent>
          <mc:Choice Requires="wps">
            <w:drawing>
              <wp:anchor distT="45720" distB="45720" distL="114300" distR="114300" simplePos="0" relativeHeight="251704320" behindDoc="0" locked="0" layoutInCell="1" allowOverlap="1" wp14:anchorId="6DF6EDA0" wp14:editId="4A0F3C34">
                <wp:simplePos x="0" y="0"/>
                <wp:positionH relativeFrom="page">
                  <wp:posOffset>1652821</wp:posOffset>
                </wp:positionH>
                <wp:positionV relativeFrom="paragraph">
                  <wp:posOffset>515045</wp:posOffset>
                </wp:positionV>
                <wp:extent cx="542260" cy="1404620"/>
                <wp:effectExtent l="0" t="0" r="0" b="0"/>
                <wp:wrapNone/>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60" cy="1404620"/>
                        </a:xfrm>
                        <a:prstGeom prst="rect">
                          <a:avLst/>
                        </a:prstGeom>
                        <a:noFill/>
                        <a:ln w="9525">
                          <a:noFill/>
                          <a:miter lim="800000"/>
                          <a:headEnd/>
                          <a:tailEnd/>
                        </a:ln>
                      </wps:spPr>
                      <wps:txbx>
                        <w:txbxContent>
                          <w:p w14:paraId="6CCAD3F5" w14:textId="441FCCAE" w:rsidR="002D33EC" w:rsidRPr="00250F20" w:rsidRDefault="002D33EC" w:rsidP="002D33EC">
                            <w:pPr>
                              <w:rPr>
                                <w:b/>
                                <w:bCs/>
                                <w:strike/>
                                <w:sz w:val="32"/>
                                <w:szCs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DF6EDA0" id="_x0000_s1050" type="#_x0000_t202" style="position:absolute;left:0;text-align:left;margin-left:130.15pt;margin-top:40.55pt;width:42.7pt;height:110.6pt;z-index:251704320;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GRW7ZEAIAAPsDAAAOAAAAZHJzL2Uyb0RvYy54bWysU9uO2yAQfa/Uf0C8N3ZcJ921Qlbb3aaq tL1Iu/0AgnGMCgwFEnv79TvgJI3at6o8IGBmzsw5M6xuRqPJQfqgwDI6n5WUSCugVXbH6PenzZsr SkLktuUarGT0WQZ6s379ajW4RlbQg26lJwhiQzM4RvsYXVMUQfTS8DADJy0aO/CGR7z6XdF6PiC6 0UVVlstiAN86D0KGgK/3k5GuM37XSRG/dl2QkWhGsbaYd5/3bdqL9Yo3O89dr8SxDP4PVRiuLCY9 Q93zyMneq7+gjBIeAnRxJsAU0HVKyMwB2czLP9g89tzJzAXFCe4sU/h/sOLL4ZsnqmX0bU2J5QZ7 9CTHSN7DSKokz+BCg16PDv3iiM/Y5kw1uAcQPwKxcNdzu5O33sPQS95iefMUWVyETjghgWyHz9Bi Gr6PkIHGzpukHapBEB3b9HxuTSpF4OOirqolWgSa5nVZL6vcu4I3p2jnQ/wowZB0YNRj6zM6PzyE mKrhzcklJbOwUVrn9mtLBkavF9UiB1xYjIo4nVoZRq/KtKZ5SSQ/2DYHR670dMYE2h5ZJ6IT5Thu x6xvVZ/U3EL7jDp4mKYRfw8eevC/KBlwEhkNP/fcS0r0J4taXs/rOo1uvtSLd8ic+EvL9tLCrUAo RiMl0/Eu5nFPnIO7Rc03KsuRmjNVcqwZJyyrdPwNaYQv79nr959dvwAAAP//AwBQSwMEFAAGAAgA AAAhAD7fxAzfAAAACgEAAA8AAABkcnMvZG93bnJldi54bWxMj8FOwzAMhu9IvENkJG4saQvbVJpO E9rGERgV56wJbUXjREnWlbfHnOBmy59+f3+1me3IJhPi4FBCthDADLZOD9hJaN73d2tgMSnUanRo JHybCJv6+qpSpXYXfDPTMXWMQjCWSkKfki85j21vrIoL5w3S7dMFqxKtoeM6qAuF25HnQiy5VQPS h15589Sb9ut4thJ88ofVc3h53e72k2g+Dk0+dDspb2/m7SOwZOb0B8OvPqlDTU4nd0Yd2SghX4qC UAnrLANGQHH/sAJ2okHkBfC64v8r1D8AAAD//wMAUEsBAi0AFAAGAAgAAAAhALaDOJL+AAAA4QEA ABMAAAAAAAAAAAAAAAAAAAAAAFtDb250ZW50X1R5cGVzXS54bWxQSwECLQAUAAYACAAAACEAOP0h /9YAAACUAQAACwAAAAAAAAAAAAAAAAAvAQAAX3JlbHMvLnJlbHNQSwECLQAUAAYACAAAACEARkVu 2RACAAD7AwAADgAAAAAAAAAAAAAAAAAuAgAAZHJzL2Uyb0RvYy54bWxQSwECLQAUAAYACAAAACEA Pt/EDN8AAAAKAQAADwAAAAAAAAAAAAAAAABqBAAAZHJzL2Rvd25yZXYueG1sUEsFBgAAAAAEAAQA 8wAAAHYFAAAAAA== " filled="f" stroked="f">
                <v:textbox style="mso-fit-shape-to-text:t">
                  <w:txbxContent>
                    <w:p w14:paraId="6CCAD3F5" w14:textId="441FCCAE" w:rsidR="002D33EC" w:rsidRPr="00250F20" w:rsidRDefault="002D33EC" w:rsidP="002D33EC">
                      <w:pPr>
                        <w:rPr>
                          <w:b/>
                          <w:bCs/>
                          <w:strike/>
                          <w:sz w:val="32"/>
                          <w:szCs w:val="32"/>
                        </w:rPr>
                      </w:pPr>
                    </w:p>
                  </w:txbxContent>
                </v:textbox>
                <w10:wrap anchorx="page"/>
              </v:shape>
            </w:pict>
          </mc:Fallback>
        </mc:AlternateContent>
      </w:r>
      <w:r>
        <w:rPr>
          <w:noProof/>
          <w:lang w:eastAsia="lt-LT"/>
        </w:rPr>
        <mc:AlternateContent>
          <mc:Choice Requires="wps">
            <w:drawing>
              <wp:anchor distT="45720" distB="45720" distL="114300" distR="114300" simplePos="0" relativeHeight="251706368" behindDoc="0" locked="0" layoutInCell="1" allowOverlap="1" wp14:anchorId="696C7DFC" wp14:editId="1A6BB2E1">
                <wp:simplePos x="0" y="0"/>
                <wp:positionH relativeFrom="margin">
                  <wp:posOffset>1418613</wp:posOffset>
                </wp:positionH>
                <wp:positionV relativeFrom="paragraph">
                  <wp:posOffset>667073</wp:posOffset>
                </wp:positionV>
                <wp:extent cx="542260" cy="1404620"/>
                <wp:effectExtent l="0" t="0" r="0" b="0"/>
                <wp:wrapNone/>
                <wp:docPr id="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60" cy="1404620"/>
                        </a:xfrm>
                        <a:prstGeom prst="rect">
                          <a:avLst/>
                        </a:prstGeom>
                        <a:noFill/>
                        <a:ln w="9525">
                          <a:noFill/>
                          <a:miter lim="800000"/>
                          <a:headEnd/>
                          <a:tailEnd/>
                        </a:ln>
                      </wps:spPr>
                      <wps:txbx>
                        <w:txbxContent>
                          <w:p w14:paraId="729CF146" w14:textId="03A2B621" w:rsidR="002D33EC" w:rsidRPr="00250F20" w:rsidRDefault="002D33EC" w:rsidP="002D33EC">
                            <w:pPr>
                              <w:rPr>
                                <w:b/>
                                <w:bCs/>
                                <w:strike/>
                                <w:sz w:val="32"/>
                                <w:szCs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96C7DFC" id="_x0000_s1051" type="#_x0000_t202" style="position:absolute;left:0;text-align:left;margin-left:111.7pt;margin-top:52.55pt;width:42.7pt;height:110.6pt;z-index:25170636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qB8xOEAIAAPsDAAAOAAAAZHJzL2Uyb0RvYy54bWysU9uO2yAQfa/Uf0C8N3ZcJ921Qlbb3aaq tL1Iu/0AgnGMCgwFEjv9+g44m43at6o8IGBmzsw5M6xuRqPJQfqgwDI6n5WUSCugVXbH6PenzZsr SkLktuUarGT0KAO9Wb9+tRpcIyvoQbfSEwSxoRkco32MrimKIHppeJiBkxaNHXjDI179rmg9HxDd 6KIqy2UxgG+dByFDwNf7yUjXGb/rpIhfuy7ISDSjWFvMu8/7Nu3FesWbneeuV+JUBv+HKgxXFpOe oe555GTv1V9QRgkPAbo4E2AK6DolZOaAbOblH2wee+5k5oLiBHeWKfw/WPHl8M0T1TL6dkGJ5QZ7 9CTHSN7DSKokz+BCg16PDv3iiM/Y5kw1uAcQPwKxcNdzu5O33sPQS95iefMUWVyETjghgWyHz9Bi Gr6PkIHGzpukHapBEB3bdDy3JpUi8HFRV9USLQJN87qsl1XuXcGb52jnQ/wowZB0YNRj6zM6PzyE mKrhzbNLSmZho7TO7deWDIxeL6pFDriwGBVxOrUyjF6VaU3zkkh+sG0Ojlzp6YwJtD2xTkQnynHc jllfRMeAJMkW2iPq4GGaRvw9eOjB/6JkwElkNPzccy8p0Z8sank9r+s0uvlSL94hc+IvLdtLC7cC oRiNlEzHu5jHPXEO7hY136gsx0slp5pxwrJKp9+QRvjynr1e/uz6NwAAAP//AwBQSwMEFAAGAAgA AAAhAFqHnI/fAAAACwEAAA8AAABkcnMvZG93bnJldi54bWxMj8FOwzAQRO9I/IO1SNyoXQdKlcap KtSWI6VEnN3YTSLitRW7afh7lhPcdjRPszPFenI9G+0QO48K5jMBzGLtTYeNgupj97AEFpNGo3uP VsG3jbAub28KnRt/xXc7HlPDKARjrhW0KYWc81i31uk488EieWc/OJ1IDg03g75SuOu5FGLBne6Q PrQ62JfW1l/Hi1MQUtg/vw5vh812N4rqc1/JrtkqdX83bVbAkp3SHwy/9ak6lNTp5C9oIusVSJk9 EkqGeJoDIyITSxpzokMuMuBlwf9vKH8AAAD//wMAUEsBAi0AFAAGAAgAAAAhALaDOJL+AAAA4QEA ABMAAAAAAAAAAAAAAAAAAAAAAFtDb250ZW50X1R5cGVzXS54bWxQSwECLQAUAAYACAAAACEAOP0h /9YAAACUAQAACwAAAAAAAAAAAAAAAAAvAQAAX3JlbHMvLnJlbHNQSwECLQAUAAYACAAAACEAagfM ThACAAD7AwAADgAAAAAAAAAAAAAAAAAuAgAAZHJzL2Uyb0RvYy54bWxQSwECLQAUAAYACAAAACEA Woecj98AAAALAQAADwAAAAAAAAAAAAAAAABqBAAAZHJzL2Rvd25yZXYueG1sUEsFBgAAAAAEAAQA 8wAAAHYFAAAAAA== " filled="f" stroked="f">
                <v:textbox style="mso-fit-shape-to-text:t">
                  <w:txbxContent>
                    <w:p w14:paraId="729CF146" w14:textId="03A2B621" w:rsidR="002D33EC" w:rsidRPr="00250F20" w:rsidRDefault="002D33EC" w:rsidP="002D33EC">
                      <w:pPr>
                        <w:rPr>
                          <w:b/>
                          <w:bCs/>
                          <w:strike/>
                          <w:sz w:val="32"/>
                          <w:szCs w:val="32"/>
                        </w:rPr>
                      </w:pPr>
                    </w:p>
                  </w:txbxContent>
                </v:textbox>
                <w10:wrap anchorx="margin"/>
              </v:shape>
            </w:pict>
          </mc:Fallback>
        </mc:AlternateContent>
      </w:r>
      <w:r w:rsidR="00BE1752">
        <w:rPr>
          <w:noProof/>
          <w:lang w:eastAsia="lt-LT"/>
        </w:rPr>
        <w:drawing>
          <wp:inline distT="0" distB="0" distL="0" distR="0" wp14:anchorId="0794D046" wp14:editId="65E3B177">
            <wp:extent cx="2887731" cy="1708031"/>
            <wp:effectExtent l="0" t="0" r="8255" b="698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52570" cy="1805530"/>
                    </a:xfrm>
                    <a:prstGeom prst="rect">
                      <a:avLst/>
                    </a:prstGeom>
                  </pic:spPr>
                </pic:pic>
              </a:graphicData>
            </a:graphic>
          </wp:inline>
        </w:drawing>
      </w:r>
    </w:p>
    <w:p w14:paraId="79111262" w14:textId="77777777" w:rsidR="0057770E" w:rsidRPr="004144DD" w:rsidRDefault="0057770E" w:rsidP="009A0F34">
      <w:pPr>
        <w:pStyle w:val="Betarp"/>
        <w:jc w:val="both"/>
      </w:pPr>
    </w:p>
    <w:p w14:paraId="0582425D" w14:textId="77777777" w:rsidR="00790BFA" w:rsidRPr="004144DD" w:rsidRDefault="006F5FD7" w:rsidP="00623E49">
      <w:pPr>
        <w:pStyle w:val="Betarp"/>
        <w:ind w:firstLine="709"/>
        <w:jc w:val="both"/>
        <w:rPr>
          <w:b/>
        </w:rPr>
      </w:pPr>
      <w:r>
        <w:rPr>
          <w:b/>
        </w:rPr>
        <w:lastRenderedPageBreak/>
        <w:t>11.</w:t>
      </w:r>
      <w:r w:rsidR="00790BFA" w:rsidRPr="004144DD">
        <w:rPr>
          <w:b/>
        </w:rPr>
        <w:t xml:space="preserve"> </w:t>
      </w:r>
      <w:r>
        <w:rPr>
          <w:b/>
        </w:rPr>
        <w:t>N</w:t>
      </w:r>
      <w:r w:rsidR="00790BFA" w:rsidRPr="004144DD">
        <w:rPr>
          <w:b/>
        </w:rPr>
        <w:t>uo 2022 m. sausio 1 d.:</w:t>
      </w:r>
    </w:p>
    <w:p w14:paraId="7138B05D" w14:textId="77777777" w:rsidR="008F7544" w:rsidRPr="004144DD" w:rsidRDefault="008F7544" w:rsidP="00623E49">
      <w:pPr>
        <w:pStyle w:val="Betarp"/>
        <w:ind w:firstLine="709"/>
        <w:jc w:val="both"/>
        <w:rPr>
          <w:b/>
        </w:rPr>
      </w:pPr>
      <w:r w:rsidRPr="004144DD">
        <w:t xml:space="preserve">Prasideda nuo Tilžės g. ir Šilutės plento sankirtos, Šilutės plentu iki sankirtos su Kauno gatve, Kauno gatve iki sankirtos su Agluonos gatve, Agluonos gatve iki sankirtos su įvažiuojamuoju keliu į Naująją perkėlą (Nemuno g. 8), įvažiuojamuoju keliu į Naująją perkėlą, Nemuno g. 8 (kai kur žymima Varnėnų g.) iki sankirtos su Klaipėdos valstybinio uosto teritorijos rytine riba, palei Klaipėdos valstybinio uosto teritorijos rytinę ribą iki Minijos g. 6, toliau Minijos gatve iki sankirtos su Sausio 15-osios g., Sausio 15-osios gatve iki sankirtos su Tilžės g. ir  Tilžės gatve iki sankirtos su Šilutės pl. </w:t>
      </w:r>
      <w:r w:rsidRPr="004144DD">
        <w:rPr>
          <w:b/>
        </w:rPr>
        <w:t xml:space="preserve">(žr. 12 schemą). </w:t>
      </w:r>
    </w:p>
    <w:p w14:paraId="26D2E409" w14:textId="77777777" w:rsidR="005874D7" w:rsidRPr="004144DD" w:rsidRDefault="005874D7" w:rsidP="005874D7">
      <w:pPr>
        <w:pStyle w:val="Betarp"/>
        <w:ind w:firstLine="1296"/>
        <w:jc w:val="both"/>
        <w:rPr>
          <w:b/>
        </w:rPr>
      </w:pPr>
    </w:p>
    <w:p w14:paraId="0382F7AD" w14:textId="77777777" w:rsidR="008F7544" w:rsidRPr="004144DD" w:rsidRDefault="008F7544" w:rsidP="009A0F34">
      <w:pPr>
        <w:pStyle w:val="Betarp"/>
        <w:jc w:val="both"/>
        <w:rPr>
          <w:b/>
        </w:rPr>
      </w:pPr>
      <w:r w:rsidRPr="004144DD">
        <w:rPr>
          <w:b/>
        </w:rPr>
        <w:t>12 schema.</w:t>
      </w:r>
      <w:r w:rsidR="005874D7" w:rsidRPr="004144DD">
        <w:rPr>
          <w:b/>
        </w:rPr>
        <w:t xml:space="preserve"> Mėlynosios zonos ribos</w:t>
      </w:r>
    </w:p>
    <w:p w14:paraId="5264697C" w14:textId="77777777" w:rsidR="008F7544" w:rsidRPr="004144DD" w:rsidRDefault="002D33EC" w:rsidP="009A0F34">
      <w:pPr>
        <w:pStyle w:val="Betarp"/>
        <w:jc w:val="both"/>
      </w:pPr>
      <w:r>
        <w:rPr>
          <w:noProof/>
          <w:lang w:eastAsia="lt-LT"/>
        </w:rPr>
        <mc:AlternateContent>
          <mc:Choice Requires="wps">
            <w:drawing>
              <wp:anchor distT="45720" distB="45720" distL="114300" distR="114300" simplePos="0" relativeHeight="251708416" behindDoc="0" locked="0" layoutInCell="1" allowOverlap="1" wp14:anchorId="658AD14C" wp14:editId="198C2F3F">
                <wp:simplePos x="0" y="0"/>
                <wp:positionH relativeFrom="margin">
                  <wp:posOffset>2012935</wp:posOffset>
                </wp:positionH>
                <wp:positionV relativeFrom="paragraph">
                  <wp:posOffset>870570</wp:posOffset>
                </wp:positionV>
                <wp:extent cx="542260" cy="1404620"/>
                <wp:effectExtent l="0" t="0" r="0" b="0"/>
                <wp:wrapNone/>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60" cy="1404620"/>
                        </a:xfrm>
                        <a:prstGeom prst="rect">
                          <a:avLst/>
                        </a:prstGeom>
                        <a:noFill/>
                        <a:ln w="9525">
                          <a:noFill/>
                          <a:miter lim="800000"/>
                          <a:headEnd/>
                          <a:tailEnd/>
                        </a:ln>
                      </wps:spPr>
                      <wps:txbx>
                        <w:txbxContent>
                          <w:p w14:paraId="5BCF0935" w14:textId="6A7F7E78" w:rsidR="002D33EC" w:rsidRPr="00250F20" w:rsidRDefault="002D33EC" w:rsidP="002D33EC">
                            <w:pPr>
                              <w:rPr>
                                <w:b/>
                                <w:bCs/>
                                <w:strike/>
                                <w:sz w:val="32"/>
                                <w:szCs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58AD14C" id="_x0000_s1052" type="#_x0000_t202" style="position:absolute;left:0;text-align:left;margin-left:158.5pt;margin-top:68.55pt;width:42.7pt;height:110.6pt;z-index:25170841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fx1stEAIAAPsDAAAOAAAAZHJzL2Uyb0RvYy54bWysU9uO2yAQfa/Uf0C8N3ZcJ921Qlbb3aaq tL1Iu/0AgnGMCgwFEnv79TvgJI3at6o8IGBmzsw5M6xuRqPJQfqgwDI6n5WUSCugVXbH6PenzZsr SkLktuUarGT0WQZ6s379ajW4RlbQg26lJwhiQzM4RvsYXVMUQfTS8DADJy0aO/CGR7z6XdF6PiC6 0UVVlstiAN86D0KGgK/3k5GuM37XSRG/dl2QkWhGsbaYd5/3bdqL9Yo3O89dr8SxDP4PVRiuLCY9 Q93zyMneq7+gjBIeAnRxJsAU0HVKyMwB2czLP9g89tzJzAXFCe4sU/h/sOLL4ZsnqmX07ZISyw32 6EmOkbyHkVRJnsGFBr0eHfrFEZ+xzZlqcA8gfgRi4a7ndidvvYehl7zF8uYpsrgInXBCAtkOn6HF NHwfIQONnTdJO1SDIDq26fncmlSKwMdFXVVLtAg0zeuyXla5dwVvTtHOh/hRgiHpwKjH1md0fngI MVXDm5NLSmZho7TO7deWDIxeL6pFDriwGBVxOrUyjF6VaU3zkkh+sG0Ojlzp6YwJtD2yTkQnynHc jlnfanlScwvtM+rgYZpG/D146MH/omTASWQ0/NxzLynRnyxqeT2v6zS6+VIv3iFz4i8t20sLtwKh GI2UTMe7mMc9cQ7uFjXfqCxHas5UybFmnLCs0vE3pBG+vGev3392/QIAAP//AwBQSwMEFAAGAAgA AAAhAPUDLDTfAAAACwEAAA8AAABkcnMvZG93bnJldi54bWxMj8FOwzAQRO9I/IO1SNyonaSQKsSp KtSWI1Aizm7sJlHjtRW7afh7lhMcV280+6Zcz3ZgkxlD71BCshDADDZO99hKqD93DytgISrUanBo JHybAOvq9qZUhXZX/DDTIbaMSjAUSkIXoy84D01nrAoL5w0SO7nRqkjn2HI9qiuV24GnQjxxq3qk D53y5qUzzflwsRJ89Pv8dXx732x3k6i/9nXat1sp7+/mzTOwaOb4F4ZffVKHipyO7oI6sEFCluS0 JRLI8gQYJZYiXQI7EnpcZcCrkv/fUP0AAAD//wMAUEsBAi0AFAAGAAgAAAAhALaDOJL+AAAA4QEA ABMAAAAAAAAAAAAAAAAAAAAAAFtDb250ZW50X1R5cGVzXS54bWxQSwECLQAUAAYACAAAACEAOP0h /9YAAACUAQAACwAAAAAAAAAAAAAAAAAvAQAAX3JlbHMvLnJlbHNQSwECLQAUAAYACAAAACEAX8db LRACAAD7AwAADgAAAAAAAAAAAAAAAAAuAgAAZHJzL2Uyb0RvYy54bWxQSwECLQAUAAYACAAAACEA 9QMsNN8AAAALAQAADwAAAAAAAAAAAAAAAABqBAAAZHJzL2Rvd25yZXYueG1sUEsFBgAAAAAEAAQA 8wAAAHYFAAAAAA== " filled="f" stroked="f">
                <v:textbox style="mso-fit-shape-to-text:t">
                  <w:txbxContent>
                    <w:p w14:paraId="5BCF0935" w14:textId="6A7F7E78" w:rsidR="002D33EC" w:rsidRPr="00250F20" w:rsidRDefault="002D33EC" w:rsidP="002D33EC">
                      <w:pPr>
                        <w:rPr>
                          <w:b/>
                          <w:bCs/>
                          <w:strike/>
                          <w:sz w:val="32"/>
                          <w:szCs w:val="32"/>
                        </w:rPr>
                      </w:pPr>
                    </w:p>
                  </w:txbxContent>
                </v:textbox>
                <w10:wrap anchorx="margin"/>
              </v:shape>
            </w:pict>
          </mc:Fallback>
        </mc:AlternateContent>
      </w:r>
      <w:r w:rsidR="00C86D39">
        <w:rPr>
          <w:noProof/>
          <w:lang w:eastAsia="lt-LT"/>
        </w:rPr>
        <w:drawing>
          <wp:inline distT="0" distB="0" distL="0" distR="0" wp14:anchorId="31FD472C" wp14:editId="5CA0412B">
            <wp:extent cx="4598890" cy="391204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637280" cy="3944699"/>
                    </a:xfrm>
                    <a:prstGeom prst="rect">
                      <a:avLst/>
                    </a:prstGeom>
                  </pic:spPr>
                </pic:pic>
              </a:graphicData>
            </a:graphic>
          </wp:inline>
        </w:drawing>
      </w:r>
    </w:p>
    <w:p w14:paraId="712F9861" w14:textId="77777777" w:rsidR="008F7544" w:rsidRPr="004144DD" w:rsidRDefault="008F7544" w:rsidP="009A0F34">
      <w:pPr>
        <w:pStyle w:val="Betarp"/>
        <w:jc w:val="both"/>
      </w:pPr>
    </w:p>
    <w:p w14:paraId="49F5B560" w14:textId="77777777" w:rsidR="008F7544" w:rsidRDefault="006F5FD7" w:rsidP="006F5FD7">
      <w:pPr>
        <w:pStyle w:val="Betarp"/>
        <w:jc w:val="center"/>
        <w:rPr>
          <w:b/>
        </w:rPr>
      </w:pPr>
      <w:r>
        <w:rPr>
          <w:b/>
        </w:rPr>
        <w:t>V</w:t>
      </w:r>
      <w:r w:rsidRPr="004144DD">
        <w:rPr>
          <w:b/>
        </w:rPr>
        <w:t>. BALTOSIOS ZONOS RIBOS</w:t>
      </w:r>
    </w:p>
    <w:p w14:paraId="723C12B1" w14:textId="77777777" w:rsidR="006F5FD7" w:rsidRPr="004144DD" w:rsidRDefault="006F5FD7" w:rsidP="006F5FD7">
      <w:pPr>
        <w:pStyle w:val="Betarp"/>
        <w:ind w:firstLine="709"/>
        <w:jc w:val="center"/>
        <w:rPr>
          <w:b/>
        </w:rPr>
      </w:pPr>
    </w:p>
    <w:p w14:paraId="05A602F2" w14:textId="77777777" w:rsidR="008F7544" w:rsidRDefault="006F5FD7" w:rsidP="00357719">
      <w:pPr>
        <w:pStyle w:val="Betarp"/>
        <w:ind w:firstLine="709"/>
        <w:jc w:val="both"/>
      </w:pPr>
      <w:r>
        <w:t>12</w:t>
      </w:r>
      <w:r w:rsidR="00761600">
        <w:t xml:space="preserve">. </w:t>
      </w:r>
      <w:r w:rsidR="008F7544" w:rsidRPr="004144DD">
        <w:t>Visa Klaipėdos miesto teritorija, išskyrus raudonosios, geltonosios, mėlynosios ir žaliosios zonų teritorijas.</w:t>
      </w:r>
    </w:p>
    <w:p w14:paraId="4CCBAE18" w14:textId="77777777" w:rsidR="008F7544" w:rsidRPr="004144DD" w:rsidRDefault="00357719" w:rsidP="00824860">
      <w:pPr>
        <w:pStyle w:val="Betarp"/>
        <w:jc w:val="center"/>
      </w:pPr>
      <w:r>
        <w:t>________________________</w:t>
      </w:r>
    </w:p>
    <w:sectPr w:rsidR="008F7544" w:rsidRPr="004144DD" w:rsidSect="00D57F27">
      <w:headerReference w:type="default" r:id="rId1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A185FC" w14:textId="77777777" w:rsidR="00EB6320" w:rsidRDefault="00EB6320" w:rsidP="00D57F27">
      <w:r>
        <w:separator/>
      </w:r>
    </w:p>
  </w:endnote>
  <w:endnote w:type="continuationSeparator" w:id="0">
    <w:p w14:paraId="7F863BCE" w14:textId="77777777" w:rsidR="00EB6320" w:rsidRDefault="00EB6320"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802D07" w14:textId="77777777" w:rsidR="00EB6320" w:rsidRDefault="00EB6320" w:rsidP="00D57F27">
      <w:r>
        <w:separator/>
      </w:r>
    </w:p>
  </w:footnote>
  <w:footnote w:type="continuationSeparator" w:id="0">
    <w:p w14:paraId="349678E9" w14:textId="77777777" w:rsidR="00EB6320" w:rsidRDefault="00EB6320"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6296A346" w14:textId="77777777" w:rsidR="002F5646" w:rsidRDefault="002F5646">
        <w:pPr>
          <w:pStyle w:val="Antrats"/>
          <w:jc w:val="center"/>
        </w:pPr>
        <w:r>
          <w:fldChar w:fldCharType="begin"/>
        </w:r>
        <w:r>
          <w:instrText>PAGE   \* MERGEFORMAT</w:instrText>
        </w:r>
        <w:r>
          <w:fldChar w:fldCharType="separate"/>
        </w:r>
        <w:r w:rsidR="00654CD1">
          <w:rPr>
            <w:noProof/>
          </w:rPr>
          <w:t>9</w:t>
        </w:r>
        <w:r>
          <w:fldChar w:fldCharType="end"/>
        </w:r>
      </w:p>
    </w:sdtContent>
  </w:sdt>
  <w:p w14:paraId="4802B0BC" w14:textId="77777777" w:rsidR="002F5646" w:rsidRDefault="002F5646">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B5E55B9"/>
    <w:multiLevelType w:val="multilevel"/>
    <w:tmpl w:val="A21480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7FA22CC5"/>
    <w:multiLevelType w:val="multilevel"/>
    <w:tmpl w:val="7408D2A0"/>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110F7"/>
    <w:rsid w:val="0001322B"/>
    <w:rsid w:val="0001605D"/>
    <w:rsid w:val="00021720"/>
    <w:rsid w:val="000237DF"/>
    <w:rsid w:val="00033644"/>
    <w:rsid w:val="0004008A"/>
    <w:rsid w:val="0004388E"/>
    <w:rsid w:val="00053B02"/>
    <w:rsid w:val="00055CA7"/>
    <w:rsid w:val="00056DDE"/>
    <w:rsid w:val="00056E48"/>
    <w:rsid w:val="0005732C"/>
    <w:rsid w:val="0006079E"/>
    <w:rsid w:val="00083DB2"/>
    <w:rsid w:val="00084148"/>
    <w:rsid w:val="0008553D"/>
    <w:rsid w:val="00087406"/>
    <w:rsid w:val="000B3DE4"/>
    <w:rsid w:val="000C0089"/>
    <w:rsid w:val="000C0729"/>
    <w:rsid w:val="000C7858"/>
    <w:rsid w:val="000D45D0"/>
    <w:rsid w:val="000D7D1D"/>
    <w:rsid w:val="000E2EDC"/>
    <w:rsid w:val="000E5130"/>
    <w:rsid w:val="000E5642"/>
    <w:rsid w:val="000E5E2F"/>
    <w:rsid w:val="000F06F6"/>
    <w:rsid w:val="0010097D"/>
    <w:rsid w:val="00105D6C"/>
    <w:rsid w:val="00115065"/>
    <w:rsid w:val="00115150"/>
    <w:rsid w:val="00115402"/>
    <w:rsid w:val="0012103F"/>
    <w:rsid w:val="00123F22"/>
    <w:rsid w:val="001249BD"/>
    <w:rsid w:val="0013530B"/>
    <w:rsid w:val="00143686"/>
    <w:rsid w:val="001525D4"/>
    <w:rsid w:val="00153DA0"/>
    <w:rsid w:val="001601D6"/>
    <w:rsid w:val="001610FC"/>
    <w:rsid w:val="001643A3"/>
    <w:rsid w:val="00165B99"/>
    <w:rsid w:val="00170434"/>
    <w:rsid w:val="00180D59"/>
    <w:rsid w:val="00187338"/>
    <w:rsid w:val="001875BA"/>
    <w:rsid w:val="00193CE1"/>
    <w:rsid w:val="001A496C"/>
    <w:rsid w:val="001B2C6B"/>
    <w:rsid w:val="001D406B"/>
    <w:rsid w:val="001E1822"/>
    <w:rsid w:val="001E34FE"/>
    <w:rsid w:val="001E3629"/>
    <w:rsid w:val="001F0A4C"/>
    <w:rsid w:val="001F325D"/>
    <w:rsid w:val="001F78BC"/>
    <w:rsid w:val="001F7E74"/>
    <w:rsid w:val="00204368"/>
    <w:rsid w:val="0020580D"/>
    <w:rsid w:val="00205D32"/>
    <w:rsid w:val="00206767"/>
    <w:rsid w:val="0020735D"/>
    <w:rsid w:val="002130FC"/>
    <w:rsid w:val="002131ED"/>
    <w:rsid w:val="002140C6"/>
    <w:rsid w:val="00232F0D"/>
    <w:rsid w:val="0023305C"/>
    <w:rsid w:val="00250F20"/>
    <w:rsid w:val="00252CCC"/>
    <w:rsid w:val="00256669"/>
    <w:rsid w:val="00272052"/>
    <w:rsid w:val="00280E46"/>
    <w:rsid w:val="00284118"/>
    <w:rsid w:val="002A5424"/>
    <w:rsid w:val="002B3216"/>
    <w:rsid w:val="002C25DA"/>
    <w:rsid w:val="002C59D4"/>
    <w:rsid w:val="002D33EC"/>
    <w:rsid w:val="002E54E4"/>
    <w:rsid w:val="002F526B"/>
    <w:rsid w:val="002F5646"/>
    <w:rsid w:val="00304001"/>
    <w:rsid w:val="0030662A"/>
    <w:rsid w:val="00310526"/>
    <w:rsid w:val="00311FCF"/>
    <w:rsid w:val="00312B60"/>
    <w:rsid w:val="00315537"/>
    <w:rsid w:val="00320DEE"/>
    <w:rsid w:val="0032256B"/>
    <w:rsid w:val="003316D3"/>
    <w:rsid w:val="0033570F"/>
    <w:rsid w:val="0033722A"/>
    <w:rsid w:val="003575FF"/>
    <w:rsid w:val="00357719"/>
    <w:rsid w:val="00361C6F"/>
    <w:rsid w:val="00372118"/>
    <w:rsid w:val="00386C46"/>
    <w:rsid w:val="0039757A"/>
    <w:rsid w:val="003A0C4D"/>
    <w:rsid w:val="003C642A"/>
    <w:rsid w:val="003D03DC"/>
    <w:rsid w:val="003E10BC"/>
    <w:rsid w:val="003E4243"/>
    <w:rsid w:val="003E6E87"/>
    <w:rsid w:val="003E7E1F"/>
    <w:rsid w:val="003F5007"/>
    <w:rsid w:val="003F5184"/>
    <w:rsid w:val="003F56D9"/>
    <w:rsid w:val="004136B4"/>
    <w:rsid w:val="004144DD"/>
    <w:rsid w:val="00416442"/>
    <w:rsid w:val="0041723D"/>
    <w:rsid w:val="00420876"/>
    <w:rsid w:val="004325EC"/>
    <w:rsid w:val="004463D6"/>
    <w:rsid w:val="004476DD"/>
    <w:rsid w:val="0045341C"/>
    <w:rsid w:val="00466A2C"/>
    <w:rsid w:val="00486696"/>
    <w:rsid w:val="00491228"/>
    <w:rsid w:val="0049392D"/>
    <w:rsid w:val="00496CDC"/>
    <w:rsid w:val="0049776E"/>
    <w:rsid w:val="004A26D0"/>
    <w:rsid w:val="004B4203"/>
    <w:rsid w:val="004B4EAE"/>
    <w:rsid w:val="004B7F87"/>
    <w:rsid w:val="004E12F5"/>
    <w:rsid w:val="004E2B04"/>
    <w:rsid w:val="004F0574"/>
    <w:rsid w:val="004F45AF"/>
    <w:rsid w:val="004F4837"/>
    <w:rsid w:val="004F65F3"/>
    <w:rsid w:val="005000D0"/>
    <w:rsid w:val="00501AF3"/>
    <w:rsid w:val="00502B3C"/>
    <w:rsid w:val="00503679"/>
    <w:rsid w:val="00504D1D"/>
    <w:rsid w:val="00504DD1"/>
    <w:rsid w:val="0051365A"/>
    <w:rsid w:val="0051698F"/>
    <w:rsid w:val="00516A4B"/>
    <w:rsid w:val="00526077"/>
    <w:rsid w:val="00537841"/>
    <w:rsid w:val="00542F6B"/>
    <w:rsid w:val="0054622C"/>
    <w:rsid w:val="005504F9"/>
    <w:rsid w:val="00560CC0"/>
    <w:rsid w:val="0057040A"/>
    <w:rsid w:val="0057068C"/>
    <w:rsid w:val="0057770E"/>
    <w:rsid w:val="00582A92"/>
    <w:rsid w:val="00586C1B"/>
    <w:rsid w:val="005874D7"/>
    <w:rsid w:val="00591D79"/>
    <w:rsid w:val="00591DBA"/>
    <w:rsid w:val="0059531F"/>
    <w:rsid w:val="00597EE8"/>
    <w:rsid w:val="005A4216"/>
    <w:rsid w:val="005B5868"/>
    <w:rsid w:val="005E5DA7"/>
    <w:rsid w:val="005E7208"/>
    <w:rsid w:val="005F495C"/>
    <w:rsid w:val="005F7905"/>
    <w:rsid w:val="00606A3C"/>
    <w:rsid w:val="00612ACF"/>
    <w:rsid w:val="0061339F"/>
    <w:rsid w:val="00623125"/>
    <w:rsid w:val="00623E49"/>
    <w:rsid w:val="00630D8F"/>
    <w:rsid w:val="00643805"/>
    <w:rsid w:val="0064477B"/>
    <w:rsid w:val="006538A6"/>
    <w:rsid w:val="00654697"/>
    <w:rsid w:val="00654CD1"/>
    <w:rsid w:val="00675B2C"/>
    <w:rsid w:val="00683F0B"/>
    <w:rsid w:val="00684094"/>
    <w:rsid w:val="00693F6D"/>
    <w:rsid w:val="006965F4"/>
    <w:rsid w:val="00697E5E"/>
    <w:rsid w:val="006A07E7"/>
    <w:rsid w:val="006A3653"/>
    <w:rsid w:val="006B4825"/>
    <w:rsid w:val="006B5EE9"/>
    <w:rsid w:val="006D27EE"/>
    <w:rsid w:val="006D2F8F"/>
    <w:rsid w:val="006E7F92"/>
    <w:rsid w:val="006F5FD7"/>
    <w:rsid w:val="006F7606"/>
    <w:rsid w:val="00700800"/>
    <w:rsid w:val="00700A4D"/>
    <w:rsid w:val="00701524"/>
    <w:rsid w:val="007147E8"/>
    <w:rsid w:val="007217DA"/>
    <w:rsid w:val="0072715A"/>
    <w:rsid w:val="00730DF0"/>
    <w:rsid w:val="00736AD1"/>
    <w:rsid w:val="007467A8"/>
    <w:rsid w:val="00746918"/>
    <w:rsid w:val="00761600"/>
    <w:rsid w:val="007659F1"/>
    <w:rsid w:val="00770328"/>
    <w:rsid w:val="00771FEA"/>
    <w:rsid w:val="00790BFA"/>
    <w:rsid w:val="00794BF5"/>
    <w:rsid w:val="00797390"/>
    <w:rsid w:val="007A0B4C"/>
    <w:rsid w:val="007B0AD2"/>
    <w:rsid w:val="007C4E00"/>
    <w:rsid w:val="007D02E0"/>
    <w:rsid w:val="007E6982"/>
    <w:rsid w:val="008051A6"/>
    <w:rsid w:val="008070ED"/>
    <w:rsid w:val="00817F76"/>
    <w:rsid w:val="00820B43"/>
    <w:rsid w:val="00824860"/>
    <w:rsid w:val="00824FAD"/>
    <w:rsid w:val="0083072C"/>
    <w:rsid w:val="00832CC9"/>
    <w:rsid w:val="008354D5"/>
    <w:rsid w:val="0083570F"/>
    <w:rsid w:val="008456D5"/>
    <w:rsid w:val="00847575"/>
    <w:rsid w:val="00850334"/>
    <w:rsid w:val="0085716F"/>
    <w:rsid w:val="008805DB"/>
    <w:rsid w:val="00881DFE"/>
    <w:rsid w:val="00887342"/>
    <w:rsid w:val="008970BD"/>
    <w:rsid w:val="008A35E4"/>
    <w:rsid w:val="008A3B36"/>
    <w:rsid w:val="008A6B5B"/>
    <w:rsid w:val="008C78B3"/>
    <w:rsid w:val="008D36CC"/>
    <w:rsid w:val="008D5335"/>
    <w:rsid w:val="008E0E8A"/>
    <w:rsid w:val="008E2F53"/>
    <w:rsid w:val="008E3C8C"/>
    <w:rsid w:val="008E4B8D"/>
    <w:rsid w:val="008E6E82"/>
    <w:rsid w:val="008F136A"/>
    <w:rsid w:val="008F7544"/>
    <w:rsid w:val="009000D9"/>
    <w:rsid w:val="00901ADF"/>
    <w:rsid w:val="009037AF"/>
    <w:rsid w:val="009042CE"/>
    <w:rsid w:val="00905129"/>
    <w:rsid w:val="00907571"/>
    <w:rsid w:val="00914385"/>
    <w:rsid w:val="00920B0B"/>
    <w:rsid w:val="0092140A"/>
    <w:rsid w:val="00937095"/>
    <w:rsid w:val="009521B1"/>
    <w:rsid w:val="009637FB"/>
    <w:rsid w:val="00965F62"/>
    <w:rsid w:val="009814AE"/>
    <w:rsid w:val="00984349"/>
    <w:rsid w:val="009961AB"/>
    <w:rsid w:val="00996D93"/>
    <w:rsid w:val="00997328"/>
    <w:rsid w:val="00997742"/>
    <w:rsid w:val="009A0F34"/>
    <w:rsid w:val="009A1092"/>
    <w:rsid w:val="009A24AA"/>
    <w:rsid w:val="009A7718"/>
    <w:rsid w:val="009B1365"/>
    <w:rsid w:val="009B68AC"/>
    <w:rsid w:val="009C2274"/>
    <w:rsid w:val="009C4CB1"/>
    <w:rsid w:val="009D1AFB"/>
    <w:rsid w:val="009D5006"/>
    <w:rsid w:val="009D525A"/>
    <w:rsid w:val="009E0BE2"/>
    <w:rsid w:val="009E1BBC"/>
    <w:rsid w:val="009E3797"/>
    <w:rsid w:val="00A16000"/>
    <w:rsid w:val="00A3723B"/>
    <w:rsid w:val="00A37F0A"/>
    <w:rsid w:val="00A4195A"/>
    <w:rsid w:val="00A43910"/>
    <w:rsid w:val="00A55291"/>
    <w:rsid w:val="00A73265"/>
    <w:rsid w:val="00A7518B"/>
    <w:rsid w:val="00A87359"/>
    <w:rsid w:val="00AA3505"/>
    <w:rsid w:val="00AA587F"/>
    <w:rsid w:val="00AB09EE"/>
    <w:rsid w:val="00AB44E5"/>
    <w:rsid w:val="00AC1CD2"/>
    <w:rsid w:val="00AD2FA8"/>
    <w:rsid w:val="00AE37F2"/>
    <w:rsid w:val="00AF1CF6"/>
    <w:rsid w:val="00AF553A"/>
    <w:rsid w:val="00AF7D08"/>
    <w:rsid w:val="00B02304"/>
    <w:rsid w:val="00B0458C"/>
    <w:rsid w:val="00B20D32"/>
    <w:rsid w:val="00B20EE0"/>
    <w:rsid w:val="00B23EB3"/>
    <w:rsid w:val="00B258E9"/>
    <w:rsid w:val="00B27C51"/>
    <w:rsid w:val="00B32022"/>
    <w:rsid w:val="00B37DF1"/>
    <w:rsid w:val="00B53176"/>
    <w:rsid w:val="00B532A0"/>
    <w:rsid w:val="00B70019"/>
    <w:rsid w:val="00B70708"/>
    <w:rsid w:val="00B70B9F"/>
    <w:rsid w:val="00B750B6"/>
    <w:rsid w:val="00B90977"/>
    <w:rsid w:val="00B94378"/>
    <w:rsid w:val="00BA1018"/>
    <w:rsid w:val="00BA1E30"/>
    <w:rsid w:val="00BA24A0"/>
    <w:rsid w:val="00BC0640"/>
    <w:rsid w:val="00BC1F4A"/>
    <w:rsid w:val="00BD42C0"/>
    <w:rsid w:val="00BE0A69"/>
    <w:rsid w:val="00BE1752"/>
    <w:rsid w:val="00BE17EA"/>
    <w:rsid w:val="00BE45FA"/>
    <w:rsid w:val="00BE5EF1"/>
    <w:rsid w:val="00BF4B5C"/>
    <w:rsid w:val="00C0541D"/>
    <w:rsid w:val="00C059EF"/>
    <w:rsid w:val="00C145A3"/>
    <w:rsid w:val="00C205DB"/>
    <w:rsid w:val="00C23C64"/>
    <w:rsid w:val="00C24386"/>
    <w:rsid w:val="00C33C4D"/>
    <w:rsid w:val="00C37839"/>
    <w:rsid w:val="00C410DD"/>
    <w:rsid w:val="00C42C19"/>
    <w:rsid w:val="00C528B1"/>
    <w:rsid w:val="00C80657"/>
    <w:rsid w:val="00C83300"/>
    <w:rsid w:val="00C86D39"/>
    <w:rsid w:val="00CA41DE"/>
    <w:rsid w:val="00CA4D3B"/>
    <w:rsid w:val="00CA7E35"/>
    <w:rsid w:val="00CB5F80"/>
    <w:rsid w:val="00CB62F8"/>
    <w:rsid w:val="00CC5383"/>
    <w:rsid w:val="00CD23A0"/>
    <w:rsid w:val="00CD58AA"/>
    <w:rsid w:val="00CE46F6"/>
    <w:rsid w:val="00CF5C99"/>
    <w:rsid w:val="00CF6514"/>
    <w:rsid w:val="00D1475B"/>
    <w:rsid w:val="00D16ED8"/>
    <w:rsid w:val="00D3248C"/>
    <w:rsid w:val="00D33FC8"/>
    <w:rsid w:val="00D3650C"/>
    <w:rsid w:val="00D37937"/>
    <w:rsid w:val="00D42B72"/>
    <w:rsid w:val="00D439A3"/>
    <w:rsid w:val="00D5075D"/>
    <w:rsid w:val="00D560E9"/>
    <w:rsid w:val="00D57F27"/>
    <w:rsid w:val="00D6214B"/>
    <w:rsid w:val="00D65D89"/>
    <w:rsid w:val="00D65F50"/>
    <w:rsid w:val="00D83A67"/>
    <w:rsid w:val="00DA01FB"/>
    <w:rsid w:val="00DA17A6"/>
    <w:rsid w:val="00DA2D09"/>
    <w:rsid w:val="00DB0A3B"/>
    <w:rsid w:val="00DB2F58"/>
    <w:rsid w:val="00DB3D62"/>
    <w:rsid w:val="00DB7C17"/>
    <w:rsid w:val="00DC14F8"/>
    <w:rsid w:val="00DD160C"/>
    <w:rsid w:val="00DD7829"/>
    <w:rsid w:val="00DE2344"/>
    <w:rsid w:val="00DE3085"/>
    <w:rsid w:val="00DF4256"/>
    <w:rsid w:val="00E03B9E"/>
    <w:rsid w:val="00E07923"/>
    <w:rsid w:val="00E07989"/>
    <w:rsid w:val="00E116CD"/>
    <w:rsid w:val="00E217B8"/>
    <w:rsid w:val="00E224A3"/>
    <w:rsid w:val="00E2694D"/>
    <w:rsid w:val="00E31886"/>
    <w:rsid w:val="00E33871"/>
    <w:rsid w:val="00E40A39"/>
    <w:rsid w:val="00E440BA"/>
    <w:rsid w:val="00E56A73"/>
    <w:rsid w:val="00E60CF7"/>
    <w:rsid w:val="00E61286"/>
    <w:rsid w:val="00E653FD"/>
    <w:rsid w:val="00E71A96"/>
    <w:rsid w:val="00E73BF7"/>
    <w:rsid w:val="00E91D5E"/>
    <w:rsid w:val="00E95A70"/>
    <w:rsid w:val="00EA364D"/>
    <w:rsid w:val="00EA7176"/>
    <w:rsid w:val="00EB0342"/>
    <w:rsid w:val="00EB2E57"/>
    <w:rsid w:val="00EB3D7B"/>
    <w:rsid w:val="00EB4BE2"/>
    <w:rsid w:val="00EB56A3"/>
    <w:rsid w:val="00EB5D33"/>
    <w:rsid w:val="00EB6320"/>
    <w:rsid w:val="00EC08BA"/>
    <w:rsid w:val="00EC208A"/>
    <w:rsid w:val="00EC612D"/>
    <w:rsid w:val="00EC7ACC"/>
    <w:rsid w:val="00ED3301"/>
    <w:rsid w:val="00F06932"/>
    <w:rsid w:val="00F1206F"/>
    <w:rsid w:val="00F34A04"/>
    <w:rsid w:val="00F409B7"/>
    <w:rsid w:val="00F447F1"/>
    <w:rsid w:val="00F46855"/>
    <w:rsid w:val="00F52338"/>
    <w:rsid w:val="00F541CB"/>
    <w:rsid w:val="00F642E8"/>
    <w:rsid w:val="00F64875"/>
    <w:rsid w:val="00F64F81"/>
    <w:rsid w:val="00F66F9C"/>
    <w:rsid w:val="00F677EE"/>
    <w:rsid w:val="00F72A1E"/>
    <w:rsid w:val="00F75B21"/>
    <w:rsid w:val="00F766C1"/>
    <w:rsid w:val="00F7718A"/>
    <w:rsid w:val="00F8085F"/>
    <w:rsid w:val="00F8098E"/>
    <w:rsid w:val="00F830A9"/>
    <w:rsid w:val="00F95455"/>
    <w:rsid w:val="00FA1ADD"/>
    <w:rsid w:val="00FA3084"/>
    <w:rsid w:val="00FB16D1"/>
    <w:rsid w:val="00FC1D15"/>
    <w:rsid w:val="00FC2FF8"/>
    <w:rsid w:val="00FC3215"/>
    <w:rsid w:val="00FD3E23"/>
    <w:rsid w:val="00FD5908"/>
    <w:rsid w:val="00FD62DE"/>
    <w:rsid w:val="00FD6B55"/>
    <w:rsid w:val="00FE0AC2"/>
    <w:rsid w:val="00FE72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0143D"/>
  <w15:docId w15:val="{527C25AB-5C92-48B3-8193-6B95E9669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Betarp">
    <w:name w:val="No Spacing"/>
    <w:uiPriority w:val="1"/>
    <w:qFormat/>
    <w:rsid w:val="00CB62F8"/>
    <w:pPr>
      <w:spacing w:after="0" w:line="240" w:lineRule="auto"/>
    </w:pPr>
    <w:rPr>
      <w:rFonts w:ascii="Times New Roman" w:eastAsia="Times New Roman" w:hAnsi="Times New Roman" w:cs="Times New Roman"/>
      <w:sz w:val="24"/>
      <w:szCs w:val="24"/>
    </w:rPr>
  </w:style>
  <w:style w:type="paragraph" w:styleId="Sraopastraipa">
    <w:name w:val="List Paragraph"/>
    <w:basedOn w:val="prastasis"/>
    <w:uiPriority w:val="34"/>
    <w:qFormat/>
    <w:rsid w:val="001150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182235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9218</Words>
  <Characters>5255</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Tadas</dc:creator>
  <cp:lastModifiedBy>Virginija Palaimiene</cp:lastModifiedBy>
  <cp:revision>2</cp:revision>
  <cp:lastPrinted>2021-02-05T11:04:00Z</cp:lastPrinted>
  <dcterms:created xsi:type="dcterms:W3CDTF">2021-02-24T07:28:00Z</dcterms:created>
  <dcterms:modified xsi:type="dcterms:W3CDTF">2021-02-24T07:28:00Z</dcterms:modified>
</cp:coreProperties>
</file>