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3F009C" w:rsidRPr="001D3C7E" w:rsidRDefault="00446AC7" w:rsidP="003F009C">
      <w:pPr>
        <w:jc w:val="center"/>
      </w:pPr>
      <w:r w:rsidRPr="001D3C7E">
        <w:rPr>
          <w:b/>
          <w:caps/>
        </w:rPr>
        <w:t xml:space="preserve">DĖL </w:t>
      </w:r>
      <w:r w:rsidR="003F009C">
        <w:rPr>
          <w:b/>
        </w:rPr>
        <w:t xml:space="preserve">KLAIPĖDOS MIESTO SAVIVALDYBĖS TARYBOS 2016 M. GRUODŽIO 22 D. SPRENDIMO NR. T2-304 „DĖL </w:t>
      </w:r>
      <w:r w:rsidR="003F009C" w:rsidRPr="00365FA9">
        <w:rPr>
          <w:b/>
        </w:rPr>
        <w:t xml:space="preserve">KLAIPĖDOS </w:t>
      </w:r>
      <w:r w:rsidR="003F009C">
        <w:rPr>
          <w:b/>
          <w:lang w:bidi="he-IL"/>
        </w:rPr>
        <w:t>MIESTO SAVIVALDYBĖS BŪSTO IR PAGALBINIO ŪKIO PASKIRTIES PASTATŲ PARDAVIMO TVARKOS APRAŠO PATVIRTINIMO</w:t>
      </w:r>
      <w:r w:rsidR="003F009C">
        <w:rPr>
          <w:b/>
        </w:rPr>
        <w:t>“ 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E6CB0" w:rsidRDefault="00446AC7" w:rsidP="00BE6CB0">
      <w:pPr>
        <w:pStyle w:val="Antrats"/>
        <w:ind w:firstLine="709"/>
        <w:jc w:val="both"/>
      </w:pPr>
      <w:r w:rsidRPr="001D3C7E">
        <w:t>Vadovaudamasi</w:t>
      </w:r>
      <w:r w:rsidR="003A15D4">
        <w:t xml:space="preserve"> </w:t>
      </w:r>
      <w:r w:rsidR="00BE6CB0">
        <w:t>Lietuvos Respublikos vietos savivaldos įstatymo</w:t>
      </w:r>
      <w:r w:rsidR="00BE6CB0">
        <w:rPr>
          <w:color w:val="000000"/>
        </w:rPr>
        <w:t xml:space="preserve"> 18 straipsnio 1 dalimi</w:t>
      </w:r>
      <w:r w:rsidR="00BE6CB0">
        <w:t xml:space="preserve">, Klaipėdos miesto savivaldybės taryba </w:t>
      </w:r>
      <w:r w:rsidR="00BE6CB0">
        <w:rPr>
          <w:spacing w:val="60"/>
        </w:rPr>
        <w:t>nusprendži</w:t>
      </w:r>
      <w:r w:rsidR="00BE6CB0">
        <w:t>a:</w:t>
      </w:r>
    </w:p>
    <w:p w:rsidR="00BE6CB0" w:rsidRDefault="00BE6CB0" w:rsidP="00BE6CB0">
      <w:pPr>
        <w:ind w:firstLine="720"/>
        <w:jc w:val="both"/>
      </w:pPr>
      <w:r>
        <w:t xml:space="preserve">1. Pakeisti </w:t>
      </w:r>
      <w:r>
        <w:rPr>
          <w:color w:val="000000"/>
          <w:shd w:val="clear" w:color="auto" w:fill="FFFFFF"/>
        </w:rPr>
        <w:t xml:space="preserve">Klaipėdos miesto savivaldybės būsto ir pagalbinio ūkio paskirties pastatų pardavimo </w:t>
      </w:r>
      <w:r>
        <w:t xml:space="preserve">tvarkos aprašą, patvirtintą Klaipėdos miesto savivaldybės tarybos 2016 m. gruodžio 22 d. sprendimu Nr. T2-304 „Dėl </w:t>
      </w:r>
      <w:r>
        <w:rPr>
          <w:color w:val="000000"/>
          <w:shd w:val="clear" w:color="auto" w:fill="FFFFFF"/>
        </w:rPr>
        <w:t>Klaipėdos miesto savivaldybės būsto ir pagalbinio ūkio paskirties pastatų pardavimo tvarkos</w:t>
      </w:r>
      <w:r>
        <w:t xml:space="preserve"> aprašo patvirtinimo“:</w:t>
      </w:r>
    </w:p>
    <w:p w:rsidR="00BE6CB0" w:rsidRDefault="00BE6CB0" w:rsidP="00BE6CB0">
      <w:pPr>
        <w:ind w:firstLine="720"/>
      </w:pPr>
      <w:r>
        <w:t xml:space="preserve">1.1. pakeisti 11.1 </w:t>
      </w:r>
      <w:r w:rsidR="00E378AF">
        <w:t>papunktį</w:t>
      </w:r>
      <w:r>
        <w:t xml:space="preserve"> ir jį išdėstyti taip:</w:t>
      </w:r>
    </w:p>
    <w:p w:rsidR="00BE6CB0" w:rsidRDefault="00BE6CB0" w:rsidP="00BE6CB0">
      <w:pPr>
        <w:ind w:firstLine="720"/>
        <w:jc w:val="both"/>
        <w:rPr>
          <w:b/>
          <w:lang w:eastAsia="lt-LT"/>
        </w:rPr>
      </w:pPr>
      <w:r>
        <w:t>„</w:t>
      </w:r>
      <w:r w:rsidR="0014020B" w:rsidRPr="00897C11">
        <w:t>1</w:t>
      </w:r>
      <w:r w:rsidRPr="00897C11">
        <w:t>1.</w:t>
      </w:r>
      <w:r w:rsidR="0014020B" w:rsidRPr="00897C11">
        <w:t>1</w:t>
      </w:r>
      <w:r w:rsidR="002E352A">
        <w:t>.</w:t>
      </w:r>
      <w:r w:rsidRPr="00897C11">
        <w:rPr>
          <w:strike/>
          <w:lang w:eastAsia="lt-LT"/>
        </w:rPr>
        <w:t xml:space="preserve"> </w:t>
      </w:r>
      <w:r w:rsidR="009373D9" w:rsidRPr="009373D9">
        <w:rPr>
          <w:strike/>
          <w:lang w:eastAsia="lt-LT"/>
        </w:rPr>
        <w:t xml:space="preserve">Savivaldybės būsto kaina nustatoma Savivaldybės būsto rinkos vertę, </w:t>
      </w:r>
      <w:r w:rsidR="009373D9" w:rsidRPr="009373D9">
        <w:rPr>
          <w:strike/>
          <w:color w:val="000000"/>
        </w:rPr>
        <w:t>apskaičiuotą pagal Lietuvos Respublikos turto ir verslo vertinimo pagrindų įstatymą,</w:t>
      </w:r>
      <w:r w:rsidR="009373D9" w:rsidRPr="009373D9">
        <w:rPr>
          <w:strike/>
          <w:lang w:eastAsia="lt-LT"/>
        </w:rPr>
        <w:t xml:space="preserve"> mažinant vadovaujantis pardavimo metu Lietuvos statistikos departamento apskaičiuotu gyvenamųjų pastatų statybos sąnaudų elementų kainų pokyčiu, lyginant su 1998 m. liepos 1 d. gyvenamųjų pastatų statybos sąnaudų elementų kainomis.“;</w:t>
      </w:r>
      <w:r w:rsidR="00897C11" w:rsidRPr="00897C11">
        <w:rPr>
          <w:b/>
          <w:lang w:eastAsia="lt-LT"/>
        </w:rPr>
        <w:t xml:space="preserve"> </w:t>
      </w:r>
      <w:r w:rsidR="00897C11" w:rsidRPr="009373D9">
        <w:rPr>
          <w:b/>
          <w:lang w:eastAsia="lt-LT"/>
        </w:rPr>
        <w:t>nustatyta parduodamo Savivaldybės būsto vertė,</w:t>
      </w:r>
      <w:r w:rsidR="00897C11" w:rsidRPr="009373D9">
        <w:rPr>
          <w:b/>
        </w:rPr>
        <w:t xml:space="preserve"> kuri Lietuvos Respublikos butų privatizavimo įstatymo nustatyta tvarka galėjo būti apskaičiuota iki 1998 m. liepos 1 d.,</w:t>
      </w:r>
      <w:r w:rsidR="00897C11" w:rsidRPr="009373D9">
        <w:rPr>
          <w:b/>
          <w:lang w:eastAsia="lt-LT"/>
        </w:rPr>
        <w:t xml:space="preserve"> patikslinama atsižvelgiant į infliaciją</w:t>
      </w:r>
      <w:r w:rsidR="008B4363">
        <w:rPr>
          <w:b/>
          <w:lang w:eastAsia="lt-LT"/>
        </w:rPr>
        <w:t>;</w:t>
      </w:r>
      <w:r w:rsidR="00897C11" w:rsidRPr="00EA6A87">
        <w:rPr>
          <w:lang w:eastAsia="lt-LT"/>
        </w:rPr>
        <w:t>“;</w:t>
      </w:r>
    </w:p>
    <w:p w:rsidR="00271873" w:rsidRDefault="00271873" w:rsidP="00BE6CB0">
      <w:pPr>
        <w:ind w:firstLine="720"/>
        <w:jc w:val="both"/>
      </w:pPr>
      <w:r>
        <w:t>1.2. pakeisti 16.5 papunktį ir jį išdėstyti taip:</w:t>
      </w:r>
    </w:p>
    <w:p w:rsidR="00271873" w:rsidRPr="00DE1479" w:rsidRDefault="00943B20" w:rsidP="00BE6CB0">
      <w:pPr>
        <w:ind w:firstLine="720"/>
        <w:jc w:val="both"/>
        <w:rPr>
          <w:lang w:eastAsia="lt-LT"/>
        </w:rPr>
      </w:pPr>
      <w:r>
        <w:t xml:space="preserve">„16.5. </w:t>
      </w:r>
      <w:r w:rsidRPr="00797335">
        <w:t>Aprašo 11–12 punktuose nustatyta tvarka</w:t>
      </w:r>
      <w:r w:rsidR="00797335">
        <w:t xml:space="preserve">  </w:t>
      </w:r>
      <w:r w:rsidR="00797335" w:rsidRPr="00943B20">
        <w:rPr>
          <w:b/>
        </w:rPr>
        <w:t xml:space="preserve">apskaičiuoja parduodamo nekilnojamojo turto kainą ir </w:t>
      </w:r>
      <w:r w:rsidRPr="00797335">
        <w:t>parengia įkainojimo aktą (1, 2 ir 3 priedai);“</w:t>
      </w:r>
      <w:r w:rsidR="00797335" w:rsidRPr="00797335">
        <w:t>;</w:t>
      </w:r>
      <w:r w:rsidRPr="00797335">
        <w:rPr>
          <w:lang w:eastAsia="lt-LT"/>
        </w:rPr>
        <w:t xml:space="preserve"> </w:t>
      </w:r>
    </w:p>
    <w:p w:rsidR="003F009C" w:rsidRDefault="00EA6A87" w:rsidP="003F009C">
      <w:pPr>
        <w:ind w:firstLine="720"/>
        <w:jc w:val="both"/>
      </w:pPr>
      <w:r>
        <w:t>1.3</w:t>
      </w:r>
      <w:r w:rsidR="003F009C">
        <w:t>. pakeisti 1 priedą ir jį išdėstyti nauja redakcija (pridedama).</w:t>
      </w:r>
    </w:p>
    <w:p w:rsidR="003F009C" w:rsidRPr="007F1289" w:rsidRDefault="003F009C" w:rsidP="003F009C">
      <w:pPr>
        <w:ind w:firstLine="709"/>
        <w:jc w:val="both"/>
        <w:rPr>
          <w:color w:val="000000"/>
        </w:rPr>
      </w:pPr>
      <w:r>
        <w:rPr>
          <w:color w:val="000000"/>
        </w:rPr>
        <w:t>2. </w:t>
      </w:r>
      <w:r>
        <w:t>Skelbti šį sprendimą Teisės aktų registre ir Klaipėdos miesto savivaldybės interneto svetainėje.</w:t>
      </w:r>
    </w:p>
    <w:p w:rsidR="003F009C" w:rsidRDefault="003F009C" w:rsidP="003F009C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42655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2655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2655A" w:rsidP="00181E3E">
            <w:pPr>
              <w:jc w:val="right"/>
            </w:pPr>
            <w:r>
              <w:t>Gintaras Neniškis</w:t>
            </w:r>
          </w:p>
        </w:tc>
      </w:tr>
    </w:tbl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72BC5" w:rsidRDefault="00772BC5" w:rsidP="003077A5">
      <w:pPr>
        <w:jc w:val="both"/>
      </w:pPr>
    </w:p>
    <w:p w:rsidR="00797335" w:rsidRDefault="00797335" w:rsidP="003077A5">
      <w:pPr>
        <w:jc w:val="both"/>
      </w:pPr>
    </w:p>
    <w:p w:rsidR="00797335" w:rsidRDefault="00797335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772BC5" w:rsidRDefault="00772BC5" w:rsidP="00772BC5">
      <w:pPr>
        <w:jc w:val="both"/>
      </w:pPr>
      <w:r>
        <w:t xml:space="preserve">Turto </w:t>
      </w:r>
      <w:r w:rsidR="003466C1">
        <w:t xml:space="preserve">valdymo </w:t>
      </w:r>
      <w:r>
        <w:t>skyriaus vyresnioji specialistė</w:t>
      </w:r>
    </w:p>
    <w:p w:rsidR="00772BC5" w:rsidRDefault="00772BC5" w:rsidP="00772BC5">
      <w:pPr>
        <w:jc w:val="both"/>
      </w:pPr>
    </w:p>
    <w:p w:rsidR="00772BC5" w:rsidRDefault="00772BC5" w:rsidP="00772BC5">
      <w:pPr>
        <w:jc w:val="both"/>
      </w:pPr>
      <w:r>
        <w:t>Olga Valantiejienė, tel. 39 60 49</w:t>
      </w:r>
    </w:p>
    <w:p w:rsidR="00772BC5" w:rsidRPr="00E24701" w:rsidRDefault="00772BC5" w:rsidP="00772BC5">
      <w:pPr>
        <w:jc w:val="both"/>
      </w:pPr>
      <w:r>
        <w:t>2021-02-</w:t>
      </w:r>
      <w:r w:rsidRPr="009F760C">
        <w:t>01</w:t>
      </w:r>
    </w:p>
    <w:p w:rsidR="00DD6F1A" w:rsidRDefault="00DD6F1A" w:rsidP="001853D9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193" w:rsidRDefault="00272193">
      <w:r>
        <w:separator/>
      </w:r>
    </w:p>
  </w:endnote>
  <w:endnote w:type="continuationSeparator" w:id="0">
    <w:p w:rsidR="00272193" w:rsidRDefault="0027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193" w:rsidRDefault="00272193">
      <w:r>
        <w:separator/>
      </w:r>
    </w:p>
  </w:footnote>
  <w:footnote w:type="continuationSeparator" w:id="0">
    <w:p w:rsidR="00272193" w:rsidRDefault="00272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36D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578" w:rsidRDefault="00695578" w:rsidP="00695578">
    <w:pPr>
      <w:pStyle w:val="Antrats"/>
      <w:ind w:firstLine="7371"/>
      <w:rPr>
        <w:b/>
      </w:rPr>
    </w:pPr>
    <w:r w:rsidRPr="00DD06DF">
      <w:rPr>
        <w:b/>
      </w:rPr>
      <w:t xml:space="preserve">Projekto </w:t>
    </w:r>
  </w:p>
  <w:p w:rsidR="00695578" w:rsidRPr="00DD06DF" w:rsidRDefault="00695578" w:rsidP="00695578">
    <w:pPr>
      <w:pStyle w:val="Antrats"/>
      <w:ind w:firstLine="7371"/>
      <w:rPr>
        <w:b/>
      </w:rPr>
    </w:pPr>
    <w:r w:rsidRPr="00DD06DF">
      <w:rPr>
        <w:b/>
      </w:rPr>
      <w:t>lyginamasis variantas</w:t>
    </w:r>
  </w:p>
  <w:p w:rsidR="00C72E9F" w:rsidRPr="0033106C" w:rsidRDefault="00C72E9F" w:rsidP="0033106C">
    <w:pPr>
      <w:pStyle w:val="Antrats"/>
      <w:tabs>
        <w:tab w:val="clear" w:pos="4819"/>
        <w:tab w:val="clear" w:pos="9638"/>
        <w:tab w:val="left" w:pos="8835"/>
      </w:tabs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F3A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20B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C29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886"/>
    <w:rsid w:val="002657E2"/>
    <w:rsid w:val="00266721"/>
    <w:rsid w:val="00266921"/>
    <w:rsid w:val="00267236"/>
    <w:rsid w:val="002710CF"/>
    <w:rsid w:val="00271873"/>
    <w:rsid w:val="00271DA3"/>
    <w:rsid w:val="0027219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52A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06C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6C1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89D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09C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360"/>
    <w:rsid w:val="00421966"/>
    <w:rsid w:val="004241DE"/>
    <w:rsid w:val="00424E2C"/>
    <w:rsid w:val="00425C51"/>
    <w:rsid w:val="00426073"/>
    <w:rsid w:val="004261B2"/>
    <w:rsid w:val="0042655A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946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2C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30A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8AA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578"/>
    <w:rsid w:val="00696C24"/>
    <w:rsid w:val="00697825"/>
    <w:rsid w:val="006A03C5"/>
    <w:rsid w:val="006A10C7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2BC5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35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F7D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C11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363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6D2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3D9"/>
    <w:rsid w:val="00940234"/>
    <w:rsid w:val="0094068E"/>
    <w:rsid w:val="00940AD2"/>
    <w:rsid w:val="00940F38"/>
    <w:rsid w:val="00941A1F"/>
    <w:rsid w:val="00941BC8"/>
    <w:rsid w:val="00941FE1"/>
    <w:rsid w:val="00942A68"/>
    <w:rsid w:val="00943B20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7CF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0FB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6CB0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B4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378AF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2DC3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A87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490FB1-5126-48F8-877C-D06DB6C3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2021-02-09T12:10:00Z</dcterms:created>
  <dcterms:modified xsi:type="dcterms:W3CDTF">2021-02-09T12:10:00Z</dcterms:modified>
</cp:coreProperties>
</file>