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EF699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F699F">
        <w:rPr>
          <w:b/>
          <w:sz w:val="28"/>
          <w:szCs w:val="28"/>
        </w:rPr>
        <w:t>KLAIPĖDOS MIESTO SAVIVALDYBĖS TARYBA</w:t>
      </w:r>
    </w:p>
    <w:p w:rsidR="00446AC7" w:rsidRPr="00EF699F" w:rsidRDefault="00446AC7" w:rsidP="003077A5">
      <w:pPr>
        <w:keepNext/>
        <w:jc w:val="center"/>
        <w:outlineLvl w:val="1"/>
        <w:rPr>
          <w:b/>
        </w:rPr>
      </w:pPr>
    </w:p>
    <w:p w:rsidR="00446AC7" w:rsidRPr="00EF699F" w:rsidRDefault="00446AC7" w:rsidP="003077A5">
      <w:pPr>
        <w:keepNext/>
        <w:jc w:val="center"/>
        <w:outlineLvl w:val="1"/>
        <w:rPr>
          <w:b/>
        </w:rPr>
      </w:pPr>
      <w:r w:rsidRPr="00EF699F">
        <w:rPr>
          <w:b/>
        </w:rPr>
        <w:t>SPRENDIMAS</w:t>
      </w:r>
    </w:p>
    <w:p w:rsidR="00446AC7" w:rsidRPr="00EF699F" w:rsidRDefault="00446AC7" w:rsidP="003077A5">
      <w:pPr>
        <w:jc w:val="center"/>
      </w:pPr>
      <w:r w:rsidRPr="00EF699F">
        <w:rPr>
          <w:b/>
          <w:caps/>
        </w:rPr>
        <w:t xml:space="preserve">DĖL </w:t>
      </w:r>
      <w:r w:rsidR="008517FC" w:rsidRPr="00EF699F">
        <w:rPr>
          <w:b/>
          <w:caps/>
        </w:rPr>
        <w:t>KLAIPĖDOS MIESTO SAVIVALDYBĖS TARYBOS 2019 M. BIRŽELIO 20 D. SPRENDIMO NR. T2-179 „DĖL ŠEIMOS TARYBOS SUDĖTIES PATVIRTINIMO“ PAKEITIMO</w:t>
      </w:r>
    </w:p>
    <w:p w:rsidR="00446AC7" w:rsidRPr="00EF699F" w:rsidRDefault="00446AC7" w:rsidP="003077A5">
      <w:pPr>
        <w:jc w:val="center"/>
      </w:pPr>
    </w:p>
    <w:bookmarkStart w:id="1" w:name="registravimoDataIlga"/>
    <w:p w:rsidR="00AC62F1" w:rsidRPr="00EF699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F699F">
        <w:rPr>
          <w:noProof/>
        </w:rPr>
        <w:instrText xml:space="preserve"> FORMTEXT </w:instrText>
      </w:r>
      <w:r w:rsidRPr="00EF699F">
        <w:rPr>
          <w:noProof/>
        </w:rPr>
      </w:r>
      <w:r w:rsidRPr="00EF699F">
        <w:rPr>
          <w:noProof/>
        </w:rPr>
        <w:fldChar w:fldCharType="separate"/>
      </w:r>
      <w:r w:rsidRPr="00EF699F">
        <w:rPr>
          <w:noProof/>
        </w:rPr>
        <w:t>2021 m. vasario 10 d.</w:t>
      </w:r>
      <w:r w:rsidRPr="00EF699F">
        <w:rPr>
          <w:noProof/>
        </w:rPr>
        <w:fldChar w:fldCharType="end"/>
      </w:r>
      <w:bookmarkEnd w:id="1"/>
      <w:r w:rsidRPr="00EF699F">
        <w:rPr>
          <w:noProof/>
        </w:rPr>
        <w:t xml:space="preserve"> </w:t>
      </w:r>
      <w:r w:rsidRPr="00EF699F">
        <w:t xml:space="preserve">Nr. </w:t>
      </w:r>
      <w:bookmarkStart w:id="2" w:name="registravimoNr"/>
      <w:r w:rsidR="00E32339" w:rsidRPr="00EF699F">
        <w:t>T1-49</w:t>
      </w:r>
      <w:bookmarkEnd w:id="2"/>
    </w:p>
    <w:p w:rsidR="00AC62F1" w:rsidRPr="00EF699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t>Klaipėda</w:t>
      </w:r>
    </w:p>
    <w:p w:rsidR="00446AC7" w:rsidRPr="00EF699F" w:rsidRDefault="00446AC7" w:rsidP="003077A5">
      <w:pPr>
        <w:jc w:val="center"/>
      </w:pPr>
    </w:p>
    <w:p w:rsidR="00446AC7" w:rsidRPr="00EF699F" w:rsidRDefault="00446AC7" w:rsidP="003077A5">
      <w:pPr>
        <w:jc w:val="center"/>
      </w:pPr>
    </w:p>
    <w:p w:rsidR="00446AC7" w:rsidRPr="00EF699F" w:rsidRDefault="00446AC7" w:rsidP="00EB4B96">
      <w:pPr>
        <w:tabs>
          <w:tab w:val="left" w:pos="912"/>
        </w:tabs>
        <w:ind w:firstLine="709"/>
        <w:jc w:val="both"/>
      </w:pPr>
      <w:r w:rsidRPr="00EF699F">
        <w:t>Vadovaudamasi</w:t>
      </w:r>
      <w:r w:rsidR="003A15D4" w:rsidRPr="00EF699F">
        <w:t xml:space="preserve"> </w:t>
      </w:r>
      <w:r w:rsidR="008517FC" w:rsidRPr="00EF699F">
        <w:t>Lietuvos Respublikos vietos savivaldos įstatymo 18 straipsnio 1 dalimi ir Šeimos tarybos nuostatų, patvirtintų Klaipėdos miesto savivaldybės tarybos 2014 m. sausio 30 d. sprendimu Nr. T2-3 „Dėl Šeimos tarybos nuostatų patvirtinimo“, 3 punktu</w:t>
      </w:r>
      <w:r w:rsidRPr="00EF699F">
        <w:t xml:space="preserve">, Klaipėdos miesto savivaldybės taryba </w:t>
      </w:r>
      <w:r w:rsidRPr="00EF699F">
        <w:rPr>
          <w:spacing w:val="60"/>
        </w:rPr>
        <w:t>nusprendži</w:t>
      </w:r>
      <w:r w:rsidRPr="00EF699F">
        <w:t>a:</w:t>
      </w:r>
    </w:p>
    <w:p w:rsidR="002E1F0F" w:rsidRPr="00EF699F" w:rsidRDefault="002E1F0F" w:rsidP="002E1F0F">
      <w:pPr>
        <w:ind w:firstLine="709"/>
        <w:jc w:val="both"/>
      </w:pPr>
      <w:r w:rsidRPr="00EF699F">
        <w:t>1.</w:t>
      </w:r>
      <w:r w:rsidR="00EF699F">
        <w:t> </w:t>
      </w:r>
      <w:r w:rsidRPr="00EF699F">
        <w:t>Pakeisti Klaipėdos miesto savivaldybės tarybos 2019 m. birželio 20 d. sprendimą Nr. T2</w:t>
      </w:r>
      <w:r w:rsidRPr="00EF699F">
        <w:noBreakHyphen/>
        <w:t xml:space="preserve">179 „Dėl Šeimos tarybos sudėties patvirtinimo“ ir 1 punktą išdėstyti taip: 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„1. Patvirtinti šios sudėties Šeimos tarybą: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Viktorija </w:t>
      </w:r>
      <w:proofErr w:type="spellStart"/>
      <w:r w:rsidRPr="00EF699F">
        <w:t>Beriozkinienė</w:t>
      </w:r>
      <w:proofErr w:type="spellEnd"/>
      <w:r w:rsidRPr="00EF699F">
        <w:t>, asociacijos „Mano miestas Klaipėda“ narė;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Saulius Budinas, Klaipėdos miesto savivaldybės tarybos Finansų ir ekonomikos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Germanas Čepas, VšĮ „Plaukimas visiems“ prezidentas;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Rita </w:t>
      </w:r>
      <w:proofErr w:type="spellStart"/>
      <w:r w:rsidRPr="00EF699F">
        <w:t>Čėsnaitė</w:t>
      </w:r>
      <w:proofErr w:type="spellEnd"/>
      <w:r w:rsidRPr="00EF699F">
        <w:t>, VšĮ „</w:t>
      </w:r>
      <w:proofErr w:type="spellStart"/>
      <w:r w:rsidRPr="00EF699F">
        <w:t>Liberi</w:t>
      </w:r>
      <w:proofErr w:type="spellEnd"/>
      <w:r w:rsidRPr="00EF699F">
        <w:t>“ direktorė;</w:t>
      </w:r>
    </w:p>
    <w:p w:rsidR="002E1F0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Laima Juknienė, Klaipėdos miesto savivaldybės tarybos Kultūros, švietimo ir sporto komiteto pirmininkė;</w:t>
      </w:r>
    </w:p>
    <w:p w:rsidR="00BC3FAF" w:rsidRPr="00EF699F" w:rsidRDefault="00BC3FA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Antanas Kontautas, </w:t>
      </w:r>
      <w:r w:rsidRPr="00EF699F">
        <w:t xml:space="preserve">Klaipėdos miesto savivaldybės tarybos </w:t>
      </w:r>
      <w:r>
        <w:t>Sveikatos ir socialinių reikalų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Edita Kučinskienė, Klaipėdos miesto savivaldybės administracijos </w:t>
      </w:r>
      <w:r w:rsidR="00EF699F" w:rsidRPr="00A31342">
        <w:t>Tarpinstitucinio bendradarbiavimo grupės</w:t>
      </w:r>
      <w:r w:rsidR="00EF699F">
        <w:t xml:space="preserve"> </w:t>
      </w:r>
      <w:r w:rsidRPr="00EF699F">
        <w:t>tarpinstitucinio bendradarbiavimo koordinatorė</w:t>
      </w:r>
      <w:r w:rsidR="00AC072F">
        <w:t xml:space="preserve"> </w:t>
      </w:r>
      <w:r w:rsidR="00AC072F" w:rsidRPr="00A31342">
        <w:t>(grupės vadovė)</w:t>
      </w:r>
      <w:r w:rsidRPr="00EF699F">
        <w:t>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Jurgita </w:t>
      </w:r>
      <w:proofErr w:type="spellStart"/>
      <w:r w:rsidRPr="00EF699F">
        <w:t>Kulevičienė</w:t>
      </w:r>
      <w:proofErr w:type="spellEnd"/>
      <w:r w:rsidRPr="00EF699F">
        <w:t>, labdaros ir paramos fondo „</w:t>
      </w:r>
      <w:proofErr w:type="spellStart"/>
      <w:r w:rsidRPr="00EF699F">
        <w:t>Dienvidis</w:t>
      </w:r>
      <w:proofErr w:type="spellEnd"/>
      <w:r w:rsidRPr="00EF699F">
        <w:t>“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Danguolė </w:t>
      </w:r>
      <w:proofErr w:type="spellStart"/>
      <w:r w:rsidRPr="00EF699F">
        <w:t>Misiukonienė</w:t>
      </w:r>
      <w:proofErr w:type="spellEnd"/>
      <w:r w:rsidRPr="00EF699F">
        <w:t>, labdaros ir paramos fondo Dvasinės pagalbos jaunimui centro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proofErr w:type="spellStart"/>
      <w:r w:rsidRPr="00EF699F">
        <w:t>Ulijana</w:t>
      </w:r>
      <w:proofErr w:type="spellEnd"/>
      <w:r w:rsidRPr="00EF699F">
        <w:t xml:space="preserve"> Petraitienė, BĮ Klaipėdos pedagoginės psichologinės tarnybos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Andrius Petraitis, Klaipėdos miesto savivaldybės tarybos Miesto plėtros ir strateginio planavimo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Lina </w:t>
      </w:r>
      <w:proofErr w:type="spellStart"/>
      <w:r w:rsidRPr="00EF699F">
        <w:t>Skrupskelienė</w:t>
      </w:r>
      <w:proofErr w:type="spellEnd"/>
      <w:r w:rsidRPr="00EF699F">
        <w:t>, Klaipėdos miesto savivaldybės tarybos Miesto ūkio ir aplinkosaugos komiteto narė;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Andrius Vaitkevičius, Klaipėdos miesto Šeimos Centro direktorius; 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Aušra Zarambienė, asociacijos Vakarų Lietuvos tėvų forumo narė.“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F699F">
        <w:t>2. Skelbti šį sprendimą Klaipėdos miesto savivaldybės interneto svetainėje.</w:t>
      </w:r>
    </w:p>
    <w:p w:rsidR="00446AC7" w:rsidRPr="00EF699F" w:rsidRDefault="00446AC7" w:rsidP="00EB4B96">
      <w:pPr>
        <w:ind w:left="709"/>
        <w:jc w:val="both"/>
      </w:pPr>
    </w:p>
    <w:p w:rsidR="00EB4B96" w:rsidRPr="00EF699F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F699F" w:rsidTr="00165FB0">
        <w:tc>
          <w:tcPr>
            <w:tcW w:w="6629" w:type="dxa"/>
            <w:shd w:val="clear" w:color="auto" w:fill="auto"/>
          </w:tcPr>
          <w:p w:rsidR="00BB15A1" w:rsidRPr="00EF699F" w:rsidRDefault="00BB15A1" w:rsidP="00BB15A1">
            <w:r w:rsidRPr="00EF699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EF699F" w:rsidRDefault="00BB15A1" w:rsidP="00181E3E">
            <w:pPr>
              <w:jc w:val="right"/>
            </w:pPr>
          </w:p>
        </w:tc>
      </w:tr>
    </w:tbl>
    <w:p w:rsidR="00446AC7" w:rsidRPr="00EF699F" w:rsidRDefault="00446AC7" w:rsidP="003077A5">
      <w:pPr>
        <w:jc w:val="both"/>
      </w:pPr>
    </w:p>
    <w:p w:rsidR="00DA3276" w:rsidRPr="00EF699F" w:rsidRDefault="00DA327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EF699F" w:rsidTr="00165FB0">
        <w:tc>
          <w:tcPr>
            <w:tcW w:w="6629" w:type="dxa"/>
            <w:shd w:val="clear" w:color="auto" w:fill="auto"/>
          </w:tcPr>
          <w:p w:rsidR="00BB15A1" w:rsidRPr="00EF699F" w:rsidRDefault="00BB15A1" w:rsidP="002E1F0F">
            <w:r w:rsidRPr="00EF699F">
              <w:t>Teikėja</w:t>
            </w:r>
            <w:r w:rsidR="008F2B7D" w:rsidRPr="00EF699F">
              <w:t>s</w:t>
            </w:r>
            <w:r w:rsidRPr="00EF699F">
              <w:t xml:space="preserve"> – </w:t>
            </w:r>
            <w:r w:rsidR="002E1F0F" w:rsidRPr="00EF699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EF699F" w:rsidRDefault="002E1F0F" w:rsidP="00181E3E">
            <w:pPr>
              <w:jc w:val="right"/>
            </w:pPr>
            <w:r w:rsidRPr="00EF699F">
              <w:t>Gintaras Neniškis</w:t>
            </w:r>
          </w:p>
        </w:tc>
      </w:tr>
    </w:tbl>
    <w:p w:rsidR="00DA3276" w:rsidRPr="00EF699F" w:rsidRDefault="00DA3276" w:rsidP="003077A5">
      <w:pPr>
        <w:jc w:val="both"/>
      </w:pPr>
    </w:p>
    <w:p w:rsidR="001853D9" w:rsidRPr="00EF699F" w:rsidRDefault="001853D9" w:rsidP="001853D9">
      <w:pPr>
        <w:jc w:val="both"/>
      </w:pPr>
      <w:r w:rsidRPr="00EF699F">
        <w:t>Parengė</w:t>
      </w:r>
    </w:p>
    <w:p w:rsidR="001853D9" w:rsidRPr="00EF699F" w:rsidRDefault="002E1F0F" w:rsidP="001853D9">
      <w:pPr>
        <w:jc w:val="both"/>
      </w:pPr>
      <w:r w:rsidRPr="00EF699F">
        <w:t>Socialinės paramos skyriaus Socialinių paslaugų poskyrio vedėja</w:t>
      </w:r>
    </w:p>
    <w:p w:rsidR="002E1F0F" w:rsidRPr="00EF699F" w:rsidRDefault="002E1F0F" w:rsidP="001853D9">
      <w:pPr>
        <w:jc w:val="both"/>
      </w:pPr>
    </w:p>
    <w:p w:rsidR="001853D9" w:rsidRPr="00EF699F" w:rsidRDefault="002E1F0F" w:rsidP="001853D9">
      <w:pPr>
        <w:jc w:val="both"/>
      </w:pPr>
      <w:r w:rsidRPr="00EF699F">
        <w:t>Sonata Jakienė, tel. 39 07 91</w:t>
      </w:r>
    </w:p>
    <w:p w:rsidR="00DD6F1A" w:rsidRPr="00EF699F" w:rsidRDefault="008624FF" w:rsidP="001853D9">
      <w:pPr>
        <w:jc w:val="both"/>
      </w:pPr>
      <w:r w:rsidRPr="00EF699F">
        <w:t>2021-02</w:t>
      </w:r>
      <w:r w:rsidR="002E1F0F" w:rsidRPr="00EF699F">
        <w:t>-</w:t>
      </w:r>
      <w:r w:rsidRPr="00EF699F">
        <w:t>02</w:t>
      </w:r>
    </w:p>
    <w:sectPr w:rsidR="00DD6F1A" w:rsidRPr="00EF699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20" w:rsidRDefault="00541820">
      <w:r>
        <w:separator/>
      </w:r>
    </w:p>
  </w:endnote>
  <w:endnote w:type="continuationSeparator" w:id="0">
    <w:p w:rsidR="00541820" w:rsidRDefault="0054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20" w:rsidRDefault="00541820">
      <w:r>
        <w:separator/>
      </w:r>
    </w:p>
  </w:footnote>
  <w:footnote w:type="continuationSeparator" w:id="0">
    <w:p w:rsidR="00541820" w:rsidRDefault="0054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27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BD6C9D"/>
    <w:multiLevelType w:val="hybridMultilevel"/>
    <w:tmpl w:val="AC20B72C"/>
    <w:lvl w:ilvl="0" w:tplc="99CA5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1F0F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820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51C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7FC"/>
    <w:rsid w:val="008523F9"/>
    <w:rsid w:val="0085604E"/>
    <w:rsid w:val="0085640F"/>
    <w:rsid w:val="00856903"/>
    <w:rsid w:val="008624F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55B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34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2F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AF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276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99F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1AD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285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D2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2B7E6F-32E9-47F6-8BAA-F300DD69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2021-02-10T13:27:00Z</dcterms:created>
  <dcterms:modified xsi:type="dcterms:W3CDTF">2021-02-10T13:27:00Z</dcterms:modified>
</cp:coreProperties>
</file>