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CBF" w:rsidRPr="00EF1818" w:rsidRDefault="00EA08BA" w:rsidP="00614CBF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AI</w:t>
      </w:r>
      <w:r w:rsidR="00614CBF" w:rsidRPr="00EF1818">
        <w:rPr>
          <w:rFonts w:ascii="Times New Roman" w:hAnsi="Times New Roman"/>
          <w:b/>
          <w:sz w:val="24"/>
          <w:szCs w:val="24"/>
        </w:rPr>
        <w:t>ŠKINAMASIS RAŠTAS</w:t>
      </w:r>
    </w:p>
    <w:p w:rsidR="00C21C9F" w:rsidRDefault="00614CBF" w:rsidP="00C21C9F">
      <w:pPr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EF1818">
        <w:rPr>
          <w:rFonts w:ascii="Times New Roman" w:hAnsi="Times New Roman"/>
          <w:b/>
          <w:sz w:val="24"/>
          <w:szCs w:val="24"/>
        </w:rPr>
        <w:t>PRIE SAVIVALDYBĖS TARYBOS SPRENDIMO „</w:t>
      </w:r>
      <w:r w:rsidR="00C21C9F" w:rsidRPr="00C21C9F">
        <w:rPr>
          <w:rFonts w:ascii="Times New Roman" w:hAnsi="Times New Roman"/>
          <w:b/>
          <w:caps/>
          <w:sz w:val="24"/>
          <w:szCs w:val="24"/>
          <w:lang w:eastAsia="en-US"/>
        </w:rPr>
        <w:t xml:space="preserve">DĖL klaipėdos miesto savivaldybės tarybos 2019 m. sausio 31 d. sprendimo NR. t2-32 „dėl prašymo perduoti klaipėdos miesto savivaldybei valdyti patikėjimo teise valstybinės žemės sklypus pateikimo“ </w:t>
      </w:r>
      <w:r w:rsidR="00C21C9F" w:rsidRPr="00C21C9F">
        <w:rPr>
          <w:rFonts w:ascii="Times New Roman" w:hAnsi="Times New Roman"/>
          <w:b/>
          <w:bCs/>
          <w:caps/>
          <w:color w:val="000000"/>
          <w:sz w:val="24"/>
          <w:szCs w:val="24"/>
        </w:rPr>
        <w:t>Pakeitimo</w:t>
      </w:r>
    </w:p>
    <w:p w:rsidR="001B28D7" w:rsidRPr="00C21C9F" w:rsidRDefault="001B28D7" w:rsidP="00C21C9F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DD5E64" w:rsidRPr="00FB1B2A" w:rsidRDefault="000B13FD" w:rsidP="001B28D7">
      <w:pPr>
        <w:numPr>
          <w:ilvl w:val="0"/>
          <w:numId w:val="22"/>
        </w:numPr>
        <w:rPr>
          <w:rFonts w:ascii="Times New Roman" w:hAnsi="Times New Roman"/>
          <w:b/>
          <w:sz w:val="24"/>
          <w:szCs w:val="24"/>
        </w:rPr>
      </w:pPr>
      <w:r w:rsidRPr="00FB1B2A">
        <w:rPr>
          <w:rFonts w:ascii="Times New Roman" w:hAnsi="Times New Roman"/>
          <w:b/>
          <w:sz w:val="24"/>
          <w:szCs w:val="24"/>
        </w:rPr>
        <w:t xml:space="preserve"> </w:t>
      </w:r>
      <w:r w:rsidR="001B28D7" w:rsidRPr="00FB1B2A">
        <w:rPr>
          <w:rFonts w:ascii="Times New Roman" w:hAnsi="Times New Roman"/>
          <w:b/>
          <w:sz w:val="24"/>
          <w:szCs w:val="24"/>
        </w:rPr>
        <w:t xml:space="preserve">Sprendimo projekto tikslas, </w:t>
      </w:r>
      <w:r w:rsidR="00DD5E64" w:rsidRPr="00FB1B2A">
        <w:rPr>
          <w:rFonts w:ascii="Times New Roman" w:hAnsi="Times New Roman"/>
          <w:b/>
          <w:sz w:val="24"/>
          <w:szCs w:val="24"/>
        </w:rPr>
        <w:t xml:space="preserve"> esmė</w:t>
      </w:r>
    </w:p>
    <w:p w:rsidR="001B28D7" w:rsidRPr="00E36DB0" w:rsidRDefault="001B28D7" w:rsidP="001B28D7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B85F4F">
        <w:rPr>
          <w:rFonts w:ascii="Times New Roman" w:hAnsi="Times New Roman"/>
          <w:sz w:val="24"/>
          <w:szCs w:val="24"/>
        </w:rPr>
        <w:t>Sprendimo projekto tikslas –</w:t>
      </w:r>
      <w:r w:rsidRPr="00E36D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pakeisti Klaipėdos miesto savivaldybės tarybos </w:t>
      </w:r>
      <w:r w:rsidRPr="00DB5EDD">
        <w:rPr>
          <w:rFonts w:ascii="Times New Roman" w:hAnsi="Times New Roman"/>
          <w:color w:val="000000"/>
          <w:sz w:val="24"/>
          <w:szCs w:val="24"/>
        </w:rPr>
        <w:t>2019 m. sausio 31 d. sprendimą Nr. T2</w:t>
      </w:r>
      <w:r w:rsidRPr="00DB5EDD">
        <w:rPr>
          <w:rFonts w:ascii="Times New Roman" w:hAnsi="Times New Roman"/>
          <w:color w:val="000000"/>
          <w:sz w:val="24"/>
          <w:szCs w:val="24"/>
        </w:rPr>
        <w:noBreakHyphen/>
        <w:t>32 „Dėl prašymo perduoti Klaipėdos miesto savivaldybei valdyti patikėjimo teise valstybinės žemės sklypus pateikimo“</w:t>
      </w:r>
      <w:r>
        <w:rPr>
          <w:rFonts w:ascii="Times New Roman" w:hAnsi="Times New Roman"/>
          <w:color w:val="000000"/>
          <w:sz w:val="24"/>
          <w:szCs w:val="24"/>
        </w:rPr>
        <w:t xml:space="preserve"> 1 punktą, nurodant, kad prašymas perduoti </w:t>
      </w:r>
      <w:r w:rsidRPr="00DB5EDD">
        <w:rPr>
          <w:rFonts w:ascii="Times New Roman" w:hAnsi="Times New Roman"/>
          <w:color w:val="000000"/>
          <w:sz w:val="24"/>
          <w:szCs w:val="24"/>
        </w:rPr>
        <w:t>Klaipėdos miesto savivaldybei valdyti, naudoti ir disponuoti patikėjimo teise valstybinės žemės sklypus Klaipėdoj</w:t>
      </w:r>
      <w:r>
        <w:rPr>
          <w:rFonts w:ascii="Times New Roman" w:hAnsi="Times New Roman"/>
          <w:color w:val="000000"/>
          <w:sz w:val="24"/>
          <w:szCs w:val="24"/>
        </w:rPr>
        <w:t xml:space="preserve">e reikalingas ne </w:t>
      </w:r>
      <w:r w:rsidRPr="005250D9">
        <w:rPr>
          <w:rFonts w:ascii="Times New Roman" w:hAnsi="Times New Roman"/>
          <w:b/>
          <w:color w:val="000000"/>
          <w:sz w:val="24"/>
          <w:szCs w:val="24"/>
          <w:lang w:eastAsia="en-GB"/>
        </w:rPr>
        <w:t>viešosios paskirties rekreacijai ir poilsiui</w:t>
      </w: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, bet </w:t>
      </w:r>
      <w:r w:rsidRPr="005250D9">
        <w:rPr>
          <w:rFonts w:ascii="Times New Roman" w:hAnsi="Times New Roman"/>
          <w:b/>
          <w:color w:val="000000"/>
          <w:sz w:val="24"/>
          <w:szCs w:val="24"/>
          <w:lang w:eastAsia="en-GB"/>
        </w:rPr>
        <w:t>viešojo naudojimo poilsio objektams</w:t>
      </w: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. </w:t>
      </w:r>
    </w:p>
    <w:p w:rsidR="00DE26A4" w:rsidRDefault="000D467D" w:rsidP="001B28D7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en-GB" w:eastAsia="en-GB"/>
        </w:rPr>
      </w:pPr>
      <w:r>
        <w:rPr>
          <w:rFonts w:ascii="Times New Roman" w:hAnsi="Times New Roman"/>
          <w:sz w:val="24"/>
          <w:szCs w:val="24"/>
        </w:rPr>
        <w:t>Pateikus prašymą NŽT sprendimas dėl žemės sklyp</w:t>
      </w:r>
      <w:r w:rsidR="00DE26A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, kadastro Nr. 2101/0010:8</w:t>
      </w:r>
      <w:r w:rsidR="00704FE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,  esanči</w:t>
      </w:r>
      <w:r w:rsidR="00DE26A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Klaipėdoje, </w:t>
      </w:r>
      <w:proofErr w:type="spellStart"/>
      <w:r>
        <w:rPr>
          <w:rFonts w:ascii="Times New Roman" w:hAnsi="Times New Roman"/>
          <w:sz w:val="24"/>
          <w:szCs w:val="24"/>
        </w:rPr>
        <w:t>Priešpilio</w:t>
      </w:r>
      <w:proofErr w:type="spellEnd"/>
      <w:r>
        <w:rPr>
          <w:rFonts w:ascii="Times New Roman" w:hAnsi="Times New Roman"/>
          <w:sz w:val="24"/>
          <w:szCs w:val="24"/>
        </w:rPr>
        <w:t xml:space="preserve"> g., perdavimo Klaipėdos miesto savivaldybei nebuvo priimtas, motyvuojant tuo, kad</w:t>
      </w:r>
      <w:r w:rsidR="003E4D71">
        <w:rPr>
          <w:rFonts w:ascii="Times New Roman" w:hAnsi="Times New Roman"/>
          <w:sz w:val="24"/>
          <w:szCs w:val="24"/>
        </w:rPr>
        <w:t xml:space="preserve">, NŽT nuomone, </w:t>
      </w:r>
      <w:r>
        <w:rPr>
          <w:rFonts w:ascii="Times New Roman" w:hAnsi="Times New Roman"/>
          <w:sz w:val="24"/>
          <w:szCs w:val="24"/>
        </w:rPr>
        <w:t xml:space="preserve"> netiksliai nurodyta reikmė, kuriai esant prašoma perduoti žemės sklyp</w:t>
      </w:r>
      <w:r w:rsidR="00DE26A4">
        <w:rPr>
          <w:rFonts w:ascii="Times New Roman" w:hAnsi="Times New Roman"/>
          <w:sz w:val="24"/>
          <w:szCs w:val="24"/>
        </w:rPr>
        <w:t>ą</w:t>
      </w:r>
      <w:r w:rsidR="002B6932">
        <w:rPr>
          <w:rFonts w:ascii="Times New Roman" w:hAnsi="Times New Roman"/>
          <w:sz w:val="24"/>
          <w:szCs w:val="24"/>
        </w:rPr>
        <w:t xml:space="preserve">. </w:t>
      </w:r>
      <w:r w:rsidR="00DE26A4">
        <w:rPr>
          <w:rFonts w:ascii="Times New Roman" w:hAnsi="Times New Roman"/>
          <w:sz w:val="24"/>
          <w:szCs w:val="24"/>
        </w:rPr>
        <w:t xml:space="preserve">Prašyme buvo nurodyta reikmė pagal </w:t>
      </w:r>
      <w:proofErr w:type="spellStart"/>
      <w:r w:rsidR="00DE26A4" w:rsidRPr="00DE26A4">
        <w:rPr>
          <w:rFonts w:ascii="Times New Roman" w:hAnsi="Times New Roman"/>
          <w:sz w:val="24"/>
          <w:szCs w:val="24"/>
          <w:lang w:val="en-GB" w:eastAsia="en-US"/>
        </w:rPr>
        <w:t>Žemės</w:t>
      </w:r>
      <w:proofErr w:type="spellEnd"/>
      <w:r w:rsidR="00DE26A4" w:rsidRPr="00DE26A4">
        <w:rPr>
          <w:rFonts w:ascii="Times New Roman" w:hAnsi="Times New Roman"/>
          <w:sz w:val="24"/>
          <w:szCs w:val="24"/>
          <w:lang w:val="en-GB" w:eastAsia="en-US"/>
        </w:rPr>
        <w:t xml:space="preserve"> </w:t>
      </w:r>
      <w:proofErr w:type="spellStart"/>
      <w:r w:rsidR="00DE26A4" w:rsidRPr="00DE26A4">
        <w:rPr>
          <w:rFonts w:ascii="Times New Roman" w:hAnsi="Times New Roman"/>
          <w:sz w:val="24"/>
          <w:szCs w:val="24"/>
          <w:lang w:val="en-GB" w:eastAsia="en-US"/>
        </w:rPr>
        <w:t>įstatymo</w:t>
      </w:r>
      <w:proofErr w:type="spellEnd"/>
      <w:r w:rsidR="00DE26A4" w:rsidRPr="00DE26A4">
        <w:rPr>
          <w:rFonts w:ascii="Times New Roman" w:hAnsi="Times New Roman"/>
          <w:sz w:val="24"/>
          <w:szCs w:val="24"/>
          <w:lang w:val="en-GB" w:eastAsia="en-US"/>
        </w:rPr>
        <w:t xml:space="preserve"> 7 </w:t>
      </w:r>
      <w:proofErr w:type="spellStart"/>
      <w:r w:rsidR="00DE26A4" w:rsidRPr="00DE26A4">
        <w:rPr>
          <w:rFonts w:ascii="Times New Roman" w:hAnsi="Times New Roman"/>
          <w:sz w:val="24"/>
          <w:szCs w:val="24"/>
          <w:lang w:val="en-GB" w:eastAsia="en-US"/>
        </w:rPr>
        <w:t>straipsnio</w:t>
      </w:r>
      <w:proofErr w:type="spellEnd"/>
      <w:r w:rsidR="00DE26A4" w:rsidRPr="00DE26A4">
        <w:rPr>
          <w:rFonts w:ascii="Times New Roman" w:hAnsi="Times New Roman"/>
          <w:sz w:val="24"/>
          <w:szCs w:val="24"/>
          <w:lang w:val="en-GB" w:eastAsia="en-US"/>
        </w:rPr>
        <w:t xml:space="preserve"> </w:t>
      </w:r>
      <w:r w:rsidR="00DE26A4" w:rsidRPr="00DE26A4">
        <w:rPr>
          <w:rFonts w:ascii="Times New Roman" w:hAnsi="Times New Roman"/>
          <w:color w:val="000000"/>
          <w:sz w:val="24"/>
          <w:szCs w:val="24"/>
          <w:lang w:eastAsia="en-GB"/>
        </w:rPr>
        <w:t>2 dalies 1 punkto a papunkt</w:t>
      </w:r>
      <w:r w:rsidR="00DE26A4">
        <w:rPr>
          <w:rFonts w:ascii="Times New Roman" w:hAnsi="Times New Roman"/>
          <w:color w:val="000000"/>
          <w:sz w:val="24"/>
          <w:szCs w:val="24"/>
          <w:lang w:eastAsia="en-GB"/>
        </w:rPr>
        <w:t xml:space="preserve">į –  </w:t>
      </w:r>
      <w:r w:rsidR="00DE26A4" w:rsidRPr="005250D9">
        <w:rPr>
          <w:rFonts w:ascii="Times New Roman" w:hAnsi="Times New Roman"/>
          <w:b/>
          <w:color w:val="000000"/>
          <w:sz w:val="24"/>
          <w:szCs w:val="24"/>
          <w:lang w:eastAsia="en-GB"/>
        </w:rPr>
        <w:t>viešosios paskirties rekreacijai ir poilsiui,</w:t>
      </w:r>
      <w:r w:rsidR="00DE26A4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o turėtų būti pagal to paties straipsnio  </w:t>
      </w:r>
      <w:r w:rsidR="00DE26A4" w:rsidRPr="00A10D87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2 </w:t>
      </w:r>
      <w:proofErr w:type="spellStart"/>
      <w:r w:rsidR="00DE26A4" w:rsidRPr="00A10D87">
        <w:rPr>
          <w:rFonts w:ascii="Times New Roman" w:hAnsi="Times New Roman"/>
          <w:color w:val="000000"/>
          <w:sz w:val="24"/>
          <w:szCs w:val="24"/>
          <w:lang w:val="en-GB" w:eastAsia="en-GB"/>
        </w:rPr>
        <w:t>dalies</w:t>
      </w:r>
      <w:proofErr w:type="spellEnd"/>
      <w:r w:rsidR="00DE26A4" w:rsidRPr="00A10D87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 1 </w:t>
      </w:r>
      <w:proofErr w:type="spellStart"/>
      <w:r w:rsidR="00DE26A4" w:rsidRPr="00A10D87">
        <w:rPr>
          <w:rFonts w:ascii="Times New Roman" w:hAnsi="Times New Roman"/>
          <w:color w:val="000000"/>
          <w:sz w:val="24"/>
          <w:szCs w:val="24"/>
          <w:lang w:val="en-GB" w:eastAsia="en-GB"/>
        </w:rPr>
        <w:t>punkto</w:t>
      </w:r>
      <w:proofErr w:type="spellEnd"/>
      <w:r w:rsidR="00DE26A4" w:rsidRPr="00A10D87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 b </w:t>
      </w:r>
      <w:proofErr w:type="spellStart"/>
      <w:r w:rsidR="00DE26A4" w:rsidRPr="00A10D87">
        <w:rPr>
          <w:rFonts w:ascii="Times New Roman" w:hAnsi="Times New Roman"/>
          <w:color w:val="000000"/>
          <w:sz w:val="24"/>
          <w:szCs w:val="24"/>
          <w:lang w:val="en-GB" w:eastAsia="en-GB"/>
        </w:rPr>
        <w:t>papunk</w:t>
      </w:r>
      <w:r w:rsidR="00DE26A4">
        <w:rPr>
          <w:rFonts w:ascii="Times New Roman" w:hAnsi="Times New Roman"/>
          <w:color w:val="000000"/>
          <w:sz w:val="24"/>
          <w:szCs w:val="24"/>
          <w:lang w:val="en-GB" w:eastAsia="en-GB"/>
        </w:rPr>
        <w:t>tį</w:t>
      </w:r>
      <w:proofErr w:type="spellEnd"/>
      <w:r w:rsidR="00DE26A4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 – </w:t>
      </w:r>
      <w:r w:rsidR="00DE26A4" w:rsidRPr="005250D9">
        <w:rPr>
          <w:rFonts w:ascii="Times New Roman" w:hAnsi="Times New Roman"/>
          <w:b/>
          <w:color w:val="000000"/>
          <w:sz w:val="24"/>
          <w:szCs w:val="24"/>
          <w:lang w:eastAsia="en-GB"/>
        </w:rPr>
        <w:t>viešojo naudojimo poilsio objektams</w:t>
      </w:r>
      <w:r w:rsidR="005250D9">
        <w:rPr>
          <w:rFonts w:ascii="Times New Roman" w:hAnsi="Times New Roman"/>
          <w:color w:val="000000"/>
          <w:sz w:val="24"/>
          <w:szCs w:val="24"/>
          <w:lang w:eastAsia="en-GB"/>
        </w:rPr>
        <w:t xml:space="preserve">, </w:t>
      </w:r>
      <w:r w:rsidR="00DE5340">
        <w:rPr>
          <w:rFonts w:ascii="Times New Roman" w:hAnsi="Times New Roman"/>
          <w:color w:val="000000"/>
          <w:sz w:val="24"/>
          <w:szCs w:val="24"/>
          <w:lang w:eastAsia="en-GB"/>
        </w:rPr>
        <w:t xml:space="preserve">nes </w:t>
      </w:r>
      <w:proofErr w:type="spellStart"/>
      <w:r w:rsidR="005250D9" w:rsidRPr="00A10D87">
        <w:rPr>
          <w:rFonts w:ascii="Times New Roman" w:hAnsi="Times New Roman"/>
          <w:color w:val="000000"/>
          <w:sz w:val="24"/>
          <w:szCs w:val="24"/>
          <w:lang w:val="en-GB" w:eastAsia="en-GB"/>
        </w:rPr>
        <w:t>že</w:t>
      </w:r>
      <w:r w:rsidR="005250D9">
        <w:rPr>
          <w:rFonts w:ascii="Times New Roman" w:hAnsi="Times New Roman"/>
          <w:color w:val="000000"/>
          <w:sz w:val="24"/>
          <w:szCs w:val="24"/>
          <w:lang w:val="en-GB" w:eastAsia="en-GB"/>
        </w:rPr>
        <w:t>mės</w:t>
      </w:r>
      <w:proofErr w:type="spellEnd"/>
      <w:r w:rsidR="005250D9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250D9">
        <w:rPr>
          <w:rFonts w:ascii="Times New Roman" w:hAnsi="Times New Roman"/>
          <w:color w:val="000000"/>
          <w:sz w:val="24"/>
          <w:szCs w:val="24"/>
          <w:lang w:val="en-GB" w:eastAsia="en-GB"/>
        </w:rPr>
        <w:t>sklypas</w:t>
      </w:r>
      <w:proofErr w:type="spellEnd"/>
      <w:r w:rsidR="005250D9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250D9">
        <w:rPr>
          <w:rFonts w:ascii="Times New Roman" w:hAnsi="Times New Roman"/>
          <w:color w:val="000000"/>
          <w:sz w:val="24"/>
          <w:szCs w:val="24"/>
          <w:lang w:val="en-GB" w:eastAsia="en-GB"/>
        </w:rPr>
        <w:t>sietinas</w:t>
      </w:r>
      <w:proofErr w:type="spellEnd"/>
      <w:r w:rsidR="005250D9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250D9">
        <w:rPr>
          <w:rFonts w:ascii="Times New Roman" w:hAnsi="Times New Roman"/>
          <w:color w:val="000000"/>
          <w:sz w:val="24"/>
          <w:szCs w:val="24"/>
          <w:lang w:val="en-GB" w:eastAsia="en-GB"/>
        </w:rPr>
        <w:t>su</w:t>
      </w:r>
      <w:proofErr w:type="spellEnd"/>
      <w:r w:rsidR="005250D9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250D9">
        <w:rPr>
          <w:rFonts w:ascii="Times New Roman" w:hAnsi="Times New Roman"/>
          <w:color w:val="000000"/>
          <w:sz w:val="24"/>
          <w:szCs w:val="24"/>
          <w:lang w:val="en-GB" w:eastAsia="en-GB"/>
        </w:rPr>
        <w:t>objektu</w:t>
      </w:r>
      <w:proofErr w:type="spellEnd"/>
      <w:r w:rsidR="005250D9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. </w:t>
      </w:r>
      <w:r w:rsidR="005250D9">
        <w:rPr>
          <w:rFonts w:ascii="Times New Roman" w:hAnsi="Times New Roman"/>
          <w:sz w:val="24"/>
          <w:szCs w:val="24"/>
        </w:rPr>
        <w:t>Žemės sklypą, kadastro Nr. 2101/0010:8</w:t>
      </w:r>
      <w:r w:rsidR="00704FE8">
        <w:rPr>
          <w:rFonts w:ascii="Times New Roman" w:hAnsi="Times New Roman"/>
          <w:sz w:val="24"/>
          <w:szCs w:val="24"/>
        </w:rPr>
        <w:t>2</w:t>
      </w:r>
      <w:r w:rsidR="005250D9">
        <w:rPr>
          <w:rFonts w:ascii="Times New Roman" w:hAnsi="Times New Roman"/>
          <w:sz w:val="24"/>
          <w:szCs w:val="24"/>
        </w:rPr>
        <w:t xml:space="preserve">, perdavus valdyti patikėjimo teise, numatoma sujungti su Klaipėdos miesto savivaldybės valdomu žemės sklypu </w:t>
      </w:r>
      <w:proofErr w:type="spellStart"/>
      <w:r w:rsidR="005250D9">
        <w:rPr>
          <w:rFonts w:ascii="Times New Roman" w:hAnsi="Times New Roman"/>
          <w:sz w:val="24"/>
          <w:szCs w:val="24"/>
        </w:rPr>
        <w:t>Priešpilio</w:t>
      </w:r>
      <w:proofErr w:type="spellEnd"/>
      <w:r w:rsidR="005250D9">
        <w:rPr>
          <w:rFonts w:ascii="Times New Roman" w:hAnsi="Times New Roman"/>
          <w:sz w:val="24"/>
          <w:szCs w:val="24"/>
        </w:rPr>
        <w:t xml:space="preserve"> g. 2, kuriame yra buvusios Klaipėdos pilies pastatai. Prijungtas </w:t>
      </w:r>
      <w:proofErr w:type="spellStart"/>
      <w:r w:rsidR="005250D9" w:rsidRPr="00A10D87">
        <w:rPr>
          <w:rFonts w:ascii="Times New Roman" w:hAnsi="Times New Roman"/>
          <w:color w:val="000000"/>
          <w:sz w:val="24"/>
          <w:szCs w:val="24"/>
          <w:lang w:val="en-GB" w:eastAsia="en-GB"/>
        </w:rPr>
        <w:t>valstybinės</w:t>
      </w:r>
      <w:proofErr w:type="spellEnd"/>
      <w:r w:rsidR="005250D9" w:rsidRPr="00A10D87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250D9" w:rsidRPr="00A10D87">
        <w:rPr>
          <w:rFonts w:ascii="Times New Roman" w:hAnsi="Times New Roman"/>
          <w:color w:val="000000"/>
          <w:sz w:val="24"/>
          <w:szCs w:val="24"/>
          <w:lang w:val="en-GB" w:eastAsia="en-GB"/>
        </w:rPr>
        <w:t>žemės</w:t>
      </w:r>
      <w:proofErr w:type="spellEnd"/>
      <w:r w:rsidR="005250D9" w:rsidRPr="00A10D87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250D9" w:rsidRPr="00A10D87">
        <w:rPr>
          <w:rFonts w:ascii="Times New Roman" w:hAnsi="Times New Roman"/>
          <w:color w:val="000000"/>
          <w:sz w:val="24"/>
          <w:szCs w:val="24"/>
          <w:lang w:val="en-GB" w:eastAsia="en-GB"/>
        </w:rPr>
        <w:t>sklypas</w:t>
      </w:r>
      <w:proofErr w:type="spellEnd"/>
      <w:r w:rsidR="005250D9" w:rsidRPr="00A10D87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250D9" w:rsidRPr="00A10D87">
        <w:rPr>
          <w:rFonts w:ascii="Times New Roman" w:hAnsi="Times New Roman"/>
          <w:color w:val="000000"/>
          <w:sz w:val="24"/>
          <w:szCs w:val="24"/>
          <w:lang w:val="en-GB" w:eastAsia="en-GB"/>
        </w:rPr>
        <w:t>reikalingas</w:t>
      </w:r>
      <w:proofErr w:type="spellEnd"/>
      <w:r w:rsidR="005250D9" w:rsidRPr="00A10D87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250D9" w:rsidRPr="00A10D87">
        <w:rPr>
          <w:rFonts w:ascii="Times New Roman" w:hAnsi="Times New Roman"/>
          <w:color w:val="000000"/>
          <w:sz w:val="24"/>
          <w:szCs w:val="24"/>
          <w:lang w:val="en-GB" w:eastAsia="en-GB"/>
        </w:rPr>
        <w:t>Klaipėdos</w:t>
      </w:r>
      <w:proofErr w:type="spellEnd"/>
      <w:r w:rsidR="005250D9" w:rsidRPr="00A10D87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250D9" w:rsidRPr="00A10D87">
        <w:rPr>
          <w:rFonts w:ascii="Times New Roman" w:hAnsi="Times New Roman"/>
          <w:color w:val="000000"/>
          <w:sz w:val="24"/>
          <w:szCs w:val="24"/>
          <w:lang w:val="en-GB" w:eastAsia="en-GB"/>
        </w:rPr>
        <w:t>pilies</w:t>
      </w:r>
      <w:proofErr w:type="spellEnd"/>
      <w:r w:rsidR="005250D9" w:rsidRPr="00A10D87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250D9" w:rsidRPr="00A10D87">
        <w:rPr>
          <w:rFonts w:ascii="Times New Roman" w:hAnsi="Times New Roman"/>
          <w:color w:val="000000"/>
          <w:sz w:val="24"/>
          <w:szCs w:val="24"/>
          <w:lang w:val="en-GB" w:eastAsia="en-GB"/>
        </w:rPr>
        <w:t>atkūrimui</w:t>
      </w:r>
      <w:proofErr w:type="spellEnd"/>
      <w:r w:rsidR="005250D9" w:rsidRPr="00A10D87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250D9" w:rsidRPr="00A10D87">
        <w:rPr>
          <w:rFonts w:ascii="Times New Roman" w:hAnsi="Times New Roman"/>
          <w:color w:val="000000"/>
          <w:sz w:val="24"/>
          <w:szCs w:val="24"/>
          <w:lang w:val="en-GB" w:eastAsia="en-GB"/>
        </w:rPr>
        <w:t>ir</w:t>
      </w:r>
      <w:proofErr w:type="spellEnd"/>
      <w:r w:rsidR="005250D9" w:rsidRPr="00A10D87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250D9" w:rsidRPr="00A10D87">
        <w:rPr>
          <w:rFonts w:ascii="Times New Roman" w:hAnsi="Times New Roman"/>
          <w:color w:val="000000"/>
          <w:sz w:val="24"/>
          <w:szCs w:val="24"/>
          <w:lang w:val="en-GB" w:eastAsia="en-GB"/>
        </w:rPr>
        <w:t>pritaikymui</w:t>
      </w:r>
      <w:proofErr w:type="spellEnd"/>
      <w:r w:rsidR="005250D9" w:rsidRPr="00A10D87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250D9" w:rsidRPr="00A10D87">
        <w:rPr>
          <w:rFonts w:ascii="Times New Roman" w:hAnsi="Times New Roman"/>
          <w:color w:val="000000"/>
          <w:sz w:val="24"/>
          <w:szCs w:val="24"/>
          <w:lang w:val="en-GB" w:eastAsia="en-GB"/>
        </w:rPr>
        <w:t>kultūros</w:t>
      </w:r>
      <w:proofErr w:type="spellEnd"/>
      <w:r w:rsidR="005250D9" w:rsidRPr="00A10D87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250D9" w:rsidRPr="00A10D87">
        <w:rPr>
          <w:rFonts w:ascii="Times New Roman" w:hAnsi="Times New Roman"/>
          <w:color w:val="000000"/>
          <w:sz w:val="24"/>
          <w:szCs w:val="24"/>
          <w:lang w:val="en-GB" w:eastAsia="en-GB"/>
        </w:rPr>
        <w:t>ir</w:t>
      </w:r>
      <w:proofErr w:type="spellEnd"/>
      <w:r w:rsidR="005250D9" w:rsidRPr="00A10D87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250D9" w:rsidRPr="00A10D87">
        <w:rPr>
          <w:rFonts w:ascii="Times New Roman" w:hAnsi="Times New Roman"/>
          <w:color w:val="000000"/>
          <w:sz w:val="24"/>
          <w:szCs w:val="24"/>
          <w:lang w:val="en-GB" w:eastAsia="en-GB"/>
        </w:rPr>
        <w:t>turizmo</w:t>
      </w:r>
      <w:proofErr w:type="spellEnd"/>
      <w:r w:rsidR="005250D9" w:rsidRPr="00A10D87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250D9" w:rsidRPr="00A10D87">
        <w:rPr>
          <w:rFonts w:ascii="Times New Roman" w:hAnsi="Times New Roman"/>
          <w:color w:val="000000"/>
          <w:sz w:val="24"/>
          <w:szCs w:val="24"/>
          <w:lang w:val="en-GB" w:eastAsia="en-GB"/>
        </w:rPr>
        <w:t>poreikiams</w:t>
      </w:r>
      <w:proofErr w:type="spellEnd"/>
      <w:r w:rsidR="005250D9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, t. </w:t>
      </w:r>
      <w:proofErr w:type="gramStart"/>
      <w:r w:rsidR="005250D9">
        <w:rPr>
          <w:rFonts w:ascii="Times New Roman" w:hAnsi="Times New Roman"/>
          <w:color w:val="000000"/>
          <w:sz w:val="24"/>
          <w:szCs w:val="24"/>
          <w:lang w:val="en-GB" w:eastAsia="en-GB"/>
        </w:rPr>
        <w:t>y</w:t>
      </w:r>
      <w:proofErr w:type="gramEnd"/>
      <w:r w:rsidR="005250D9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. </w:t>
      </w:r>
      <w:proofErr w:type="spellStart"/>
      <w:r w:rsidR="005250D9">
        <w:rPr>
          <w:rFonts w:ascii="Times New Roman" w:hAnsi="Times New Roman"/>
          <w:color w:val="000000"/>
          <w:sz w:val="24"/>
          <w:szCs w:val="24"/>
          <w:lang w:val="en-GB" w:eastAsia="en-GB"/>
        </w:rPr>
        <w:t>žemės</w:t>
      </w:r>
      <w:proofErr w:type="spellEnd"/>
      <w:r w:rsidR="005250D9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250D9">
        <w:rPr>
          <w:rFonts w:ascii="Times New Roman" w:hAnsi="Times New Roman"/>
          <w:color w:val="000000"/>
          <w:sz w:val="24"/>
          <w:szCs w:val="24"/>
          <w:lang w:val="en-GB" w:eastAsia="en-GB"/>
        </w:rPr>
        <w:t>sklype</w:t>
      </w:r>
      <w:proofErr w:type="spellEnd"/>
      <w:r w:rsidR="005250D9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250D9">
        <w:rPr>
          <w:rFonts w:ascii="Times New Roman" w:hAnsi="Times New Roman"/>
          <w:color w:val="000000"/>
          <w:sz w:val="24"/>
          <w:szCs w:val="24"/>
          <w:lang w:val="en-GB" w:eastAsia="en-GB"/>
        </w:rPr>
        <w:t>yra</w:t>
      </w:r>
      <w:proofErr w:type="spellEnd"/>
      <w:r w:rsidR="005250D9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250D9">
        <w:rPr>
          <w:rFonts w:ascii="Times New Roman" w:hAnsi="Times New Roman"/>
          <w:color w:val="000000"/>
          <w:sz w:val="24"/>
          <w:szCs w:val="24"/>
          <w:lang w:val="en-GB" w:eastAsia="en-GB"/>
        </w:rPr>
        <w:t>ir</w:t>
      </w:r>
      <w:proofErr w:type="spellEnd"/>
      <w:r w:rsidR="005250D9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250D9">
        <w:rPr>
          <w:rFonts w:ascii="Times New Roman" w:hAnsi="Times New Roman"/>
          <w:color w:val="000000"/>
          <w:sz w:val="24"/>
          <w:szCs w:val="24"/>
          <w:lang w:val="en-GB" w:eastAsia="en-GB"/>
        </w:rPr>
        <w:t>ateityje</w:t>
      </w:r>
      <w:proofErr w:type="spellEnd"/>
      <w:r w:rsidR="005250D9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250D9">
        <w:rPr>
          <w:rFonts w:ascii="Times New Roman" w:hAnsi="Times New Roman"/>
          <w:color w:val="000000"/>
          <w:sz w:val="24"/>
          <w:szCs w:val="24"/>
          <w:lang w:val="en-GB" w:eastAsia="en-GB"/>
        </w:rPr>
        <w:t>galima</w:t>
      </w:r>
      <w:proofErr w:type="spellEnd"/>
      <w:r w:rsidR="005250D9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250D9">
        <w:rPr>
          <w:rFonts w:ascii="Times New Roman" w:hAnsi="Times New Roman"/>
          <w:color w:val="000000"/>
          <w:sz w:val="24"/>
          <w:szCs w:val="24"/>
          <w:lang w:val="en-GB" w:eastAsia="en-GB"/>
        </w:rPr>
        <w:t>pastatų</w:t>
      </w:r>
      <w:proofErr w:type="spellEnd"/>
      <w:r w:rsidR="005250D9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250D9">
        <w:rPr>
          <w:rFonts w:ascii="Times New Roman" w:hAnsi="Times New Roman"/>
          <w:color w:val="000000"/>
          <w:sz w:val="24"/>
          <w:szCs w:val="24"/>
          <w:lang w:val="en-GB" w:eastAsia="en-GB"/>
        </w:rPr>
        <w:t>statyba</w:t>
      </w:r>
      <w:proofErr w:type="spellEnd"/>
      <w:r w:rsidR="005250D9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. </w:t>
      </w:r>
    </w:p>
    <w:p w:rsidR="00F749D5" w:rsidRDefault="00B075D7" w:rsidP="00F749D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D5E64" w:rsidRDefault="00F749D5" w:rsidP="00FB1B2A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D5E64" w:rsidRPr="00EF1818">
        <w:rPr>
          <w:rFonts w:ascii="Times New Roman" w:hAnsi="Times New Roman"/>
          <w:b/>
          <w:sz w:val="24"/>
          <w:szCs w:val="24"/>
        </w:rPr>
        <w:t>rojekto rengimo priežastys ir kuo remianti</w:t>
      </w:r>
      <w:r w:rsidR="009C03F0">
        <w:rPr>
          <w:rFonts w:ascii="Times New Roman" w:hAnsi="Times New Roman"/>
          <w:b/>
          <w:sz w:val="24"/>
          <w:szCs w:val="24"/>
        </w:rPr>
        <w:t>s parengtas sprendimo projektas</w:t>
      </w:r>
    </w:p>
    <w:p w:rsidR="00870996" w:rsidRDefault="00725A87" w:rsidP="00FB1B2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25A87">
        <w:rPr>
          <w:rFonts w:ascii="Times New Roman" w:hAnsi="Times New Roman"/>
          <w:sz w:val="24"/>
          <w:szCs w:val="24"/>
        </w:rPr>
        <w:t>Sprendimo projekt</w:t>
      </w:r>
      <w:r w:rsidR="00DB5EDD">
        <w:rPr>
          <w:rFonts w:ascii="Times New Roman" w:hAnsi="Times New Roman"/>
          <w:sz w:val="24"/>
          <w:szCs w:val="24"/>
        </w:rPr>
        <w:t xml:space="preserve">as parengtas </w:t>
      </w:r>
      <w:r w:rsidR="001B28D7">
        <w:rPr>
          <w:rFonts w:ascii="Times New Roman" w:hAnsi="Times New Roman"/>
          <w:sz w:val="24"/>
          <w:szCs w:val="24"/>
        </w:rPr>
        <w:t>gavus Nacionalinės žemės tarnybos prie Žemės</w:t>
      </w:r>
      <w:r w:rsidR="00704FE8">
        <w:rPr>
          <w:rFonts w:ascii="Times New Roman" w:hAnsi="Times New Roman"/>
          <w:sz w:val="24"/>
          <w:szCs w:val="24"/>
        </w:rPr>
        <w:t xml:space="preserve"> </w:t>
      </w:r>
      <w:r w:rsidR="001B28D7">
        <w:rPr>
          <w:rFonts w:ascii="Times New Roman" w:hAnsi="Times New Roman"/>
          <w:sz w:val="24"/>
          <w:szCs w:val="24"/>
        </w:rPr>
        <w:t>ūkio ministerijos Klaipėdos miesto ir Neringos skyriaus 2021-01-25 raštą Nr. 13SD</w:t>
      </w:r>
      <w:r w:rsidR="00704FE8">
        <w:rPr>
          <w:rFonts w:ascii="Times New Roman" w:hAnsi="Times New Roman"/>
          <w:sz w:val="24"/>
          <w:szCs w:val="24"/>
        </w:rPr>
        <w:t>-</w:t>
      </w:r>
      <w:r w:rsidR="001B28D7">
        <w:rPr>
          <w:rFonts w:ascii="Times New Roman" w:hAnsi="Times New Roman"/>
          <w:sz w:val="24"/>
          <w:szCs w:val="24"/>
        </w:rPr>
        <w:t>262-(</w:t>
      </w:r>
      <w:r w:rsidR="00704FE8">
        <w:rPr>
          <w:rFonts w:ascii="Times New Roman" w:hAnsi="Times New Roman"/>
          <w:sz w:val="24"/>
          <w:szCs w:val="24"/>
        </w:rPr>
        <w:t>14.13.134 E.).</w:t>
      </w:r>
    </w:p>
    <w:p w:rsidR="002808E5" w:rsidRPr="002808E5" w:rsidRDefault="00870996" w:rsidP="00FB1B2A">
      <w:pPr>
        <w:ind w:firstLine="720"/>
        <w:jc w:val="both"/>
        <w:rPr>
          <w:rFonts w:ascii="Times New Roman" w:hAnsi="Times New Roman"/>
          <w:color w:val="000000"/>
        </w:rPr>
      </w:pPr>
      <w:r w:rsidRPr="00870996">
        <w:rPr>
          <w:rFonts w:ascii="Times New Roman" w:hAnsi="Times New Roman"/>
          <w:bCs/>
          <w:sz w:val="24"/>
          <w:szCs w:val="24"/>
        </w:rPr>
        <w:t xml:space="preserve">Sprendimo projektas parengtas vadovaujantis Lietuvos Respublikos žemės įstatymo </w:t>
      </w:r>
      <w:r>
        <w:rPr>
          <w:rFonts w:ascii="Times New Roman" w:hAnsi="Times New Roman"/>
          <w:bCs/>
          <w:sz w:val="24"/>
          <w:szCs w:val="24"/>
        </w:rPr>
        <w:t xml:space="preserve">7 straipsnio 2 dalimi, kurioje nustatyta, kad </w:t>
      </w:r>
      <w:r>
        <w:rPr>
          <w:rFonts w:ascii="Times New Roman" w:hAnsi="Times New Roman"/>
          <w:color w:val="000000"/>
        </w:rPr>
        <w:t>v</w:t>
      </w:r>
      <w:r w:rsidRPr="00870996">
        <w:rPr>
          <w:rFonts w:ascii="Times New Roman" w:hAnsi="Times New Roman"/>
          <w:color w:val="000000"/>
        </w:rPr>
        <w:t>alstybinės žemės sklypai perduodami savivaldybėms patikėjimo teise</w:t>
      </w:r>
      <w:r w:rsidRPr="00870996">
        <w:rPr>
          <w:rFonts w:ascii="Times New Roman" w:hAnsi="Times New Roman"/>
          <w:b/>
          <w:color w:val="000000"/>
        </w:rPr>
        <w:t xml:space="preserve"> </w:t>
      </w:r>
      <w:r w:rsidRPr="00870996">
        <w:rPr>
          <w:rFonts w:ascii="Times New Roman" w:hAnsi="Times New Roman"/>
          <w:color w:val="000000"/>
        </w:rPr>
        <w:t xml:space="preserve">Vyriausybės nustatyta tvarka Nacionalinės žemės tarnybos </w:t>
      </w:r>
      <w:r w:rsidRPr="00870996">
        <w:rPr>
          <w:rFonts w:ascii="Times New Roman" w:hAnsi="Times New Roman"/>
          <w:color w:val="000000"/>
          <w:shd w:val="clear" w:color="auto" w:fill="FFFFFF"/>
        </w:rPr>
        <w:t xml:space="preserve">vadovo </w:t>
      </w:r>
      <w:r w:rsidRPr="00870996">
        <w:rPr>
          <w:rFonts w:ascii="Times New Roman" w:hAnsi="Times New Roman"/>
          <w:color w:val="000000"/>
        </w:rPr>
        <w:t>sprendimu, suderintu su Lietuvos Respublikos žemės ūkio ministerija, šioms reikmėms:</w:t>
      </w:r>
      <w:r w:rsidR="002808E5" w:rsidRPr="002808E5">
        <w:rPr>
          <w:rFonts w:ascii="Times New Roman" w:hAnsi="Times New Roman"/>
          <w:color w:val="000000"/>
        </w:rPr>
        <w:t xml:space="preserve"> </w:t>
      </w:r>
    </w:p>
    <w:p w:rsidR="00870996" w:rsidRPr="00870996" w:rsidRDefault="00870996" w:rsidP="00FB1B2A">
      <w:pPr>
        <w:spacing w:after="0"/>
        <w:ind w:firstLine="720"/>
        <w:jc w:val="both"/>
        <w:rPr>
          <w:rFonts w:ascii="Times New Roman" w:hAnsi="Times New Roman"/>
          <w:b/>
        </w:rPr>
      </w:pPr>
      <w:r w:rsidRPr="00870996">
        <w:rPr>
          <w:rFonts w:ascii="Times New Roman" w:hAnsi="Times New Roman"/>
          <w:b/>
          <w:color w:val="000000"/>
        </w:rPr>
        <w:t>a) viešosios paskirties rekreacijai ir poilsiui;</w:t>
      </w:r>
    </w:p>
    <w:p w:rsidR="00870996" w:rsidRPr="00870996" w:rsidRDefault="00870996" w:rsidP="00FB1B2A">
      <w:pPr>
        <w:spacing w:after="0"/>
        <w:ind w:firstLine="720"/>
        <w:jc w:val="both"/>
        <w:rPr>
          <w:rFonts w:ascii="Times New Roman" w:hAnsi="Times New Roman"/>
          <w:b/>
        </w:rPr>
      </w:pPr>
      <w:r w:rsidRPr="00870996">
        <w:rPr>
          <w:rFonts w:ascii="Times New Roman" w:hAnsi="Times New Roman"/>
          <w:b/>
          <w:color w:val="000000"/>
        </w:rPr>
        <w:t>b) viešojo naudojimo poilsio objektams;</w:t>
      </w:r>
    </w:p>
    <w:p w:rsidR="00870996" w:rsidRPr="00870996" w:rsidRDefault="00870996" w:rsidP="00FB1B2A">
      <w:pPr>
        <w:spacing w:after="0"/>
        <w:ind w:firstLine="720"/>
        <w:jc w:val="both"/>
        <w:rPr>
          <w:rFonts w:ascii="Times New Roman" w:hAnsi="Times New Roman"/>
          <w:b/>
        </w:rPr>
      </w:pPr>
      <w:r w:rsidRPr="00870996">
        <w:rPr>
          <w:rFonts w:ascii="Times New Roman" w:hAnsi="Times New Roman"/>
          <w:b/>
          <w:color w:val="000000"/>
        </w:rPr>
        <w:t>c) gatvėms ir vietiniams keliams;</w:t>
      </w:r>
    </w:p>
    <w:p w:rsidR="00870996" w:rsidRPr="00870996" w:rsidRDefault="00870996" w:rsidP="00FB1B2A">
      <w:pPr>
        <w:spacing w:after="0"/>
        <w:ind w:firstLine="720"/>
        <w:jc w:val="both"/>
        <w:rPr>
          <w:rFonts w:ascii="Times New Roman" w:hAnsi="Times New Roman"/>
          <w:b/>
        </w:rPr>
      </w:pPr>
      <w:r w:rsidRPr="00870996">
        <w:rPr>
          <w:rFonts w:ascii="Times New Roman" w:hAnsi="Times New Roman"/>
          <w:b/>
          <w:color w:val="000000"/>
        </w:rPr>
        <w:t>d) komunaliniams inžineriniams tinklams tiesti</w:t>
      </w:r>
      <w:r w:rsidRPr="00870996">
        <w:rPr>
          <w:rFonts w:ascii="Times New Roman" w:hAnsi="Times New Roman"/>
          <w:b/>
          <w:bCs/>
          <w:color w:val="000000"/>
        </w:rPr>
        <w:t xml:space="preserve"> </w:t>
      </w:r>
      <w:r w:rsidRPr="00870996">
        <w:rPr>
          <w:rFonts w:ascii="Times New Roman" w:hAnsi="Times New Roman"/>
          <w:b/>
          <w:color w:val="000000"/>
        </w:rPr>
        <w:t>ir (ar)</w:t>
      </w:r>
      <w:r w:rsidRPr="00870996">
        <w:rPr>
          <w:rFonts w:ascii="Times New Roman" w:hAnsi="Times New Roman"/>
          <w:b/>
          <w:bCs/>
          <w:color w:val="000000"/>
        </w:rPr>
        <w:t xml:space="preserve"> </w:t>
      </w:r>
      <w:r w:rsidRPr="00870996">
        <w:rPr>
          <w:rFonts w:ascii="Times New Roman" w:hAnsi="Times New Roman"/>
          <w:b/>
          <w:color w:val="000000"/>
        </w:rPr>
        <w:t>eksploatuoti;</w:t>
      </w:r>
    </w:p>
    <w:p w:rsidR="00870996" w:rsidRPr="00870996" w:rsidRDefault="00870996" w:rsidP="00FB1B2A">
      <w:pPr>
        <w:spacing w:after="0"/>
        <w:ind w:firstLine="720"/>
        <w:jc w:val="both"/>
        <w:rPr>
          <w:rFonts w:ascii="Times New Roman" w:hAnsi="Times New Roman"/>
          <w:b/>
        </w:rPr>
      </w:pPr>
      <w:r w:rsidRPr="00870996">
        <w:rPr>
          <w:rFonts w:ascii="Times New Roman" w:hAnsi="Times New Roman"/>
          <w:b/>
          <w:color w:val="000000"/>
        </w:rPr>
        <w:t>e) gyvenamiesiems namams statyti</w:t>
      </w:r>
      <w:r w:rsidRPr="00870996">
        <w:rPr>
          <w:rFonts w:ascii="Times New Roman" w:hAnsi="Times New Roman"/>
          <w:b/>
          <w:bCs/>
          <w:color w:val="000000"/>
        </w:rPr>
        <w:t xml:space="preserve"> </w:t>
      </w:r>
      <w:r w:rsidRPr="00870996">
        <w:rPr>
          <w:rFonts w:ascii="Times New Roman" w:hAnsi="Times New Roman"/>
          <w:b/>
          <w:color w:val="000000"/>
        </w:rPr>
        <w:t>ir (ar) eksploatuoti;</w:t>
      </w:r>
    </w:p>
    <w:p w:rsidR="00870996" w:rsidRPr="00870996" w:rsidRDefault="00870996" w:rsidP="00FB1B2A">
      <w:pPr>
        <w:spacing w:after="0"/>
        <w:ind w:firstLine="720"/>
        <w:jc w:val="both"/>
        <w:rPr>
          <w:rFonts w:ascii="Times New Roman" w:hAnsi="Times New Roman"/>
          <w:b/>
          <w:color w:val="000000"/>
        </w:rPr>
      </w:pPr>
      <w:r w:rsidRPr="00870996">
        <w:rPr>
          <w:rFonts w:ascii="Times New Roman" w:hAnsi="Times New Roman"/>
          <w:b/>
          <w:color w:val="000000"/>
        </w:rPr>
        <w:t>f) ūkinei komercinei veiklai;</w:t>
      </w:r>
    </w:p>
    <w:p w:rsidR="00F749D5" w:rsidRPr="00870996" w:rsidRDefault="002808E5" w:rsidP="00FB1B2A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Šiuo konkrečiu atveju, žemės sklypa</w:t>
      </w:r>
      <w:r w:rsidR="00704FE8">
        <w:rPr>
          <w:rFonts w:ascii="Times New Roman" w:hAnsi="Times New Roman"/>
          <w:bCs/>
          <w:sz w:val="24"/>
          <w:szCs w:val="24"/>
        </w:rPr>
        <w:t>s,</w:t>
      </w:r>
      <w:r>
        <w:rPr>
          <w:rFonts w:ascii="Times New Roman" w:hAnsi="Times New Roman"/>
          <w:color w:val="000000"/>
          <w:sz w:val="24"/>
          <w:szCs w:val="24"/>
        </w:rPr>
        <w:t xml:space="preserve"> kadastro Nr. 210/0010:8</w:t>
      </w:r>
      <w:r w:rsidR="00704FE8">
        <w:rPr>
          <w:rFonts w:ascii="Times New Roman" w:hAnsi="Times New Roman"/>
          <w:color w:val="000000"/>
          <w:sz w:val="24"/>
          <w:szCs w:val="24"/>
        </w:rPr>
        <w:t xml:space="preserve">2, bus naudojamas </w:t>
      </w:r>
      <w:r w:rsidRPr="002808E5">
        <w:rPr>
          <w:rFonts w:ascii="Times New Roman" w:hAnsi="Times New Roman"/>
          <w:color w:val="000000"/>
          <w:sz w:val="24"/>
          <w:szCs w:val="24"/>
        </w:rPr>
        <w:t xml:space="preserve"> viešo</w:t>
      </w:r>
      <w:r w:rsidR="00704FE8">
        <w:rPr>
          <w:rFonts w:ascii="Times New Roman" w:hAnsi="Times New Roman"/>
          <w:color w:val="000000"/>
          <w:sz w:val="24"/>
          <w:szCs w:val="24"/>
        </w:rPr>
        <w:t xml:space="preserve">jo naudojimo </w:t>
      </w:r>
      <w:r w:rsidRPr="002808E5">
        <w:rPr>
          <w:rFonts w:ascii="Times New Roman" w:hAnsi="Times New Roman"/>
          <w:color w:val="000000"/>
          <w:sz w:val="24"/>
          <w:szCs w:val="24"/>
        </w:rPr>
        <w:t>poilsi</w:t>
      </w:r>
      <w:r w:rsidR="00704FE8">
        <w:rPr>
          <w:rFonts w:ascii="Times New Roman" w:hAnsi="Times New Roman"/>
          <w:color w:val="000000"/>
          <w:sz w:val="24"/>
          <w:szCs w:val="24"/>
        </w:rPr>
        <w:t>o objektams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5678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08E5">
        <w:rPr>
          <w:rFonts w:ascii="Times New Roman" w:hAnsi="Times New Roman"/>
          <w:sz w:val="24"/>
          <w:szCs w:val="24"/>
          <w:lang w:eastAsia="en-US"/>
        </w:rPr>
        <w:t>Klaipėdos piliavietės atkūrimui ir pritaikymui kultūros ir turizmo poreikiams</w:t>
      </w:r>
      <w:r w:rsidR="00704FE8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DD5E64" w:rsidRDefault="00DD5E64" w:rsidP="00FB1B2A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F1818">
        <w:rPr>
          <w:rFonts w:ascii="Times New Roman" w:hAnsi="Times New Roman"/>
          <w:b/>
          <w:bCs/>
          <w:sz w:val="24"/>
          <w:szCs w:val="24"/>
        </w:rPr>
        <w:t>Kokių rezultatų laukiama</w:t>
      </w:r>
    </w:p>
    <w:p w:rsidR="00A85ADA" w:rsidRDefault="00A85ADA" w:rsidP="00FB1B2A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FB1B2A">
        <w:rPr>
          <w:rFonts w:ascii="Times New Roman" w:hAnsi="Times New Roman"/>
          <w:bCs/>
          <w:sz w:val="24"/>
          <w:szCs w:val="24"/>
        </w:rPr>
        <w:t>Bus p</w:t>
      </w:r>
      <w:r w:rsidR="002035A4">
        <w:rPr>
          <w:rFonts w:ascii="Times New Roman" w:hAnsi="Times New Roman"/>
          <w:bCs/>
          <w:sz w:val="24"/>
          <w:szCs w:val="24"/>
        </w:rPr>
        <w:t>e</w:t>
      </w:r>
      <w:r w:rsidR="007F3E72">
        <w:rPr>
          <w:rFonts w:ascii="Times New Roman" w:hAnsi="Times New Roman"/>
          <w:bCs/>
          <w:sz w:val="24"/>
          <w:szCs w:val="24"/>
        </w:rPr>
        <w:t>rduot</w:t>
      </w:r>
      <w:r w:rsidR="00FB1B2A">
        <w:rPr>
          <w:rFonts w:ascii="Times New Roman" w:hAnsi="Times New Roman"/>
          <w:bCs/>
          <w:sz w:val="24"/>
          <w:szCs w:val="24"/>
        </w:rPr>
        <w:t>as</w:t>
      </w:r>
      <w:r w:rsidR="007F3E72">
        <w:rPr>
          <w:rFonts w:ascii="Times New Roman" w:hAnsi="Times New Roman"/>
          <w:bCs/>
          <w:sz w:val="24"/>
          <w:szCs w:val="24"/>
        </w:rPr>
        <w:t xml:space="preserve"> Klaipėdos miesto savivaldybei </w:t>
      </w:r>
      <w:r w:rsidR="002035A4">
        <w:rPr>
          <w:rFonts w:ascii="Times New Roman" w:hAnsi="Times New Roman"/>
          <w:bCs/>
          <w:sz w:val="24"/>
          <w:szCs w:val="24"/>
        </w:rPr>
        <w:t>valdyti patikėjimo teise valstybinės žemės sklypa</w:t>
      </w:r>
      <w:r w:rsidR="00FB1B2A">
        <w:rPr>
          <w:rFonts w:ascii="Times New Roman" w:hAnsi="Times New Roman"/>
          <w:bCs/>
          <w:sz w:val="24"/>
          <w:szCs w:val="24"/>
        </w:rPr>
        <w:t>s</w:t>
      </w:r>
      <w:r w:rsidR="002035A4">
        <w:rPr>
          <w:rFonts w:ascii="Times New Roman" w:hAnsi="Times New Roman"/>
          <w:bCs/>
          <w:sz w:val="24"/>
          <w:szCs w:val="24"/>
        </w:rPr>
        <w:t xml:space="preserve"> Klaipėdos miesto piliavietės teritorijoje. </w:t>
      </w:r>
    </w:p>
    <w:p w:rsidR="00DE5340" w:rsidRPr="00A85ADA" w:rsidRDefault="00DE5340" w:rsidP="00FB1B2A">
      <w:pPr>
        <w:jc w:val="both"/>
        <w:rPr>
          <w:rFonts w:ascii="Times New Roman" w:hAnsi="Times New Roman"/>
          <w:sz w:val="24"/>
          <w:szCs w:val="24"/>
        </w:rPr>
      </w:pPr>
    </w:p>
    <w:p w:rsidR="00B03E10" w:rsidRPr="00CC5678" w:rsidRDefault="0035361D" w:rsidP="00FB1B2A">
      <w:pPr>
        <w:pStyle w:val="Pagrindinistekstas"/>
        <w:numPr>
          <w:ilvl w:val="0"/>
          <w:numId w:val="22"/>
        </w:numPr>
        <w:tabs>
          <w:tab w:val="left" w:pos="426"/>
        </w:tabs>
        <w:spacing w:after="0"/>
        <w:rPr>
          <w:rFonts w:ascii="Times New Roman" w:hAnsi="Times New Roman"/>
          <w:b/>
          <w:bCs/>
          <w:szCs w:val="24"/>
          <w:lang w:eastAsia="en-US"/>
        </w:rPr>
      </w:pPr>
      <w:r w:rsidRPr="00CC5678">
        <w:rPr>
          <w:rFonts w:ascii="Times New Roman" w:hAnsi="Times New Roman"/>
          <w:b/>
          <w:szCs w:val="24"/>
        </w:rPr>
        <w:lastRenderedPageBreak/>
        <w:t xml:space="preserve"> </w:t>
      </w:r>
      <w:r w:rsidR="00FB1B2A">
        <w:rPr>
          <w:rFonts w:ascii="Times New Roman" w:hAnsi="Times New Roman"/>
          <w:b/>
          <w:szCs w:val="24"/>
        </w:rPr>
        <w:t xml:space="preserve"> </w:t>
      </w:r>
      <w:r w:rsidRPr="00CC5678">
        <w:rPr>
          <w:rFonts w:ascii="Times New Roman" w:hAnsi="Times New Roman"/>
          <w:b/>
          <w:szCs w:val="24"/>
        </w:rPr>
        <w:t>Lėšų poreikis sprendimo įgyvendinimui</w:t>
      </w:r>
    </w:p>
    <w:p w:rsidR="008940C4" w:rsidRDefault="00A34971" w:rsidP="00FB1B2A">
      <w:pPr>
        <w:spacing w:after="0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Šio sprendimo projekto įgyvendinimui papildomų lėšų nereikės.</w:t>
      </w:r>
    </w:p>
    <w:p w:rsidR="00A34971" w:rsidRDefault="00A34971" w:rsidP="00FB1B2A">
      <w:pPr>
        <w:spacing w:after="0"/>
        <w:ind w:left="786"/>
        <w:jc w:val="both"/>
        <w:rPr>
          <w:rFonts w:ascii="Times New Roman" w:hAnsi="Times New Roman"/>
          <w:sz w:val="24"/>
          <w:szCs w:val="24"/>
        </w:rPr>
      </w:pPr>
    </w:p>
    <w:p w:rsidR="00DD5E64" w:rsidRPr="00EF1818" w:rsidRDefault="00A2107D" w:rsidP="00FB1B2A">
      <w:pPr>
        <w:tabs>
          <w:tab w:val="left" w:pos="426"/>
        </w:tabs>
        <w:spacing w:after="0"/>
        <w:jc w:val="both"/>
        <w:rPr>
          <w:rFonts w:ascii="Times New Roman" w:hAnsi="Times New Roman"/>
          <w:b/>
          <w:sz w:val="24"/>
          <w:szCs w:val="24"/>
          <w:lang w:val="pt-PT"/>
        </w:rPr>
      </w:pPr>
      <w:r w:rsidRPr="00EF1818">
        <w:rPr>
          <w:rFonts w:ascii="Times New Roman" w:hAnsi="Times New Roman"/>
          <w:bCs/>
          <w:sz w:val="24"/>
          <w:szCs w:val="24"/>
        </w:rPr>
        <w:tab/>
      </w:r>
      <w:r w:rsidR="00FB1B2A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394D94" w:rsidRPr="00EF1818">
        <w:rPr>
          <w:rFonts w:ascii="Times New Roman" w:hAnsi="Times New Roman"/>
          <w:b/>
          <w:bCs/>
          <w:sz w:val="24"/>
          <w:szCs w:val="24"/>
        </w:rPr>
        <w:t> </w:t>
      </w:r>
      <w:r w:rsidR="00DD5E64" w:rsidRPr="00EF1818">
        <w:rPr>
          <w:rFonts w:ascii="Times New Roman" w:hAnsi="Times New Roman"/>
          <w:b/>
          <w:bCs/>
          <w:sz w:val="24"/>
          <w:szCs w:val="24"/>
        </w:rPr>
        <w:t>Galimos teigiamos ar neigia</w:t>
      </w:r>
      <w:r w:rsidR="00F037C4" w:rsidRPr="00EF1818">
        <w:rPr>
          <w:rFonts w:ascii="Times New Roman" w:hAnsi="Times New Roman"/>
          <w:b/>
          <w:bCs/>
          <w:sz w:val="24"/>
          <w:szCs w:val="24"/>
        </w:rPr>
        <w:t>mos sprendimo priėmimo pasekmės:</w:t>
      </w:r>
    </w:p>
    <w:p w:rsidR="00FC3E4E" w:rsidRPr="00286572" w:rsidRDefault="003F503D" w:rsidP="00FB1B2A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F1818">
        <w:rPr>
          <w:rFonts w:ascii="Times New Roman" w:hAnsi="Times New Roman"/>
          <w:sz w:val="24"/>
          <w:szCs w:val="24"/>
        </w:rPr>
        <w:tab/>
      </w:r>
      <w:r w:rsidR="0035361D" w:rsidRPr="00286572">
        <w:rPr>
          <w:rFonts w:ascii="Times New Roman" w:hAnsi="Times New Roman"/>
          <w:sz w:val="24"/>
          <w:szCs w:val="24"/>
        </w:rPr>
        <w:t xml:space="preserve">Teigiamos pasekmės – </w:t>
      </w:r>
      <w:r w:rsidR="00A34971">
        <w:rPr>
          <w:rFonts w:ascii="Times New Roman" w:hAnsi="Times New Roman"/>
          <w:sz w:val="24"/>
          <w:szCs w:val="24"/>
        </w:rPr>
        <w:t>p</w:t>
      </w:r>
      <w:r w:rsidR="00A85ADA" w:rsidRPr="00286572">
        <w:rPr>
          <w:rFonts w:ascii="Times New Roman" w:hAnsi="Times New Roman"/>
          <w:bCs/>
          <w:sz w:val="24"/>
          <w:szCs w:val="24"/>
        </w:rPr>
        <w:t xml:space="preserve">riėmus sprendimo projektą bus sudarytos sąlygos </w:t>
      </w:r>
      <w:r w:rsidR="00E2078D">
        <w:rPr>
          <w:rFonts w:ascii="Times New Roman" w:hAnsi="Times New Roman"/>
          <w:bCs/>
          <w:sz w:val="24"/>
          <w:szCs w:val="24"/>
        </w:rPr>
        <w:t>žemės sklyp</w:t>
      </w:r>
      <w:r w:rsidR="00FB1B2A">
        <w:rPr>
          <w:rFonts w:ascii="Times New Roman" w:hAnsi="Times New Roman"/>
          <w:bCs/>
          <w:sz w:val="24"/>
          <w:szCs w:val="24"/>
        </w:rPr>
        <w:t>o</w:t>
      </w:r>
      <w:r w:rsidR="00E2078D">
        <w:rPr>
          <w:rFonts w:ascii="Times New Roman" w:hAnsi="Times New Roman"/>
          <w:bCs/>
          <w:sz w:val="24"/>
          <w:szCs w:val="24"/>
        </w:rPr>
        <w:t xml:space="preserve"> perdavimui  Klaipėdos miesto savivaldybei v</w:t>
      </w:r>
      <w:r w:rsidR="00F749D5">
        <w:rPr>
          <w:rFonts w:ascii="Times New Roman" w:hAnsi="Times New Roman"/>
          <w:bCs/>
          <w:sz w:val="24"/>
          <w:szCs w:val="24"/>
        </w:rPr>
        <w:t xml:space="preserve">aldyti, naudoti ir disponuoti </w:t>
      </w:r>
      <w:r w:rsidR="00D06478">
        <w:rPr>
          <w:rFonts w:ascii="Times New Roman" w:hAnsi="Times New Roman"/>
          <w:bCs/>
          <w:sz w:val="24"/>
          <w:szCs w:val="24"/>
        </w:rPr>
        <w:t xml:space="preserve">patikėjimo teise, sudaryta galimybė įgyvendinti detaliojo plano sprendinius ir užbaigti suformuoti </w:t>
      </w:r>
      <w:r w:rsidR="00FB1B2A">
        <w:rPr>
          <w:rFonts w:ascii="Times New Roman" w:hAnsi="Times New Roman"/>
          <w:bCs/>
          <w:sz w:val="24"/>
          <w:szCs w:val="24"/>
        </w:rPr>
        <w:t xml:space="preserve">Klaipėdos piliavietės </w:t>
      </w:r>
      <w:r w:rsidR="00D06478">
        <w:rPr>
          <w:rFonts w:ascii="Times New Roman" w:hAnsi="Times New Roman"/>
          <w:bCs/>
          <w:sz w:val="24"/>
          <w:szCs w:val="24"/>
        </w:rPr>
        <w:t>žemės sklypą.</w:t>
      </w:r>
    </w:p>
    <w:p w:rsidR="00700C22" w:rsidRPr="00EF1818" w:rsidRDefault="00FB7105" w:rsidP="00FB1B2A">
      <w:pPr>
        <w:spacing w:after="0"/>
        <w:ind w:left="426" w:hanging="567"/>
        <w:jc w:val="both"/>
        <w:rPr>
          <w:rFonts w:ascii="Times New Roman" w:hAnsi="Times New Roman"/>
          <w:sz w:val="24"/>
          <w:szCs w:val="24"/>
        </w:rPr>
      </w:pPr>
      <w:r w:rsidRPr="00EF1818">
        <w:rPr>
          <w:rFonts w:ascii="Times New Roman" w:hAnsi="Times New Roman"/>
        </w:rPr>
        <w:tab/>
      </w:r>
      <w:r w:rsidR="00F749D5">
        <w:rPr>
          <w:rFonts w:ascii="Times New Roman" w:hAnsi="Times New Roman"/>
        </w:rPr>
        <w:t xml:space="preserve">     </w:t>
      </w:r>
      <w:r w:rsidR="002B1EF9" w:rsidRPr="00EF1818">
        <w:rPr>
          <w:rFonts w:ascii="Times New Roman" w:hAnsi="Times New Roman"/>
          <w:sz w:val="24"/>
          <w:szCs w:val="24"/>
        </w:rPr>
        <w:t>Neigiamos pasekmės –</w:t>
      </w:r>
      <w:r w:rsidR="00830C4D">
        <w:rPr>
          <w:rFonts w:ascii="Times New Roman" w:hAnsi="Times New Roman"/>
          <w:sz w:val="24"/>
          <w:szCs w:val="24"/>
        </w:rPr>
        <w:t xml:space="preserve"> nenumatoma</w:t>
      </w:r>
      <w:r w:rsidR="002B1EF9" w:rsidRPr="00EF1818">
        <w:rPr>
          <w:rFonts w:ascii="Times New Roman" w:hAnsi="Times New Roman"/>
          <w:sz w:val="24"/>
          <w:szCs w:val="24"/>
        </w:rPr>
        <w:t xml:space="preserve">. </w:t>
      </w:r>
    </w:p>
    <w:p w:rsidR="00F749D5" w:rsidRDefault="00DD5E64" w:rsidP="00FB1B2A">
      <w:pPr>
        <w:spacing w:after="0"/>
        <w:ind w:right="-82"/>
        <w:rPr>
          <w:rFonts w:ascii="Times New Roman" w:hAnsi="Times New Roman"/>
        </w:rPr>
      </w:pPr>
      <w:r w:rsidRPr="00EF1818">
        <w:rPr>
          <w:rFonts w:ascii="Times New Roman" w:hAnsi="Times New Roman"/>
        </w:rPr>
        <w:t xml:space="preserve"> </w:t>
      </w:r>
    </w:p>
    <w:p w:rsidR="00F749D5" w:rsidRDefault="005B2226" w:rsidP="00FB1B2A">
      <w:pPr>
        <w:spacing w:after="0"/>
        <w:ind w:right="-82"/>
        <w:rPr>
          <w:rFonts w:ascii="Times New Roman" w:hAnsi="Times New Roman"/>
          <w:b/>
          <w:sz w:val="24"/>
          <w:szCs w:val="24"/>
        </w:rPr>
      </w:pPr>
      <w:r w:rsidRPr="00EF1818">
        <w:rPr>
          <w:rFonts w:ascii="Times New Roman" w:hAnsi="Times New Roman"/>
          <w:b/>
          <w:sz w:val="24"/>
          <w:szCs w:val="24"/>
        </w:rPr>
        <w:t>PRIDEDAMA:</w:t>
      </w:r>
    </w:p>
    <w:p w:rsidR="009C03F0" w:rsidRDefault="00F749D5" w:rsidP="00FB1B2A">
      <w:pPr>
        <w:spacing w:after="0"/>
        <w:ind w:right="-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</w:t>
      </w:r>
      <w:r w:rsidR="00FB1B2A">
        <w:rPr>
          <w:rFonts w:ascii="Times New Roman" w:hAnsi="Times New Roman"/>
          <w:sz w:val="24"/>
          <w:szCs w:val="24"/>
        </w:rPr>
        <w:t xml:space="preserve"> </w:t>
      </w:r>
      <w:r w:rsidR="009C03F0" w:rsidRPr="009C03F0">
        <w:rPr>
          <w:rFonts w:ascii="Times New Roman" w:hAnsi="Times New Roman"/>
          <w:sz w:val="24"/>
          <w:szCs w:val="24"/>
        </w:rPr>
        <w:t>Sprendimo projekto lyginamasis variantas,</w:t>
      </w:r>
      <w:r w:rsidR="003F376A">
        <w:rPr>
          <w:rFonts w:ascii="Times New Roman" w:hAnsi="Times New Roman"/>
          <w:sz w:val="24"/>
          <w:szCs w:val="24"/>
        </w:rPr>
        <w:t xml:space="preserve"> </w:t>
      </w:r>
      <w:r w:rsidR="009C03F0" w:rsidRPr="009C03F0">
        <w:rPr>
          <w:rFonts w:ascii="Times New Roman" w:hAnsi="Times New Roman"/>
          <w:sz w:val="24"/>
          <w:szCs w:val="24"/>
        </w:rPr>
        <w:t>1 lapas.</w:t>
      </w:r>
    </w:p>
    <w:p w:rsidR="00FB1B2A" w:rsidRDefault="00FB1B2A" w:rsidP="00FB1B2A">
      <w:pPr>
        <w:spacing w:after="0"/>
        <w:ind w:right="-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B2B2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Nacionalinės žemės tarnybos prie Žemės ūkio ministerijos Klaipėdos miesto ir Neringos skyriaus 2021-01-25 rašto Nr. 13SD-262-(14.13.134 E.) kopija, 3 lapai.</w:t>
      </w:r>
    </w:p>
    <w:p w:rsidR="00074644" w:rsidRDefault="00F749D5" w:rsidP="00FB1B2A">
      <w:pPr>
        <w:spacing w:after="0"/>
        <w:ind w:left="420" w:right="-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B2B2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3F376A">
        <w:rPr>
          <w:rFonts w:ascii="Times New Roman" w:hAnsi="Times New Roman"/>
          <w:sz w:val="24"/>
          <w:szCs w:val="24"/>
        </w:rPr>
        <w:t xml:space="preserve"> </w:t>
      </w:r>
      <w:r w:rsidR="00CC5678">
        <w:rPr>
          <w:rFonts w:ascii="Times New Roman" w:hAnsi="Times New Roman"/>
          <w:sz w:val="24"/>
          <w:szCs w:val="24"/>
        </w:rPr>
        <w:t xml:space="preserve">Teisės aktų išrašai, </w:t>
      </w:r>
      <w:r w:rsidR="0006027F">
        <w:rPr>
          <w:rFonts w:ascii="Times New Roman" w:hAnsi="Times New Roman"/>
          <w:sz w:val="24"/>
          <w:szCs w:val="24"/>
        </w:rPr>
        <w:t>2 lapai.</w:t>
      </w:r>
    </w:p>
    <w:p w:rsidR="00074644" w:rsidRDefault="00074644" w:rsidP="00FB1B2A">
      <w:pPr>
        <w:spacing w:after="0"/>
        <w:ind w:left="777" w:right="-79"/>
        <w:rPr>
          <w:rFonts w:ascii="Times New Roman" w:hAnsi="Times New Roman"/>
          <w:sz w:val="24"/>
          <w:szCs w:val="24"/>
        </w:rPr>
      </w:pPr>
    </w:p>
    <w:p w:rsidR="0006027F" w:rsidRDefault="0006027F" w:rsidP="00FB1B2A">
      <w:pPr>
        <w:spacing w:after="0"/>
        <w:ind w:left="777" w:right="-79"/>
        <w:rPr>
          <w:rFonts w:ascii="Times New Roman" w:hAnsi="Times New Roman"/>
          <w:sz w:val="24"/>
          <w:szCs w:val="24"/>
        </w:rPr>
      </w:pPr>
    </w:p>
    <w:p w:rsidR="00125A20" w:rsidRDefault="00286572" w:rsidP="00FB1B2A">
      <w:pPr>
        <w:ind w:right="-82"/>
        <w:rPr>
          <w:rFonts w:ascii="Times New Roman" w:hAnsi="Times New Roman"/>
          <w:sz w:val="24"/>
          <w:szCs w:val="24"/>
        </w:rPr>
      </w:pPr>
      <w:r w:rsidRPr="00EF1818">
        <w:rPr>
          <w:rFonts w:ascii="Times New Roman" w:hAnsi="Times New Roman"/>
          <w:sz w:val="24"/>
          <w:szCs w:val="24"/>
        </w:rPr>
        <w:t>Žemėtvarkos skyriaus</w:t>
      </w:r>
      <w:r>
        <w:rPr>
          <w:rFonts w:ascii="Times New Roman" w:hAnsi="Times New Roman"/>
          <w:sz w:val="24"/>
          <w:szCs w:val="24"/>
        </w:rPr>
        <w:t xml:space="preserve"> vedėja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Raimonda Gružienė</w:t>
      </w:r>
    </w:p>
    <w:sectPr w:rsidR="00125A20" w:rsidSect="00F749D5">
      <w:pgSz w:w="12240" w:h="15840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16F"/>
    <w:multiLevelType w:val="hybridMultilevel"/>
    <w:tmpl w:val="0BDEBB72"/>
    <w:lvl w:ilvl="0" w:tplc="D354F4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C7767F"/>
    <w:multiLevelType w:val="hybridMultilevel"/>
    <w:tmpl w:val="E95E8024"/>
    <w:lvl w:ilvl="0" w:tplc="AFAAB09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0" w:hanging="360"/>
      </w:pPr>
    </w:lvl>
    <w:lvl w:ilvl="2" w:tplc="0427001B" w:tentative="1">
      <w:start w:val="1"/>
      <w:numFmt w:val="lowerRoman"/>
      <w:lvlText w:val="%3."/>
      <w:lvlJc w:val="right"/>
      <w:pPr>
        <w:ind w:left="2500" w:hanging="180"/>
      </w:pPr>
    </w:lvl>
    <w:lvl w:ilvl="3" w:tplc="0427000F" w:tentative="1">
      <w:start w:val="1"/>
      <w:numFmt w:val="decimal"/>
      <w:lvlText w:val="%4."/>
      <w:lvlJc w:val="left"/>
      <w:pPr>
        <w:ind w:left="3220" w:hanging="360"/>
      </w:pPr>
    </w:lvl>
    <w:lvl w:ilvl="4" w:tplc="04270019" w:tentative="1">
      <w:start w:val="1"/>
      <w:numFmt w:val="lowerLetter"/>
      <w:lvlText w:val="%5."/>
      <w:lvlJc w:val="left"/>
      <w:pPr>
        <w:ind w:left="3940" w:hanging="360"/>
      </w:pPr>
    </w:lvl>
    <w:lvl w:ilvl="5" w:tplc="0427001B" w:tentative="1">
      <w:start w:val="1"/>
      <w:numFmt w:val="lowerRoman"/>
      <w:lvlText w:val="%6."/>
      <w:lvlJc w:val="right"/>
      <w:pPr>
        <w:ind w:left="4660" w:hanging="180"/>
      </w:pPr>
    </w:lvl>
    <w:lvl w:ilvl="6" w:tplc="0427000F" w:tentative="1">
      <w:start w:val="1"/>
      <w:numFmt w:val="decimal"/>
      <w:lvlText w:val="%7."/>
      <w:lvlJc w:val="left"/>
      <w:pPr>
        <w:ind w:left="5380" w:hanging="360"/>
      </w:pPr>
    </w:lvl>
    <w:lvl w:ilvl="7" w:tplc="04270019" w:tentative="1">
      <w:start w:val="1"/>
      <w:numFmt w:val="lowerLetter"/>
      <w:lvlText w:val="%8."/>
      <w:lvlJc w:val="left"/>
      <w:pPr>
        <w:ind w:left="6100" w:hanging="360"/>
      </w:pPr>
    </w:lvl>
    <w:lvl w:ilvl="8" w:tplc="042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1B7D383E"/>
    <w:multiLevelType w:val="hybridMultilevel"/>
    <w:tmpl w:val="3BB603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015586"/>
    <w:multiLevelType w:val="hybridMultilevel"/>
    <w:tmpl w:val="2A08E02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210AD9"/>
    <w:multiLevelType w:val="hybridMultilevel"/>
    <w:tmpl w:val="D594270C"/>
    <w:lvl w:ilvl="0" w:tplc="85CE8F90">
      <w:start w:val="1"/>
      <w:numFmt w:val="decimal"/>
      <w:lvlText w:val="%1)"/>
      <w:lvlJc w:val="left"/>
      <w:pPr>
        <w:ind w:left="1146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74222E2"/>
    <w:multiLevelType w:val="hybridMultilevel"/>
    <w:tmpl w:val="E75078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45DDB"/>
    <w:multiLevelType w:val="hybridMultilevel"/>
    <w:tmpl w:val="2A4E6988"/>
    <w:lvl w:ilvl="0" w:tplc="BBD8C0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E28566D"/>
    <w:multiLevelType w:val="hybridMultilevel"/>
    <w:tmpl w:val="A378C3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432AB"/>
    <w:multiLevelType w:val="hybridMultilevel"/>
    <w:tmpl w:val="CE1815CE"/>
    <w:lvl w:ilvl="0" w:tplc="5B4253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C6C9A"/>
    <w:multiLevelType w:val="hybridMultilevel"/>
    <w:tmpl w:val="35849806"/>
    <w:lvl w:ilvl="0" w:tplc="60D679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2DA6AAF"/>
    <w:multiLevelType w:val="hybridMultilevel"/>
    <w:tmpl w:val="84F41700"/>
    <w:lvl w:ilvl="0" w:tplc="60DC46AC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7931EDD"/>
    <w:multiLevelType w:val="hybridMultilevel"/>
    <w:tmpl w:val="B9BC0812"/>
    <w:lvl w:ilvl="0" w:tplc="1DB87E0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60521"/>
    <w:multiLevelType w:val="hybridMultilevel"/>
    <w:tmpl w:val="D72AE45A"/>
    <w:lvl w:ilvl="0" w:tplc="B1545944">
      <w:start w:val="4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35361"/>
    <w:multiLevelType w:val="hybridMultilevel"/>
    <w:tmpl w:val="D9E81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206148"/>
    <w:multiLevelType w:val="hybridMultilevel"/>
    <w:tmpl w:val="F58EFB3A"/>
    <w:lvl w:ilvl="0" w:tplc="CBD066FA">
      <w:start w:val="1"/>
      <w:numFmt w:val="decimal"/>
      <w:lvlText w:val="%1)"/>
      <w:lvlJc w:val="left"/>
      <w:pPr>
        <w:ind w:left="1146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D1C57E2"/>
    <w:multiLevelType w:val="hybridMultilevel"/>
    <w:tmpl w:val="3E887A9C"/>
    <w:lvl w:ilvl="0" w:tplc="7B025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557C43"/>
    <w:multiLevelType w:val="hybridMultilevel"/>
    <w:tmpl w:val="432A0BB0"/>
    <w:lvl w:ilvl="0" w:tplc="AAF28B8E">
      <w:start w:val="30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27B3D"/>
    <w:multiLevelType w:val="hybridMultilevel"/>
    <w:tmpl w:val="E41E018C"/>
    <w:lvl w:ilvl="0" w:tplc="88BE472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93826C8"/>
    <w:multiLevelType w:val="hybridMultilevel"/>
    <w:tmpl w:val="980EFDA6"/>
    <w:lvl w:ilvl="0" w:tplc="644AE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32F68"/>
    <w:multiLevelType w:val="hybridMultilevel"/>
    <w:tmpl w:val="B142C73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1C0204"/>
    <w:multiLevelType w:val="hybridMultilevel"/>
    <w:tmpl w:val="F246F1D6"/>
    <w:lvl w:ilvl="0" w:tplc="2E3056D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7F414712"/>
    <w:multiLevelType w:val="hybridMultilevel"/>
    <w:tmpl w:val="7D1E691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9"/>
  </w:num>
  <w:num w:numId="4">
    <w:abstractNumId w:val="2"/>
  </w:num>
  <w:num w:numId="5">
    <w:abstractNumId w:val="21"/>
  </w:num>
  <w:num w:numId="6">
    <w:abstractNumId w:val="9"/>
  </w:num>
  <w:num w:numId="7">
    <w:abstractNumId w:val="5"/>
  </w:num>
  <w:num w:numId="8">
    <w:abstractNumId w:val="15"/>
  </w:num>
  <w:num w:numId="9">
    <w:abstractNumId w:val="1"/>
  </w:num>
  <w:num w:numId="10">
    <w:abstractNumId w:val="7"/>
  </w:num>
  <w:num w:numId="11">
    <w:abstractNumId w:val="10"/>
  </w:num>
  <w:num w:numId="12">
    <w:abstractNumId w:val="8"/>
  </w:num>
  <w:num w:numId="13">
    <w:abstractNumId w:val="4"/>
  </w:num>
  <w:num w:numId="14">
    <w:abstractNumId w:val="17"/>
  </w:num>
  <w:num w:numId="15">
    <w:abstractNumId w:val="12"/>
  </w:num>
  <w:num w:numId="16">
    <w:abstractNumId w:val="14"/>
  </w:num>
  <w:num w:numId="17">
    <w:abstractNumId w:val="20"/>
  </w:num>
  <w:num w:numId="18">
    <w:abstractNumId w:val="6"/>
  </w:num>
  <w:num w:numId="19">
    <w:abstractNumId w:val="11"/>
  </w:num>
  <w:num w:numId="20">
    <w:abstractNumId w:val="16"/>
  </w:num>
  <w:num w:numId="21">
    <w:abstractNumId w:val="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64"/>
    <w:rsid w:val="00006285"/>
    <w:rsid w:val="000242C1"/>
    <w:rsid w:val="000424C3"/>
    <w:rsid w:val="00045548"/>
    <w:rsid w:val="00057C65"/>
    <w:rsid w:val="0006027F"/>
    <w:rsid w:val="00071DD2"/>
    <w:rsid w:val="00074644"/>
    <w:rsid w:val="00094321"/>
    <w:rsid w:val="000B13FD"/>
    <w:rsid w:val="000C545C"/>
    <w:rsid w:val="000C7EF9"/>
    <w:rsid w:val="000D341F"/>
    <w:rsid w:val="000D3E6E"/>
    <w:rsid w:val="000D467D"/>
    <w:rsid w:val="000D6334"/>
    <w:rsid w:val="000D76F1"/>
    <w:rsid w:val="000D7E27"/>
    <w:rsid w:val="000E16CA"/>
    <w:rsid w:val="000E6CCC"/>
    <w:rsid w:val="00103C82"/>
    <w:rsid w:val="0011169E"/>
    <w:rsid w:val="00114C54"/>
    <w:rsid w:val="00116594"/>
    <w:rsid w:val="00125A20"/>
    <w:rsid w:val="00135832"/>
    <w:rsid w:val="00142A62"/>
    <w:rsid w:val="00146D73"/>
    <w:rsid w:val="00152FFC"/>
    <w:rsid w:val="00154CE8"/>
    <w:rsid w:val="001628F3"/>
    <w:rsid w:val="001751C3"/>
    <w:rsid w:val="00184DFC"/>
    <w:rsid w:val="001A3CEE"/>
    <w:rsid w:val="001B20C1"/>
    <w:rsid w:val="001B28D7"/>
    <w:rsid w:val="001E4AD1"/>
    <w:rsid w:val="001F1ED0"/>
    <w:rsid w:val="001F4773"/>
    <w:rsid w:val="001F6B65"/>
    <w:rsid w:val="002035A4"/>
    <w:rsid w:val="00205DCD"/>
    <w:rsid w:val="002137B5"/>
    <w:rsid w:val="002573F3"/>
    <w:rsid w:val="00260CC2"/>
    <w:rsid w:val="00277FEF"/>
    <w:rsid w:val="002808E5"/>
    <w:rsid w:val="002842DC"/>
    <w:rsid w:val="00286572"/>
    <w:rsid w:val="002A46BC"/>
    <w:rsid w:val="002A7399"/>
    <w:rsid w:val="002A76D9"/>
    <w:rsid w:val="002B1EF9"/>
    <w:rsid w:val="002B6932"/>
    <w:rsid w:val="002D3DD7"/>
    <w:rsid w:val="002D3F28"/>
    <w:rsid w:val="002F55E8"/>
    <w:rsid w:val="0033646E"/>
    <w:rsid w:val="003513D6"/>
    <w:rsid w:val="0035361D"/>
    <w:rsid w:val="00367B70"/>
    <w:rsid w:val="00377BC0"/>
    <w:rsid w:val="00386656"/>
    <w:rsid w:val="00394D94"/>
    <w:rsid w:val="003B1F04"/>
    <w:rsid w:val="003C20E4"/>
    <w:rsid w:val="003C777D"/>
    <w:rsid w:val="003D1459"/>
    <w:rsid w:val="003D3238"/>
    <w:rsid w:val="003D4A71"/>
    <w:rsid w:val="003E4D71"/>
    <w:rsid w:val="003F376A"/>
    <w:rsid w:val="003F503D"/>
    <w:rsid w:val="003F6A91"/>
    <w:rsid w:val="00406E4F"/>
    <w:rsid w:val="004072F8"/>
    <w:rsid w:val="00407CB1"/>
    <w:rsid w:val="00442716"/>
    <w:rsid w:val="00450BE9"/>
    <w:rsid w:val="0045781D"/>
    <w:rsid w:val="004656DE"/>
    <w:rsid w:val="004838EC"/>
    <w:rsid w:val="00487165"/>
    <w:rsid w:val="00493999"/>
    <w:rsid w:val="004A1EB8"/>
    <w:rsid w:val="004A3FCA"/>
    <w:rsid w:val="004B437F"/>
    <w:rsid w:val="004C0780"/>
    <w:rsid w:val="004D0643"/>
    <w:rsid w:val="004D4BA6"/>
    <w:rsid w:val="004E4EA8"/>
    <w:rsid w:val="004F665C"/>
    <w:rsid w:val="00501DC3"/>
    <w:rsid w:val="00515FCE"/>
    <w:rsid w:val="00517D5B"/>
    <w:rsid w:val="005250D9"/>
    <w:rsid w:val="00525AE6"/>
    <w:rsid w:val="00533F25"/>
    <w:rsid w:val="005400C2"/>
    <w:rsid w:val="0059265B"/>
    <w:rsid w:val="0059671E"/>
    <w:rsid w:val="005B2226"/>
    <w:rsid w:val="005B359D"/>
    <w:rsid w:val="005B550F"/>
    <w:rsid w:val="005C14A8"/>
    <w:rsid w:val="005C2C83"/>
    <w:rsid w:val="005D1073"/>
    <w:rsid w:val="005E3F37"/>
    <w:rsid w:val="005F20E2"/>
    <w:rsid w:val="006070FE"/>
    <w:rsid w:val="0061207F"/>
    <w:rsid w:val="00614855"/>
    <w:rsid w:val="00614CBF"/>
    <w:rsid w:val="00616FB0"/>
    <w:rsid w:val="006313E0"/>
    <w:rsid w:val="00665DB5"/>
    <w:rsid w:val="00665E1F"/>
    <w:rsid w:val="006927B1"/>
    <w:rsid w:val="006A09F7"/>
    <w:rsid w:val="006A287A"/>
    <w:rsid w:val="006C1C1F"/>
    <w:rsid w:val="006C357E"/>
    <w:rsid w:val="006C5E9B"/>
    <w:rsid w:val="006E4CD0"/>
    <w:rsid w:val="006F6146"/>
    <w:rsid w:val="00700C22"/>
    <w:rsid w:val="00702596"/>
    <w:rsid w:val="00704FE8"/>
    <w:rsid w:val="00706F73"/>
    <w:rsid w:val="00710B37"/>
    <w:rsid w:val="00725A87"/>
    <w:rsid w:val="00756BB9"/>
    <w:rsid w:val="00765B86"/>
    <w:rsid w:val="007726F6"/>
    <w:rsid w:val="00782511"/>
    <w:rsid w:val="00793C96"/>
    <w:rsid w:val="00795308"/>
    <w:rsid w:val="007C485F"/>
    <w:rsid w:val="007D707E"/>
    <w:rsid w:val="007E2B29"/>
    <w:rsid w:val="007E4665"/>
    <w:rsid w:val="007F3E72"/>
    <w:rsid w:val="00812596"/>
    <w:rsid w:val="0081743C"/>
    <w:rsid w:val="00821FC1"/>
    <w:rsid w:val="00830C4D"/>
    <w:rsid w:val="00835296"/>
    <w:rsid w:val="008465AD"/>
    <w:rsid w:val="00861266"/>
    <w:rsid w:val="00870996"/>
    <w:rsid w:val="00890349"/>
    <w:rsid w:val="008940C4"/>
    <w:rsid w:val="008A50FA"/>
    <w:rsid w:val="008D2654"/>
    <w:rsid w:val="008D6092"/>
    <w:rsid w:val="008F1E46"/>
    <w:rsid w:val="00901115"/>
    <w:rsid w:val="009017C5"/>
    <w:rsid w:val="00905F7F"/>
    <w:rsid w:val="009063CA"/>
    <w:rsid w:val="00923FC9"/>
    <w:rsid w:val="00924FCD"/>
    <w:rsid w:val="00950ED4"/>
    <w:rsid w:val="00976832"/>
    <w:rsid w:val="00981C94"/>
    <w:rsid w:val="00981FEF"/>
    <w:rsid w:val="00991737"/>
    <w:rsid w:val="009A5DD4"/>
    <w:rsid w:val="009B7B8D"/>
    <w:rsid w:val="009C03F0"/>
    <w:rsid w:val="009C4967"/>
    <w:rsid w:val="009C699B"/>
    <w:rsid w:val="009D1CED"/>
    <w:rsid w:val="009D571E"/>
    <w:rsid w:val="009E3960"/>
    <w:rsid w:val="009E4F9C"/>
    <w:rsid w:val="009F7C45"/>
    <w:rsid w:val="00A10D87"/>
    <w:rsid w:val="00A1345B"/>
    <w:rsid w:val="00A2107D"/>
    <w:rsid w:val="00A22B03"/>
    <w:rsid w:val="00A2369F"/>
    <w:rsid w:val="00A34971"/>
    <w:rsid w:val="00A7076C"/>
    <w:rsid w:val="00A85ADA"/>
    <w:rsid w:val="00AB350B"/>
    <w:rsid w:val="00AB58AE"/>
    <w:rsid w:val="00AB7ECB"/>
    <w:rsid w:val="00AC4AB1"/>
    <w:rsid w:val="00B03721"/>
    <w:rsid w:val="00B03E10"/>
    <w:rsid w:val="00B042BF"/>
    <w:rsid w:val="00B07146"/>
    <w:rsid w:val="00B075D7"/>
    <w:rsid w:val="00B31776"/>
    <w:rsid w:val="00B71C32"/>
    <w:rsid w:val="00B85AE2"/>
    <w:rsid w:val="00B85F4F"/>
    <w:rsid w:val="00B877BB"/>
    <w:rsid w:val="00B90417"/>
    <w:rsid w:val="00BB59BE"/>
    <w:rsid w:val="00BC07F4"/>
    <w:rsid w:val="00BC206C"/>
    <w:rsid w:val="00BC786C"/>
    <w:rsid w:val="00BD08AA"/>
    <w:rsid w:val="00BF4D9A"/>
    <w:rsid w:val="00C21C9F"/>
    <w:rsid w:val="00C36B5C"/>
    <w:rsid w:val="00C36F5F"/>
    <w:rsid w:val="00C410F8"/>
    <w:rsid w:val="00C466F4"/>
    <w:rsid w:val="00C50A11"/>
    <w:rsid w:val="00C514F1"/>
    <w:rsid w:val="00C515AF"/>
    <w:rsid w:val="00C55FAF"/>
    <w:rsid w:val="00C5731E"/>
    <w:rsid w:val="00C60AF2"/>
    <w:rsid w:val="00C655BD"/>
    <w:rsid w:val="00C77EC0"/>
    <w:rsid w:val="00C80AF6"/>
    <w:rsid w:val="00CA4784"/>
    <w:rsid w:val="00CC5678"/>
    <w:rsid w:val="00CC712E"/>
    <w:rsid w:val="00CD61D6"/>
    <w:rsid w:val="00CD77D5"/>
    <w:rsid w:val="00D024CA"/>
    <w:rsid w:val="00D032E2"/>
    <w:rsid w:val="00D06478"/>
    <w:rsid w:val="00D1208B"/>
    <w:rsid w:val="00D12CE6"/>
    <w:rsid w:val="00D201E6"/>
    <w:rsid w:val="00D21101"/>
    <w:rsid w:val="00D24644"/>
    <w:rsid w:val="00D323EB"/>
    <w:rsid w:val="00D34317"/>
    <w:rsid w:val="00D51CDA"/>
    <w:rsid w:val="00D80226"/>
    <w:rsid w:val="00D83E56"/>
    <w:rsid w:val="00D86BD0"/>
    <w:rsid w:val="00D900DC"/>
    <w:rsid w:val="00D9314B"/>
    <w:rsid w:val="00D94531"/>
    <w:rsid w:val="00D9551D"/>
    <w:rsid w:val="00DA1688"/>
    <w:rsid w:val="00DA2C06"/>
    <w:rsid w:val="00DA2F06"/>
    <w:rsid w:val="00DB5EDD"/>
    <w:rsid w:val="00DB7B68"/>
    <w:rsid w:val="00DD05CF"/>
    <w:rsid w:val="00DD5E64"/>
    <w:rsid w:val="00DE26A4"/>
    <w:rsid w:val="00DE5340"/>
    <w:rsid w:val="00DE7F8C"/>
    <w:rsid w:val="00E002BE"/>
    <w:rsid w:val="00E1088E"/>
    <w:rsid w:val="00E109CF"/>
    <w:rsid w:val="00E11349"/>
    <w:rsid w:val="00E12A6E"/>
    <w:rsid w:val="00E2078D"/>
    <w:rsid w:val="00E2481F"/>
    <w:rsid w:val="00E358FB"/>
    <w:rsid w:val="00E36DB0"/>
    <w:rsid w:val="00E559BE"/>
    <w:rsid w:val="00E55DF4"/>
    <w:rsid w:val="00E859B5"/>
    <w:rsid w:val="00E91B01"/>
    <w:rsid w:val="00E91C82"/>
    <w:rsid w:val="00E92AC4"/>
    <w:rsid w:val="00EA08BA"/>
    <w:rsid w:val="00EA2C17"/>
    <w:rsid w:val="00EB4A83"/>
    <w:rsid w:val="00EB7A56"/>
    <w:rsid w:val="00ED31FB"/>
    <w:rsid w:val="00ED5D27"/>
    <w:rsid w:val="00EE2163"/>
    <w:rsid w:val="00EF1818"/>
    <w:rsid w:val="00F037C4"/>
    <w:rsid w:val="00F07BC4"/>
    <w:rsid w:val="00F111BF"/>
    <w:rsid w:val="00F22F47"/>
    <w:rsid w:val="00F270F9"/>
    <w:rsid w:val="00F2793C"/>
    <w:rsid w:val="00F57D40"/>
    <w:rsid w:val="00F61FF7"/>
    <w:rsid w:val="00F639F3"/>
    <w:rsid w:val="00F648E4"/>
    <w:rsid w:val="00F749D5"/>
    <w:rsid w:val="00F772FF"/>
    <w:rsid w:val="00F84255"/>
    <w:rsid w:val="00F87F23"/>
    <w:rsid w:val="00FA3E97"/>
    <w:rsid w:val="00FB138D"/>
    <w:rsid w:val="00FB1B2A"/>
    <w:rsid w:val="00FB2B20"/>
    <w:rsid w:val="00FB7105"/>
    <w:rsid w:val="00FC2903"/>
    <w:rsid w:val="00FC3E4E"/>
    <w:rsid w:val="00FE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D44D6-1C6C-402D-93D8-F828AA41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35832"/>
    <w:pPr>
      <w:spacing w:after="200" w:line="276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3583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3583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3583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3583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3583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35832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35832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35832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35832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94D94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D9551D"/>
    <w:pPr>
      <w:jc w:val="both"/>
    </w:pPr>
    <w:rPr>
      <w:rFonts w:ascii="TimesLT" w:hAnsi="TimesLT"/>
      <w:sz w:val="24"/>
    </w:rPr>
  </w:style>
  <w:style w:type="paragraph" w:customStyle="1" w:styleId="WW-BodyTextIndent21">
    <w:name w:val="WW-Body Text Indent 21"/>
    <w:basedOn w:val="prastasis"/>
    <w:rsid w:val="00D9551D"/>
    <w:pPr>
      <w:ind w:firstLine="720"/>
      <w:jc w:val="both"/>
    </w:pPr>
    <w:rPr>
      <w:lang w:eastAsia="ar-SA"/>
    </w:rPr>
  </w:style>
  <w:style w:type="character" w:styleId="Hipersaitas">
    <w:name w:val="Hyperlink"/>
    <w:rsid w:val="003F503D"/>
    <w:rPr>
      <w:color w:val="0000FF"/>
      <w:u w:val="single"/>
    </w:rPr>
  </w:style>
  <w:style w:type="character" w:customStyle="1" w:styleId="Antrat1Diagrama">
    <w:name w:val="Antraštė 1 Diagrama"/>
    <w:link w:val="Antrat1"/>
    <w:uiPriority w:val="9"/>
    <w:rsid w:val="00135832"/>
    <w:rPr>
      <w:smallCaps/>
      <w:spacing w:val="5"/>
      <w:sz w:val="36"/>
      <w:szCs w:val="36"/>
    </w:rPr>
  </w:style>
  <w:style w:type="character" w:customStyle="1" w:styleId="Antrat2Diagrama">
    <w:name w:val="Antraštė 2 Diagrama"/>
    <w:link w:val="Antrat2"/>
    <w:uiPriority w:val="9"/>
    <w:rsid w:val="00135832"/>
    <w:rPr>
      <w:smallCap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135832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135832"/>
    <w:rPr>
      <w:b/>
      <w:bCs/>
      <w:spacing w:val="5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135832"/>
    <w:rPr>
      <w:i/>
      <w:iCs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135832"/>
    <w:rPr>
      <w:b/>
      <w:bCs/>
      <w:color w:val="595959"/>
      <w:spacing w:val="5"/>
      <w:shd w:val="clear" w:color="auto" w:fill="FFFFFF"/>
    </w:rPr>
  </w:style>
  <w:style w:type="character" w:customStyle="1" w:styleId="Antrat7Diagrama">
    <w:name w:val="Antraštė 7 Diagrama"/>
    <w:link w:val="Antrat7"/>
    <w:uiPriority w:val="9"/>
    <w:semiHidden/>
    <w:rsid w:val="00135832"/>
    <w:rPr>
      <w:b/>
      <w:bCs/>
      <w:i/>
      <w:iCs/>
      <w:color w:val="5A5A5A"/>
      <w:sz w:val="20"/>
      <w:szCs w:val="20"/>
    </w:rPr>
  </w:style>
  <w:style w:type="character" w:customStyle="1" w:styleId="Antrat8Diagrama">
    <w:name w:val="Antraštė 8 Diagrama"/>
    <w:link w:val="Antrat8"/>
    <w:uiPriority w:val="9"/>
    <w:semiHidden/>
    <w:rsid w:val="00135832"/>
    <w:rPr>
      <w:b/>
      <w:bCs/>
      <w:color w:val="7F7F7F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135832"/>
    <w:rPr>
      <w:b/>
      <w:bCs/>
      <w:i/>
      <w:iCs/>
      <w:color w:val="7F7F7F"/>
      <w:sz w:val="18"/>
      <w:szCs w:val="18"/>
    </w:rPr>
  </w:style>
  <w:style w:type="paragraph" w:styleId="Antrat">
    <w:name w:val="caption"/>
    <w:basedOn w:val="prastasis"/>
    <w:next w:val="prastasis"/>
    <w:uiPriority w:val="35"/>
    <w:semiHidden/>
    <w:unhideWhenUsed/>
    <w:rsid w:val="002B1EF9"/>
    <w:rPr>
      <w:caps/>
      <w:spacing w:val="10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3583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PavadinimasDiagrama">
    <w:name w:val="Pavadinimas Diagrama"/>
    <w:link w:val="Pavadinimas"/>
    <w:uiPriority w:val="10"/>
    <w:rsid w:val="00135832"/>
    <w:rPr>
      <w:smallCaps/>
      <w:sz w:val="52"/>
      <w:szCs w:val="52"/>
    </w:rPr>
  </w:style>
  <w:style w:type="paragraph" w:customStyle="1" w:styleId="Antrinispavadinimas">
    <w:name w:val="Antrinis pavadinimas"/>
    <w:basedOn w:val="prastasis"/>
    <w:next w:val="prastasis"/>
    <w:link w:val="AntrinispavadinimasDiagrama"/>
    <w:uiPriority w:val="11"/>
    <w:qFormat/>
    <w:rsid w:val="00135832"/>
    <w:rPr>
      <w:i/>
      <w:iCs/>
      <w:smallCaps/>
      <w:spacing w:val="10"/>
      <w:sz w:val="28"/>
      <w:szCs w:val="28"/>
    </w:rPr>
  </w:style>
  <w:style w:type="character" w:customStyle="1" w:styleId="AntrinispavadinimasDiagrama">
    <w:name w:val="Antrinis pavadinimas Diagrama"/>
    <w:link w:val="Antrinispavadinimas"/>
    <w:uiPriority w:val="11"/>
    <w:rsid w:val="00135832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135832"/>
    <w:rPr>
      <w:b/>
      <w:bCs/>
    </w:rPr>
  </w:style>
  <w:style w:type="character" w:styleId="Emfaz">
    <w:name w:val="Emphasis"/>
    <w:uiPriority w:val="20"/>
    <w:qFormat/>
    <w:rsid w:val="00135832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135832"/>
    <w:pPr>
      <w:spacing w:after="0" w:line="240" w:lineRule="auto"/>
    </w:pPr>
  </w:style>
  <w:style w:type="character" w:customStyle="1" w:styleId="BetarpDiagrama">
    <w:name w:val="Be tarpų Diagrama"/>
    <w:link w:val="Betarp"/>
    <w:uiPriority w:val="1"/>
    <w:rsid w:val="002B1EF9"/>
  </w:style>
  <w:style w:type="paragraph" w:styleId="Sraopastraipa">
    <w:name w:val="List Paragraph"/>
    <w:basedOn w:val="prastasis"/>
    <w:uiPriority w:val="34"/>
    <w:qFormat/>
    <w:rsid w:val="00135832"/>
    <w:pPr>
      <w:ind w:left="720"/>
      <w:contextualSpacing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135832"/>
    <w:rPr>
      <w:i/>
      <w:iCs/>
    </w:rPr>
  </w:style>
  <w:style w:type="character" w:customStyle="1" w:styleId="CitataDiagrama">
    <w:name w:val="Citata Diagrama"/>
    <w:link w:val="Citata"/>
    <w:uiPriority w:val="29"/>
    <w:rsid w:val="00135832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3583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skirtacitataDiagrama">
    <w:name w:val="Išskirta citata Diagrama"/>
    <w:link w:val="Iskirtacitata"/>
    <w:uiPriority w:val="30"/>
    <w:rsid w:val="00135832"/>
    <w:rPr>
      <w:i/>
      <w:iCs/>
    </w:rPr>
  </w:style>
  <w:style w:type="character" w:styleId="Nerykuspabraukimas">
    <w:name w:val="Subtle Emphasis"/>
    <w:uiPriority w:val="19"/>
    <w:qFormat/>
    <w:rsid w:val="00135832"/>
    <w:rPr>
      <w:i/>
      <w:iCs/>
    </w:rPr>
  </w:style>
  <w:style w:type="character" w:styleId="Rykuspabraukimas">
    <w:name w:val="Intense Emphasis"/>
    <w:uiPriority w:val="21"/>
    <w:qFormat/>
    <w:rsid w:val="00135832"/>
    <w:rPr>
      <w:b/>
      <w:bCs/>
      <w:i/>
      <w:iCs/>
    </w:rPr>
  </w:style>
  <w:style w:type="character" w:styleId="Nerykinuoroda">
    <w:name w:val="Subtle Reference"/>
    <w:uiPriority w:val="31"/>
    <w:qFormat/>
    <w:rsid w:val="00135832"/>
    <w:rPr>
      <w:smallCaps/>
    </w:rPr>
  </w:style>
  <w:style w:type="character" w:styleId="Rykinuoroda">
    <w:name w:val="Intense Reference"/>
    <w:uiPriority w:val="32"/>
    <w:qFormat/>
    <w:rsid w:val="00135832"/>
    <w:rPr>
      <w:b/>
      <w:bCs/>
      <w:smallCaps/>
    </w:rPr>
  </w:style>
  <w:style w:type="character" w:styleId="Knygospavadinimas">
    <w:name w:val="Book Title"/>
    <w:uiPriority w:val="33"/>
    <w:qFormat/>
    <w:rsid w:val="00135832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135832"/>
    <w:pPr>
      <w:outlineLvl w:val="9"/>
    </w:pPr>
    <w:rPr>
      <w:lang w:bidi="en-US"/>
    </w:rPr>
  </w:style>
  <w:style w:type="table" w:styleId="Lentelstinklelis">
    <w:name w:val="Table Grid"/>
    <w:basedOn w:val="prastojilentel"/>
    <w:uiPriority w:val="99"/>
    <w:rsid w:val="00B03E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8091">
      <w:bodyDiv w:val="1"/>
      <w:marLeft w:val="157"/>
      <w:marRight w:val="15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CE580-C41E-419D-95E1-4518064A6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2427</Words>
  <Characters>1384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 Klaipėdos miesto savivaldybės administracijos direktoriaus</vt:lpstr>
    </vt:vector>
  </TitlesOfParts>
  <Company>valdyba</Company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 Klaipėdos miesto savivaldybės administracijos direktoriaus</dc:title>
  <dc:creator>Raimonda Gruziene</dc:creator>
  <cp:lastModifiedBy>Virginija Palaimiene</cp:lastModifiedBy>
  <cp:revision>2</cp:revision>
  <cp:lastPrinted>2015-05-29T12:05:00Z</cp:lastPrinted>
  <dcterms:created xsi:type="dcterms:W3CDTF">2021-02-10T13:40:00Z</dcterms:created>
  <dcterms:modified xsi:type="dcterms:W3CDTF">2021-02-10T13:40:00Z</dcterms:modified>
</cp:coreProperties>
</file>