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D3F" w:rsidRDefault="001D3D3F" w:rsidP="008F6BBC">
      <w:pPr>
        <w:spacing w:after="0" w:line="240" w:lineRule="auto"/>
        <w:ind w:left="2977" w:hanging="1843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F6BBC" w:rsidRDefault="00F30CDF" w:rsidP="008F6BBC">
      <w:pPr>
        <w:spacing w:after="0" w:line="240" w:lineRule="auto"/>
        <w:ind w:left="2977" w:hanging="1843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B07F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ATASKAITA APIE KLAIPĖDOS MIESTO SAVIVALDYBĖS</w:t>
      </w:r>
    </w:p>
    <w:p w:rsidR="00F30CDF" w:rsidRDefault="00184BC9" w:rsidP="008F6BBC">
      <w:pPr>
        <w:spacing w:after="0" w:line="240" w:lineRule="auto"/>
        <w:ind w:left="2977" w:hanging="99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2020</w:t>
      </w:r>
      <w:r w:rsidR="00F30CD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F30CDF" w:rsidRPr="005B07F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METŲ CIVILINĖS SAUGOS BŪKLĘ</w:t>
      </w:r>
    </w:p>
    <w:p w:rsidR="00F30CDF" w:rsidRPr="005B07FE" w:rsidRDefault="00F30CDF" w:rsidP="00F30C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1075C" w:rsidRPr="00BF386A" w:rsidRDefault="00F30CDF" w:rsidP="00FE15A3">
      <w:pPr>
        <w:pStyle w:val="Sraopastraipa"/>
        <w:numPr>
          <w:ilvl w:val="0"/>
          <w:numId w:val="4"/>
        </w:numPr>
        <w:spacing w:after="0" w:line="240" w:lineRule="auto"/>
        <w:ind w:left="-851"/>
        <w:jc w:val="center"/>
        <w:rPr>
          <w:rFonts w:ascii="Times New Roman" w:hAnsi="Times New Roman" w:cs="Times New Roman"/>
          <w:sz w:val="32"/>
          <w:szCs w:val="32"/>
        </w:rPr>
      </w:pPr>
      <w:r w:rsidRPr="00BF386A">
        <w:rPr>
          <w:rFonts w:ascii="Times New Roman" w:hAnsi="Times New Roman" w:cs="Times New Roman"/>
          <w:b/>
          <w:sz w:val="24"/>
          <w:szCs w:val="24"/>
        </w:rPr>
        <w:t>Pavojingieji ir valstybinės reikšmės objektai</w:t>
      </w:r>
      <w:r w:rsidR="00E71FA5">
        <w:rPr>
          <w:rFonts w:ascii="Times New Roman" w:hAnsi="Times New Roman" w:cs="Times New Roman"/>
          <w:b/>
          <w:sz w:val="24"/>
          <w:szCs w:val="24"/>
        </w:rPr>
        <w:t xml:space="preserve"> Klaipėdos mieste </w:t>
      </w:r>
    </w:p>
    <w:p w:rsidR="00825400" w:rsidRPr="00BF386A" w:rsidRDefault="00184BC9" w:rsidP="008F6BB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Klaipėdoje yra 8 pavojingi objektai, 6</w:t>
      </w:r>
      <w:r w:rsidR="009C1AA5" w:rsidRPr="00BF386A">
        <w:rPr>
          <w:rFonts w:ascii="Times New Roman" w:hAnsi="Times New Roman" w:cs="Times New Roman"/>
          <w:sz w:val="24"/>
          <w:szCs w:val="24"/>
        </w:rPr>
        <w:t xml:space="preserve"> iš jų yra aukštesniojo </w:t>
      </w:r>
      <w:r w:rsidR="009A5312">
        <w:rPr>
          <w:rFonts w:ascii="Times New Roman" w:hAnsi="Times New Roman" w:cs="Times New Roman"/>
          <w:sz w:val="24"/>
          <w:szCs w:val="24"/>
        </w:rPr>
        <w:t>lygio (AB ,</w:t>
      </w:r>
      <w:r w:rsidR="00825400" w:rsidRPr="00BF386A">
        <w:rPr>
          <w:rFonts w:ascii="Times New Roman" w:hAnsi="Times New Roman" w:cs="Times New Roman"/>
          <w:sz w:val="24"/>
          <w:szCs w:val="24"/>
        </w:rPr>
        <w:t>Kl</w:t>
      </w:r>
      <w:r w:rsidR="009A5312">
        <w:rPr>
          <w:rFonts w:ascii="Times New Roman" w:hAnsi="Times New Roman" w:cs="Times New Roman"/>
          <w:sz w:val="24"/>
          <w:szCs w:val="24"/>
        </w:rPr>
        <w:t>aipėdos jūrų krovinių kompanija</w:t>
      </w:r>
      <w:r w:rsidR="00825400" w:rsidRPr="00BF386A">
        <w:rPr>
          <w:rFonts w:ascii="Times New Roman" w:hAnsi="Times New Roman" w:cs="Times New Roman"/>
          <w:sz w:val="24"/>
          <w:szCs w:val="24"/>
        </w:rPr>
        <w:t xml:space="preserve">, </w:t>
      </w:r>
      <w:r w:rsidR="009A5312">
        <w:rPr>
          <w:rFonts w:ascii="Times New Roman" w:hAnsi="Times New Roman" w:cs="Times New Roman"/>
          <w:sz w:val="24"/>
          <w:szCs w:val="24"/>
        </w:rPr>
        <w:t>AB ,,Klaipėdos nafta“, UAB Krovinių terminalas, KJKK „</w:t>
      </w:r>
      <w:proofErr w:type="spellStart"/>
      <w:r w:rsidR="009A5312">
        <w:rPr>
          <w:rFonts w:ascii="Times New Roman" w:hAnsi="Times New Roman" w:cs="Times New Roman"/>
          <w:sz w:val="24"/>
          <w:szCs w:val="24"/>
        </w:rPr>
        <w:t>Bega</w:t>
      </w:r>
      <w:proofErr w:type="spellEnd"/>
      <w:r w:rsidR="009A5312">
        <w:rPr>
          <w:rFonts w:ascii="Times New Roman" w:hAnsi="Times New Roman" w:cs="Times New Roman"/>
          <w:sz w:val="24"/>
          <w:szCs w:val="24"/>
        </w:rPr>
        <w:t>“, s</w:t>
      </w:r>
      <w:r w:rsidR="00825400" w:rsidRPr="00BF386A">
        <w:rPr>
          <w:rFonts w:ascii="Times New Roman" w:hAnsi="Times New Roman" w:cs="Times New Roman"/>
          <w:sz w:val="24"/>
          <w:szCs w:val="24"/>
        </w:rPr>
        <w:t>uskystintųjų gamtinių dujų laivas-saugykla ir jo švartavimo prieplauka</w:t>
      </w:r>
      <w:r w:rsidRPr="00BF386A">
        <w:rPr>
          <w:rFonts w:ascii="Times New Roman" w:hAnsi="Times New Roman" w:cs="Times New Roman"/>
          <w:sz w:val="24"/>
          <w:szCs w:val="24"/>
        </w:rPr>
        <w:t>, UAB „</w:t>
      </w:r>
      <w:proofErr w:type="spellStart"/>
      <w:r w:rsidRPr="00BF386A">
        <w:rPr>
          <w:rFonts w:ascii="Times New Roman" w:hAnsi="Times New Roman" w:cs="Times New Roman"/>
          <w:sz w:val="24"/>
          <w:szCs w:val="24"/>
        </w:rPr>
        <w:t>Orion</w:t>
      </w:r>
      <w:proofErr w:type="spellEnd"/>
      <w:r w:rsidRPr="00BF386A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Pr="00BF386A">
        <w:rPr>
          <w:rFonts w:ascii="Times New Roman" w:hAnsi="Times New Roman" w:cs="Times New Roman"/>
          <w:sz w:val="24"/>
          <w:szCs w:val="24"/>
        </w:rPr>
        <w:t>Pet</w:t>
      </w:r>
      <w:proofErr w:type="spellEnd"/>
      <w:r w:rsidRPr="00BF386A">
        <w:rPr>
          <w:rFonts w:ascii="Times New Roman" w:hAnsi="Times New Roman" w:cs="Times New Roman"/>
          <w:sz w:val="24"/>
          <w:szCs w:val="24"/>
        </w:rPr>
        <w:t>“</w:t>
      </w:r>
      <w:r w:rsidR="00825400" w:rsidRPr="00BF386A">
        <w:rPr>
          <w:rFonts w:ascii="Times New Roman" w:hAnsi="Times New Roman" w:cs="Times New Roman"/>
          <w:sz w:val="24"/>
          <w:szCs w:val="24"/>
        </w:rPr>
        <w:t>)</w:t>
      </w:r>
      <w:r w:rsidR="009C1AA5" w:rsidRPr="00BF386A">
        <w:rPr>
          <w:rFonts w:ascii="Times New Roman" w:hAnsi="Times New Roman" w:cs="Times New Roman"/>
          <w:sz w:val="24"/>
          <w:szCs w:val="24"/>
        </w:rPr>
        <w:t xml:space="preserve"> ir 2 žemesniojo</w:t>
      </w:r>
      <w:r w:rsidR="00825400" w:rsidRPr="00BF386A">
        <w:rPr>
          <w:rFonts w:ascii="Times New Roman" w:hAnsi="Times New Roman" w:cs="Times New Roman"/>
          <w:sz w:val="24"/>
          <w:szCs w:val="24"/>
        </w:rPr>
        <w:t xml:space="preserve"> (UAB ,,</w:t>
      </w:r>
      <w:proofErr w:type="spellStart"/>
      <w:r w:rsidR="00825400" w:rsidRPr="00BF386A">
        <w:rPr>
          <w:rFonts w:ascii="Times New Roman" w:hAnsi="Times New Roman" w:cs="Times New Roman"/>
          <w:sz w:val="24"/>
          <w:szCs w:val="24"/>
        </w:rPr>
        <w:t>Mestilla</w:t>
      </w:r>
      <w:proofErr w:type="spellEnd"/>
      <w:r w:rsidR="00825400" w:rsidRPr="00BF386A">
        <w:rPr>
          <w:rFonts w:ascii="Times New Roman" w:hAnsi="Times New Roman" w:cs="Times New Roman"/>
          <w:sz w:val="24"/>
          <w:szCs w:val="24"/>
        </w:rPr>
        <w:t>“</w:t>
      </w:r>
      <w:r w:rsidR="009A5312">
        <w:rPr>
          <w:rFonts w:ascii="Times New Roman" w:hAnsi="Times New Roman" w:cs="Times New Roman"/>
          <w:sz w:val="24"/>
          <w:szCs w:val="24"/>
        </w:rPr>
        <w:t xml:space="preserve"> (r</w:t>
      </w:r>
      <w:r w:rsidR="00E71FA5">
        <w:rPr>
          <w:rFonts w:ascii="Times New Roman" w:hAnsi="Times New Roman" w:cs="Times New Roman"/>
          <w:sz w:val="24"/>
          <w:szCs w:val="24"/>
        </w:rPr>
        <w:t>apsų aliejus)</w:t>
      </w:r>
      <w:r w:rsidR="00825400" w:rsidRPr="00BF386A">
        <w:rPr>
          <w:rFonts w:ascii="Times New Roman" w:hAnsi="Times New Roman" w:cs="Times New Roman"/>
          <w:sz w:val="24"/>
          <w:szCs w:val="24"/>
        </w:rPr>
        <w:t xml:space="preserve">, AB „Lietuvos geležinkeliai“ Krovinių vežimo direkcijos Kuro bazių valdymo centras). </w:t>
      </w:r>
    </w:p>
    <w:p w:rsidR="009C1AA5" w:rsidRPr="00BF386A" w:rsidRDefault="009C1AA5" w:rsidP="008F6BB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 xml:space="preserve">16 valstybinės </w:t>
      </w:r>
      <w:r w:rsidR="008F6BBC" w:rsidRPr="00BF386A">
        <w:rPr>
          <w:rFonts w:ascii="Times New Roman" w:hAnsi="Times New Roman" w:cs="Times New Roman"/>
          <w:sz w:val="24"/>
          <w:szCs w:val="24"/>
        </w:rPr>
        <w:t>reikšmės objektų:</w:t>
      </w:r>
      <w:r w:rsidRPr="00BF386A">
        <w:rPr>
          <w:rFonts w:ascii="Times New Roman" w:hAnsi="Times New Roman" w:cs="Times New Roman"/>
          <w:sz w:val="24"/>
          <w:szCs w:val="24"/>
        </w:rPr>
        <w:t xml:space="preserve"> Klaipėdos valstybinis jūrų uostas, Klaipėdos valstybinio jūrų uosto direkcija, VĮ „Klaipėdos regiono keliai“, AB „Klaipėdos nafta“, AB „Klaipėdos vanduo“, AB „Lietuvos geležinkeliai“ „Draugystės“ geležinkelio stotis, </w:t>
      </w:r>
      <w:r w:rsidRPr="009C6DD3">
        <w:rPr>
          <w:rFonts w:ascii="Times New Roman" w:hAnsi="Times New Roman" w:cs="Times New Roman"/>
          <w:sz w:val="24"/>
          <w:szCs w:val="24"/>
        </w:rPr>
        <w:t>AB Lietuvos radijo ir televizijos centro Klaipėdos radijo ir televizijos stotis, Lietuvos banko Klaip</w:t>
      </w:r>
      <w:r w:rsidR="00BB6A13" w:rsidRPr="009C6DD3">
        <w:rPr>
          <w:rFonts w:ascii="Times New Roman" w:hAnsi="Times New Roman" w:cs="Times New Roman"/>
          <w:sz w:val="24"/>
          <w:szCs w:val="24"/>
        </w:rPr>
        <w:t>ė</w:t>
      </w:r>
      <w:r w:rsidRPr="009C6DD3">
        <w:rPr>
          <w:rFonts w:ascii="Times New Roman" w:hAnsi="Times New Roman" w:cs="Times New Roman"/>
          <w:sz w:val="24"/>
          <w:szCs w:val="24"/>
        </w:rPr>
        <w:t xml:space="preserve">dos </w:t>
      </w:r>
      <w:r w:rsidR="009A5312" w:rsidRPr="009C6DD3">
        <w:rPr>
          <w:rFonts w:ascii="Times New Roman" w:hAnsi="Times New Roman" w:cs="Times New Roman"/>
          <w:sz w:val="24"/>
          <w:szCs w:val="24"/>
        </w:rPr>
        <w:t>skyri</w:t>
      </w:r>
      <w:r w:rsidR="009A5312">
        <w:rPr>
          <w:rFonts w:ascii="Times New Roman" w:hAnsi="Times New Roman" w:cs="Times New Roman"/>
          <w:sz w:val="24"/>
          <w:szCs w:val="24"/>
        </w:rPr>
        <w:t>us</w:t>
      </w:r>
      <w:r w:rsidR="005709D1">
        <w:rPr>
          <w:rFonts w:ascii="Times New Roman" w:hAnsi="Times New Roman" w:cs="Times New Roman"/>
          <w:sz w:val="24"/>
          <w:szCs w:val="24"/>
        </w:rPr>
        <w:t xml:space="preserve"> (bankas </w:t>
      </w:r>
      <w:bookmarkStart w:id="0" w:name="_GoBack"/>
      <w:bookmarkEnd w:id="0"/>
      <w:r w:rsidR="005709D1">
        <w:rPr>
          <w:rFonts w:ascii="Times New Roman" w:hAnsi="Times New Roman" w:cs="Times New Roman"/>
          <w:sz w:val="24"/>
          <w:szCs w:val="24"/>
        </w:rPr>
        <w:t>nėra išbrauktas iš Valstybinio pavojingų objektų registro kurį tvarko PAGD prie VRM)</w:t>
      </w:r>
      <w:r w:rsidRPr="00BF386A">
        <w:rPr>
          <w:rFonts w:ascii="Times New Roman" w:hAnsi="Times New Roman" w:cs="Times New Roman"/>
          <w:sz w:val="24"/>
          <w:szCs w:val="24"/>
        </w:rPr>
        <w:t xml:space="preserve"> ir 8 </w:t>
      </w:r>
      <w:r w:rsidRPr="00BF386A">
        <w:rPr>
          <w:rFonts w:ascii="Times New Roman" w:hAnsi="Times New Roman" w:cs="Times New Roman"/>
          <w:color w:val="000000"/>
          <w:sz w:val="24"/>
          <w:szCs w:val="24"/>
        </w:rPr>
        <w:t>AB LITGRID transformatorių pastotės.</w:t>
      </w:r>
    </w:p>
    <w:p w:rsidR="0061075C" w:rsidRPr="00BF386A" w:rsidRDefault="0061075C" w:rsidP="0061075C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F30CDF" w:rsidRPr="00BF386A" w:rsidRDefault="00F30CDF" w:rsidP="00F30CDF">
      <w:pPr>
        <w:pStyle w:val="Sraopastraip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86A">
        <w:rPr>
          <w:rFonts w:ascii="Times New Roman" w:hAnsi="Times New Roman" w:cs="Times New Roman"/>
          <w:b/>
          <w:sz w:val="24"/>
          <w:szCs w:val="24"/>
        </w:rPr>
        <w:t>Savivaldybės kolektyviniai apsaugos statiniai</w:t>
      </w:r>
    </w:p>
    <w:p w:rsidR="0061075C" w:rsidRPr="00FE15A3" w:rsidRDefault="00BB6A13" w:rsidP="008F6BB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Klaipė</w:t>
      </w:r>
      <w:r w:rsidR="009A5312">
        <w:rPr>
          <w:rFonts w:ascii="Times New Roman" w:hAnsi="Times New Roman" w:cs="Times New Roman"/>
          <w:sz w:val="24"/>
          <w:szCs w:val="24"/>
        </w:rPr>
        <w:t>doje</w:t>
      </w:r>
      <w:r w:rsidR="008F6BBC" w:rsidRPr="00BF386A">
        <w:rPr>
          <w:rFonts w:ascii="Times New Roman" w:hAnsi="Times New Roman" w:cs="Times New Roman"/>
          <w:sz w:val="24"/>
          <w:szCs w:val="24"/>
        </w:rPr>
        <w:t xml:space="preserve"> </w:t>
      </w:r>
      <w:r w:rsidR="00E71FA5">
        <w:rPr>
          <w:rFonts w:ascii="Times New Roman" w:hAnsi="Times New Roman" w:cs="Times New Roman"/>
          <w:sz w:val="24"/>
          <w:szCs w:val="24"/>
        </w:rPr>
        <w:t>kolektyviniais</w:t>
      </w:r>
      <w:r w:rsidRPr="00BF386A">
        <w:rPr>
          <w:rFonts w:ascii="Times New Roman" w:hAnsi="Times New Roman" w:cs="Times New Roman"/>
          <w:sz w:val="24"/>
          <w:szCs w:val="24"/>
        </w:rPr>
        <w:t xml:space="preserve"> apsaugos statiniai</w:t>
      </w:r>
      <w:r w:rsidR="00E71FA5">
        <w:rPr>
          <w:rFonts w:ascii="Times New Roman" w:hAnsi="Times New Roman" w:cs="Times New Roman"/>
          <w:sz w:val="24"/>
          <w:szCs w:val="24"/>
        </w:rPr>
        <w:t>s</w:t>
      </w:r>
      <w:r w:rsidRPr="00BF386A">
        <w:rPr>
          <w:rFonts w:ascii="Times New Roman" w:hAnsi="Times New Roman" w:cs="Times New Roman"/>
          <w:sz w:val="24"/>
          <w:szCs w:val="24"/>
        </w:rPr>
        <w:t xml:space="preserve"> numatytos 32 mokyklos</w:t>
      </w:r>
      <w:r w:rsidR="00E71FA5">
        <w:rPr>
          <w:rFonts w:ascii="Times New Roman" w:hAnsi="Times New Roman" w:cs="Times New Roman"/>
          <w:sz w:val="24"/>
          <w:szCs w:val="24"/>
        </w:rPr>
        <w:t xml:space="preserve"> (gimnazijos ir progimnazijos)</w:t>
      </w:r>
      <w:r w:rsidRPr="00BF386A">
        <w:rPr>
          <w:rFonts w:ascii="Times New Roman" w:hAnsi="Times New Roman" w:cs="Times New Roman"/>
          <w:sz w:val="24"/>
          <w:szCs w:val="24"/>
        </w:rPr>
        <w:t>. Jos išsidėsčiusios po visą miestą. Į jas būtų galima priimti apie 54 000 gyventojų, tai yra daugiau, nei reikėtų pagal nustatytas normas.</w:t>
      </w:r>
      <w:r w:rsidR="00184BC9" w:rsidRPr="00BF386A">
        <w:rPr>
          <w:rFonts w:ascii="Times New Roman" w:hAnsi="Times New Roman" w:cs="Times New Roman"/>
          <w:sz w:val="24"/>
          <w:szCs w:val="24"/>
        </w:rPr>
        <w:t xml:space="preserve"> Nupirkta 300 vnt. sulankstomų žygio lovelių </w:t>
      </w:r>
      <w:r w:rsidR="00517F95">
        <w:rPr>
          <w:rFonts w:ascii="Times New Roman" w:hAnsi="Times New Roman" w:cs="Times New Roman"/>
          <w:sz w:val="24"/>
          <w:szCs w:val="24"/>
        </w:rPr>
        <w:t xml:space="preserve">(norma 15 tūkst.) </w:t>
      </w:r>
      <w:r w:rsidR="00184BC9" w:rsidRPr="00BF386A">
        <w:rPr>
          <w:rFonts w:ascii="Times New Roman" w:hAnsi="Times New Roman" w:cs="Times New Roman"/>
          <w:sz w:val="24"/>
          <w:szCs w:val="24"/>
        </w:rPr>
        <w:t>ir 300 vnt. miegmaišių vienam prioritetiniam kolekty</w:t>
      </w:r>
      <w:r w:rsidR="00C73CBE" w:rsidRPr="00BF386A">
        <w:rPr>
          <w:rFonts w:ascii="Times New Roman" w:hAnsi="Times New Roman" w:cs="Times New Roman"/>
          <w:sz w:val="24"/>
          <w:szCs w:val="24"/>
        </w:rPr>
        <w:t>vinės apsaugos statiniui aprūpinti</w:t>
      </w:r>
      <w:r w:rsidR="009A5312">
        <w:rPr>
          <w:rFonts w:ascii="Times New Roman" w:hAnsi="Times New Roman" w:cs="Times New Roman"/>
          <w:sz w:val="24"/>
          <w:szCs w:val="24"/>
        </w:rPr>
        <w:t xml:space="preserve"> (Prano</w:t>
      </w:r>
      <w:r w:rsidR="001D3D3F">
        <w:rPr>
          <w:rFonts w:ascii="Times New Roman" w:hAnsi="Times New Roman" w:cs="Times New Roman"/>
          <w:sz w:val="24"/>
          <w:szCs w:val="24"/>
        </w:rPr>
        <w:t xml:space="preserve"> </w:t>
      </w:r>
      <w:r w:rsidR="00AE0E5D">
        <w:rPr>
          <w:rFonts w:ascii="Times New Roman" w:hAnsi="Times New Roman" w:cs="Times New Roman"/>
          <w:sz w:val="24"/>
          <w:szCs w:val="24"/>
        </w:rPr>
        <w:t>Mašioto</w:t>
      </w:r>
      <w:r w:rsidR="00CA29C5" w:rsidRPr="00BF386A">
        <w:rPr>
          <w:rFonts w:ascii="Times New Roman" w:hAnsi="Times New Roman" w:cs="Times New Roman"/>
          <w:sz w:val="24"/>
          <w:szCs w:val="24"/>
        </w:rPr>
        <w:t xml:space="preserve"> progimnazija).</w:t>
      </w:r>
    </w:p>
    <w:p w:rsidR="00FE15A3" w:rsidRPr="00A8728B" w:rsidRDefault="00FE15A3" w:rsidP="00FE15A3">
      <w:pPr>
        <w:spacing w:after="0" w:line="240" w:lineRule="auto"/>
        <w:ind w:left="-851"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AE0E5D" w:rsidRDefault="00F30CDF" w:rsidP="00AE0E5D">
      <w:pPr>
        <w:pStyle w:val="Sraopastraip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Bendradarbiavimo sutartys</w:t>
      </w:r>
      <w:r w:rsidR="00517F95">
        <w:rPr>
          <w:rFonts w:ascii="Times New Roman" w:hAnsi="Times New Roman" w:cs="Times New Roman"/>
          <w:b/>
          <w:sz w:val="24"/>
          <w:szCs w:val="24"/>
        </w:rPr>
        <w:t xml:space="preserve"> su ūkio subjektais dėl materialinių išteklių pasitelkimo </w:t>
      </w:r>
    </w:p>
    <w:p w:rsidR="00193C12" w:rsidRPr="00B16BE9" w:rsidRDefault="00517F95" w:rsidP="00AE0E5D">
      <w:pPr>
        <w:pStyle w:val="Sraopastraipa"/>
        <w:spacing w:after="0" w:line="240" w:lineRule="auto"/>
        <w:ind w:left="-491" w:firstLine="17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miesto savivaldybė sudariusi</w:t>
      </w:r>
      <w:r w:rsidR="00BB6A13" w:rsidRPr="00AE0E5D">
        <w:rPr>
          <w:rFonts w:ascii="Times New Roman" w:hAnsi="Times New Roman" w:cs="Times New Roman"/>
          <w:sz w:val="24"/>
          <w:szCs w:val="24"/>
        </w:rPr>
        <w:t xml:space="preserve"> tarpusavio pagalbos sutart</w:t>
      </w:r>
      <w:r>
        <w:rPr>
          <w:rFonts w:ascii="Times New Roman" w:hAnsi="Times New Roman" w:cs="Times New Roman"/>
          <w:sz w:val="24"/>
          <w:szCs w:val="24"/>
        </w:rPr>
        <w:t>i</w:t>
      </w:r>
      <w:r w:rsidR="00BB6A13" w:rsidRPr="00AE0E5D">
        <w:rPr>
          <w:rFonts w:ascii="Times New Roman" w:hAnsi="Times New Roman" w:cs="Times New Roman"/>
          <w:sz w:val="24"/>
          <w:szCs w:val="24"/>
        </w:rPr>
        <w:t>s su gretimomis Neringos ir Klaipėdos rajono savivaldybėmi</w:t>
      </w:r>
      <w:r w:rsidR="002E39BA" w:rsidRPr="00AE0E5D">
        <w:rPr>
          <w:rFonts w:ascii="Times New Roman" w:hAnsi="Times New Roman" w:cs="Times New Roman"/>
          <w:sz w:val="24"/>
          <w:szCs w:val="24"/>
        </w:rPr>
        <w:t xml:space="preserve">s. </w:t>
      </w:r>
      <w:r w:rsidR="00572DD0">
        <w:rPr>
          <w:rFonts w:ascii="Times New Roman" w:hAnsi="Times New Roman" w:cs="Times New Roman"/>
          <w:sz w:val="24"/>
          <w:szCs w:val="24"/>
        </w:rPr>
        <w:t>T</w:t>
      </w:r>
      <w:r w:rsidR="00BB6A13" w:rsidRPr="00AE0E5D">
        <w:rPr>
          <w:rFonts w:ascii="Times New Roman" w:hAnsi="Times New Roman" w:cs="Times New Roman"/>
          <w:sz w:val="24"/>
          <w:szCs w:val="24"/>
        </w:rPr>
        <w:t>ai</w:t>
      </w:r>
      <w:r w:rsidR="00572DD0">
        <w:rPr>
          <w:rFonts w:ascii="Times New Roman" w:hAnsi="Times New Roman" w:cs="Times New Roman"/>
          <w:sz w:val="24"/>
          <w:szCs w:val="24"/>
        </w:rPr>
        <w:t>p pat</w:t>
      </w:r>
      <w:r w:rsidR="00BB6A13" w:rsidRPr="00AE0E5D">
        <w:rPr>
          <w:rFonts w:ascii="Times New Roman" w:hAnsi="Times New Roman" w:cs="Times New Roman"/>
          <w:sz w:val="24"/>
          <w:szCs w:val="24"/>
        </w:rPr>
        <w:t xml:space="preserve"> yra sudaromos pagalbos sutartys ir su ūkio subjektais. </w:t>
      </w:r>
      <w:r w:rsidR="00DE410A" w:rsidRPr="00AE0E5D">
        <w:rPr>
          <w:rFonts w:ascii="Times New Roman" w:hAnsi="Times New Roman" w:cs="Times New Roman"/>
          <w:sz w:val="24"/>
          <w:szCs w:val="24"/>
        </w:rPr>
        <w:t>Šiuo metu</w:t>
      </w:r>
      <w:r w:rsidR="00BB6A13" w:rsidRPr="00AE0E5D">
        <w:rPr>
          <w:rFonts w:ascii="Times New Roman" w:hAnsi="Times New Roman" w:cs="Times New Roman"/>
          <w:sz w:val="24"/>
          <w:szCs w:val="24"/>
        </w:rPr>
        <w:t xml:space="preserve"> </w:t>
      </w:r>
      <w:r w:rsidR="00E942B0" w:rsidRPr="00AE0E5D">
        <w:rPr>
          <w:rFonts w:ascii="Times New Roman" w:hAnsi="Times New Roman" w:cs="Times New Roman"/>
          <w:sz w:val="24"/>
          <w:szCs w:val="24"/>
        </w:rPr>
        <w:t>sudaryt</w:t>
      </w:r>
      <w:r w:rsidR="0069184D" w:rsidRPr="00AE0E5D">
        <w:rPr>
          <w:rFonts w:ascii="Times New Roman" w:hAnsi="Times New Roman" w:cs="Times New Roman"/>
          <w:sz w:val="24"/>
          <w:szCs w:val="24"/>
        </w:rPr>
        <w:t>os</w:t>
      </w:r>
      <w:r w:rsidR="00E942B0" w:rsidRPr="00AE0E5D">
        <w:rPr>
          <w:rFonts w:ascii="Times New Roman" w:hAnsi="Times New Roman" w:cs="Times New Roman"/>
          <w:sz w:val="24"/>
          <w:szCs w:val="24"/>
        </w:rPr>
        <w:t xml:space="preserve"> </w:t>
      </w:r>
      <w:r w:rsidR="0069184D" w:rsidRPr="00AE0E5D">
        <w:rPr>
          <w:rFonts w:ascii="Times New Roman" w:hAnsi="Times New Roman" w:cs="Times New Roman"/>
          <w:sz w:val="24"/>
          <w:szCs w:val="24"/>
        </w:rPr>
        <w:t>22 sutartys</w:t>
      </w:r>
      <w:r w:rsidR="00FA41DF" w:rsidRPr="00AE0E5D">
        <w:rPr>
          <w:rFonts w:ascii="Times New Roman" w:hAnsi="Times New Roman" w:cs="Times New Roman"/>
          <w:sz w:val="24"/>
          <w:szCs w:val="24"/>
        </w:rPr>
        <w:t xml:space="preserve"> </w:t>
      </w:r>
      <w:r w:rsidR="009A5312" w:rsidRPr="00B16BE9">
        <w:rPr>
          <w:rFonts w:ascii="Times New Roman" w:hAnsi="Times New Roman" w:cs="Times New Roman"/>
          <w:sz w:val="24"/>
          <w:szCs w:val="24"/>
        </w:rPr>
        <w:t>(Lietuvos Raudonojo K</w:t>
      </w:r>
      <w:r w:rsidR="00FA41DF" w:rsidRPr="00B16BE9">
        <w:rPr>
          <w:rFonts w:ascii="Times New Roman" w:hAnsi="Times New Roman" w:cs="Times New Roman"/>
          <w:sz w:val="24"/>
          <w:szCs w:val="24"/>
        </w:rPr>
        <w:t>ryžiaus draugija</w:t>
      </w:r>
      <w:r w:rsidR="00572DD0" w:rsidRPr="00B16BE9">
        <w:rPr>
          <w:rFonts w:ascii="Times New Roman" w:hAnsi="Times New Roman" w:cs="Times New Roman"/>
          <w:sz w:val="24"/>
          <w:szCs w:val="24"/>
        </w:rPr>
        <w:t xml:space="preserve"> (savanoriai)</w:t>
      </w:r>
      <w:r w:rsidR="00FA41DF" w:rsidRPr="00B16BE9">
        <w:rPr>
          <w:rFonts w:ascii="Times New Roman" w:hAnsi="Times New Roman" w:cs="Times New Roman"/>
          <w:sz w:val="24"/>
          <w:szCs w:val="24"/>
        </w:rPr>
        <w:t>, UAB „Klaipėdos autobusų parkas“</w:t>
      </w:r>
      <w:r w:rsidR="0048777B" w:rsidRPr="00B16BE9">
        <w:rPr>
          <w:rFonts w:ascii="Times New Roman" w:hAnsi="Times New Roman" w:cs="Times New Roman"/>
          <w:sz w:val="24"/>
          <w:szCs w:val="24"/>
        </w:rPr>
        <w:t>,</w:t>
      </w:r>
      <w:r w:rsidR="00FA41DF" w:rsidRPr="00B16BE9">
        <w:rPr>
          <w:rFonts w:ascii="Times New Roman" w:hAnsi="Times New Roman" w:cs="Times New Roman"/>
          <w:sz w:val="24"/>
          <w:szCs w:val="24"/>
        </w:rPr>
        <w:t xml:space="preserve"> </w:t>
      </w:r>
      <w:r w:rsidR="0048777B" w:rsidRPr="00B16BE9">
        <w:rPr>
          <w:rFonts w:ascii="Times New Roman" w:hAnsi="Times New Roman" w:cs="Times New Roman"/>
          <w:sz w:val="24"/>
          <w:szCs w:val="24"/>
        </w:rPr>
        <w:t>UAB „Klaipėdos želdiniai“, UAB „</w:t>
      </w:r>
      <w:proofErr w:type="spellStart"/>
      <w:r w:rsidR="0048777B" w:rsidRPr="00B16BE9">
        <w:rPr>
          <w:rFonts w:ascii="Times New Roman" w:hAnsi="Times New Roman" w:cs="Times New Roman"/>
          <w:sz w:val="24"/>
          <w:szCs w:val="24"/>
        </w:rPr>
        <w:t>Lemminkainen</w:t>
      </w:r>
      <w:proofErr w:type="spellEnd"/>
      <w:r w:rsidR="0048777B" w:rsidRPr="00B16BE9">
        <w:rPr>
          <w:rFonts w:ascii="Times New Roman" w:hAnsi="Times New Roman" w:cs="Times New Roman"/>
          <w:sz w:val="24"/>
          <w:szCs w:val="24"/>
        </w:rPr>
        <w:t xml:space="preserve"> Lietuva“, BĮ „Klaipėdos paplūdimiai“</w:t>
      </w:r>
      <w:r w:rsidR="009A5312" w:rsidRPr="00B16BE9">
        <w:rPr>
          <w:rFonts w:ascii="Times New Roman" w:hAnsi="Times New Roman" w:cs="Times New Roman"/>
          <w:sz w:val="24"/>
          <w:szCs w:val="24"/>
        </w:rPr>
        <w:t>,</w:t>
      </w:r>
      <w:r w:rsidR="0048777B" w:rsidRPr="00B16BE9">
        <w:rPr>
          <w:rFonts w:ascii="Times New Roman" w:hAnsi="Times New Roman" w:cs="Times New Roman"/>
          <w:sz w:val="24"/>
          <w:szCs w:val="24"/>
        </w:rPr>
        <w:t xml:space="preserve"> UAB „Biskvitas“, VĮ Klaipėdos valstybinio jūrų uosto direkcija, UAB „</w:t>
      </w:r>
      <w:proofErr w:type="spellStart"/>
      <w:r w:rsidR="0048777B" w:rsidRPr="00B16BE9">
        <w:rPr>
          <w:rFonts w:ascii="Times New Roman" w:hAnsi="Times New Roman" w:cs="Times New Roman"/>
          <w:sz w:val="24"/>
          <w:szCs w:val="24"/>
        </w:rPr>
        <w:t>Ekonovu</w:t>
      </w:r>
      <w:r w:rsidR="009A5312" w:rsidRPr="00B16BE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A5312" w:rsidRPr="00B16BE9">
        <w:rPr>
          <w:rFonts w:ascii="Times New Roman" w:hAnsi="Times New Roman" w:cs="Times New Roman"/>
          <w:sz w:val="24"/>
          <w:szCs w:val="24"/>
        </w:rPr>
        <w:t>“, UAB „Švara ir dezinfekcija“</w:t>
      </w:r>
      <w:r w:rsidR="0048777B" w:rsidRPr="00B16BE9">
        <w:rPr>
          <w:rFonts w:ascii="Times New Roman" w:hAnsi="Times New Roman" w:cs="Times New Roman"/>
          <w:sz w:val="24"/>
          <w:szCs w:val="24"/>
        </w:rPr>
        <w:t>,</w:t>
      </w:r>
      <w:r w:rsidR="009A5312" w:rsidRPr="00B16BE9">
        <w:rPr>
          <w:rFonts w:ascii="Times New Roman" w:hAnsi="Times New Roman" w:cs="Times New Roman"/>
          <w:sz w:val="24"/>
          <w:szCs w:val="24"/>
        </w:rPr>
        <w:t xml:space="preserve"> </w:t>
      </w:r>
      <w:r w:rsidR="0048777B" w:rsidRPr="00B16BE9">
        <w:rPr>
          <w:rFonts w:ascii="Times New Roman" w:hAnsi="Times New Roman" w:cs="Times New Roman"/>
          <w:sz w:val="24"/>
          <w:szCs w:val="24"/>
        </w:rPr>
        <w:t>UAB „Klaipėdos želdiniai“ jungti</w:t>
      </w:r>
      <w:r w:rsidR="009A5312" w:rsidRPr="00B16BE9">
        <w:rPr>
          <w:rFonts w:ascii="Times New Roman" w:hAnsi="Times New Roman" w:cs="Times New Roman"/>
          <w:sz w:val="24"/>
          <w:szCs w:val="24"/>
        </w:rPr>
        <w:t>nėje veikloje su UAB „Stebulė“,</w:t>
      </w:r>
      <w:r w:rsidR="0048777B" w:rsidRPr="00B16BE9">
        <w:rPr>
          <w:rFonts w:ascii="Times New Roman" w:hAnsi="Times New Roman" w:cs="Times New Roman"/>
          <w:sz w:val="24"/>
          <w:szCs w:val="24"/>
        </w:rPr>
        <w:t xml:space="preserve"> UAB „Klaipėdos želdiniai“, UAB „Vakarų švara“, UAB „</w:t>
      </w:r>
      <w:proofErr w:type="spellStart"/>
      <w:r w:rsidR="0048777B" w:rsidRPr="00B16BE9">
        <w:rPr>
          <w:rFonts w:ascii="Times New Roman" w:hAnsi="Times New Roman" w:cs="Times New Roman"/>
          <w:sz w:val="24"/>
          <w:szCs w:val="24"/>
        </w:rPr>
        <w:t>Ecoservice</w:t>
      </w:r>
      <w:proofErr w:type="spellEnd"/>
      <w:r w:rsidR="0048777B" w:rsidRPr="00B16BE9">
        <w:rPr>
          <w:rFonts w:ascii="Times New Roman" w:hAnsi="Times New Roman" w:cs="Times New Roman"/>
          <w:sz w:val="24"/>
          <w:szCs w:val="24"/>
        </w:rPr>
        <w:t xml:space="preserve"> Klaipėda“, UAB „</w:t>
      </w:r>
      <w:proofErr w:type="spellStart"/>
      <w:r w:rsidR="0048777B" w:rsidRPr="00B16BE9">
        <w:rPr>
          <w:rFonts w:ascii="Times New Roman" w:hAnsi="Times New Roman" w:cs="Times New Roman"/>
          <w:sz w:val="24"/>
          <w:szCs w:val="24"/>
        </w:rPr>
        <w:t>Sorb</w:t>
      </w:r>
      <w:proofErr w:type="spellEnd"/>
      <w:r w:rsidR="0048777B" w:rsidRPr="00B16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77B" w:rsidRPr="00B16BE9">
        <w:rPr>
          <w:rFonts w:ascii="Times New Roman" w:hAnsi="Times New Roman" w:cs="Times New Roman"/>
          <w:sz w:val="24"/>
          <w:szCs w:val="24"/>
        </w:rPr>
        <w:t>Chem</w:t>
      </w:r>
      <w:proofErr w:type="spellEnd"/>
      <w:r w:rsidR="0048777B" w:rsidRPr="00B16BE9">
        <w:rPr>
          <w:rFonts w:ascii="Times New Roman" w:hAnsi="Times New Roman" w:cs="Times New Roman"/>
          <w:sz w:val="24"/>
          <w:szCs w:val="24"/>
        </w:rPr>
        <w:t>“,</w:t>
      </w:r>
      <w:r w:rsidR="0048777B" w:rsidRPr="00B16BE9">
        <w:rPr>
          <w:rFonts w:ascii="Times New Roman" w:hAnsi="Times New Roman"/>
          <w:sz w:val="24"/>
          <w:szCs w:val="24"/>
        </w:rPr>
        <w:t xml:space="preserve"> </w:t>
      </w:r>
      <w:r w:rsidR="0048777B" w:rsidRPr="00B16BE9">
        <w:rPr>
          <w:rFonts w:ascii="Times New Roman" w:hAnsi="Times New Roman" w:cs="Times New Roman"/>
          <w:sz w:val="24"/>
          <w:szCs w:val="24"/>
        </w:rPr>
        <w:t>UAB „Parsekas“ jungtinėje veikloje su MB „</w:t>
      </w:r>
      <w:proofErr w:type="spellStart"/>
      <w:r w:rsidR="0048777B" w:rsidRPr="00B16BE9">
        <w:rPr>
          <w:rFonts w:ascii="Times New Roman" w:hAnsi="Times New Roman" w:cs="Times New Roman"/>
          <w:sz w:val="24"/>
          <w:szCs w:val="24"/>
        </w:rPr>
        <w:t>Ecoportus</w:t>
      </w:r>
      <w:proofErr w:type="spellEnd"/>
      <w:r w:rsidR="0048777B" w:rsidRPr="00B16BE9">
        <w:rPr>
          <w:rFonts w:ascii="Times New Roman" w:hAnsi="Times New Roman" w:cs="Times New Roman"/>
          <w:sz w:val="24"/>
          <w:szCs w:val="24"/>
        </w:rPr>
        <w:t>“, UAB „</w:t>
      </w:r>
      <w:proofErr w:type="spellStart"/>
      <w:r w:rsidR="0048777B" w:rsidRPr="00B16BE9">
        <w:rPr>
          <w:rFonts w:ascii="Times New Roman" w:hAnsi="Times New Roman" w:cs="Times New Roman"/>
          <w:sz w:val="24"/>
          <w:szCs w:val="24"/>
        </w:rPr>
        <w:t>Nuaras</w:t>
      </w:r>
      <w:proofErr w:type="spellEnd"/>
      <w:r w:rsidR="0048777B" w:rsidRPr="00B16BE9">
        <w:rPr>
          <w:rFonts w:ascii="Times New Roman" w:hAnsi="Times New Roman" w:cs="Times New Roman"/>
          <w:sz w:val="24"/>
          <w:szCs w:val="24"/>
        </w:rPr>
        <w:t xml:space="preserve">“, </w:t>
      </w:r>
      <w:r w:rsidR="009A5312" w:rsidRPr="00B16BE9">
        <w:rPr>
          <w:rFonts w:ascii="Times New Roman" w:hAnsi="Times New Roman" w:cs="Times New Roman"/>
          <w:sz w:val="24"/>
          <w:szCs w:val="24"/>
        </w:rPr>
        <w:t>VšĮ „Būk mano draugas“</w:t>
      </w:r>
      <w:r w:rsidR="00AE0E5D" w:rsidRPr="00B16BE9">
        <w:rPr>
          <w:rFonts w:ascii="Times New Roman" w:hAnsi="Times New Roman" w:cs="Times New Roman"/>
          <w:sz w:val="24"/>
          <w:szCs w:val="24"/>
        </w:rPr>
        <w:t xml:space="preserve">, UAB „Klaipėdos autobusų parkas“ vakuuminių mašinų paslauga, UAB „Vakarų švara“, VšĮ „Grunto valymo technologijos“, UAB „Strėlė </w:t>
      </w:r>
      <w:proofErr w:type="spellStart"/>
      <w:r w:rsidR="00AE0E5D" w:rsidRPr="00B16BE9">
        <w:rPr>
          <w:rFonts w:ascii="Times New Roman" w:hAnsi="Times New Roman" w:cs="Times New Roman"/>
          <w:sz w:val="24"/>
          <w:szCs w:val="24"/>
        </w:rPr>
        <w:t>logistics</w:t>
      </w:r>
      <w:proofErr w:type="spellEnd"/>
      <w:r w:rsidR="00AE0E5D" w:rsidRPr="00B16BE9">
        <w:rPr>
          <w:rFonts w:ascii="Times New Roman" w:hAnsi="Times New Roman" w:cs="Times New Roman"/>
          <w:sz w:val="24"/>
          <w:szCs w:val="24"/>
        </w:rPr>
        <w:t>“).</w:t>
      </w:r>
    </w:p>
    <w:p w:rsidR="00AE0E5D" w:rsidRPr="00AE0E5D" w:rsidRDefault="00AE0E5D" w:rsidP="00AE0E5D">
      <w:pPr>
        <w:pStyle w:val="Sraopastraipa"/>
        <w:spacing w:after="0" w:line="240" w:lineRule="auto"/>
        <w:ind w:left="-491" w:firstLine="17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C12" w:rsidRPr="007A5822" w:rsidRDefault="00193C12" w:rsidP="00193C12">
      <w:pPr>
        <w:pStyle w:val="Sraopastraip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822">
        <w:rPr>
          <w:rFonts w:ascii="Times New Roman" w:hAnsi="Times New Roman" w:cs="Times New Roman"/>
          <w:b/>
          <w:sz w:val="24"/>
          <w:szCs w:val="24"/>
        </w:rPr>
        <w:t>Finansavimas</w:t>
      </w:r>
      <w:r w:rsidR="00572D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3C12" w:rsidRPr="00574B07" w:rsidRDefault="00723988" w:rsidP="008F6BBC">
      <w:pPr>
        <w:spacing w:after="0" w:line="240" w:lineRule="auto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5822">
        <w:rPr>
          <w:rFonts w:ascii="Times New Roman" w:hAnsi="Times New Roman" w:cs="Times New Roman"/>
          <w:sz w:val="24"/>
          <w:szCs w:val="24"/>
        </w:rPr>
        <w:t xml:space="preserve">  </w:t>
      </w:r>
      <w:r w:rsidR="008F6BBC" w:rsidRPr="007A5822">
        <w:rPr>
          <w:rFonts w:ascii="Times New Roman" w:hAnsi="Times New Roman" w:cs="Times New Roman"/>
          <w:sz w:val="24"/>
          <w:szCs w:val="24"/>
        </w:rPr>
        <w:tab/>
      </w:r>
      <w:r w:rsidR="009A5312">
        <w:rPr>
          <w:rFonts w:ascii="Times New Roman" w:hAnsi="Times New Roman" w:cs="Times New Roman"/>
          <w:sz w:val="24"/>
          <w:szCs w:val="24"/>
        </w:rPr>
        <w:t>Iš v</w:t>
      </w:r>
      <w:r w:rsidR="00193C12" w:rsidRPr="007A5822">
        <w:rPr>
          <w:rFonts w:ascii="Times New Roman" w:hAnsi="Times New Roman" w:cs="Times New Roman"/>
          <w:sz w:val="24"/>
          <w:szCs w:val="24"/>
        </w:rPr>
        <w:t xml:space="preserve">iso iš Priešgaisrinės gelbėjimo valdybos departamento </w:t>
      </w:r>
      <w:r w:rsidR="00230775" w:rsidRPr="007A5822">
        <w:rPr>
          <w:rFonts w:ascii="Times New Roman" w:hAnsi="Times New Roman" w:cs="Times New Roman"/>
          <w:sz w:val="24"/>
          <w:szCs w:val="24"/>
        </w:rPr>
        <w:t>gauta 66 4</w:t>
      </w:r>
      <w:r w:rsidR="00193C12" w:rsidRPr="007A5822">
        <w:rPr>
          <w:rFonts w:ascii="Times New Roman" w:hAnsi="Times New Roman" w:cs="Times New Roman"/>
          <w:sz w:val="24"/>
          <w:szCs w:val="24"/>
        </w:rPr>
        <w:t xml:space="preserve">00 </w:t>
      </w:r>
      <w:r w:rsidR="00EA3A6A" w:rsidRPr="007A5822">
        <w:rPr>
          <w:rFonts w:ascii="Times New Roman" w:hAnsi="Times New Roman" w:cs="Times New Roman"/>
          <w:sz w:val="24"/>
          <w:szCs w:val="24"/>
        </w:rPr>
        <w:t>eurų. Lėšos skirtos</w:t>
      </w:r>
      <w:r w:rsidR="008F6BBC" w:rsidRPr="007A5822">
        <w:rPr>
          <w:rFonts w:ascii="Times New Roman" w:hAnsi="Times New Roman" w:cs="Times New Roman"/>
          <w:sz w:val="24"/>
          <w:szCs w:val="24"/>
        </w:rPr>
        <w:t xml:space="preserve"> </w:t>
      </w:r>
      <w:r w:rsidR="00C72D9D" w:rsidRPr="007A5822">
        <w:rPr>
          <w:rFonts w:ascii="Times New Roman" w:hAnsi="Times New Roman" w:cs="Times New Roman"/>
          <w:sz w:val="24"/>
          <w:szCs w:val="24"/>
        </w:rPr>
        <w:t xml:space="preserve">atlyginimams, </w:t>
      </w:r>
      <w:r w:rsidR="00EA3A6A" w:rsidRPr="007A5822">
        <w:rPr>
          <w:rFonts w:ascii="Times New Roman" w:hAnsi="Times New Roman" w:cs="Times New Roman"/>
          <w:sz w:val="24"/>
          <w:szCs w:val="24"/>
        </w:rPr>
        <w:t xml:space="preserve">prekėms ir paslaugoms. </w:t>
      </w:r>
      <w:r w:rsidR="005C08F0" w:rsidRPr="007A5822">
        <w:rPr>
          <w:rFonts w:ascii="Times New Roman" w:hAnsi="Times New Roman" w:cs="Times New Roman"/>
          <w:sz w:val="24"/>
          <w:szCs w:val="24"/>
        </w:rPr>
        <w:t xml:space="preserve">Klaipėdos miesto savivaldybė </w:t>
      </w:r>
      <w:r w:rsidR="00C72D9D" w:rsidRPr="007A5822">
        <w:rPr>
          <w:rFonts w:ascii="Times New Roman" w:hAnsi="Times New Roman" w:cs="Times New Roman"/>
          <w:sz w:val="24"/>
          <w:szCs w:val="24"/>
        </w:rPr>
        <w:t xml:space="preserve">skyrė </w:t>
      </w:r>
      <w:r w:rsidR="009A5312">
        <w:rPr>
          <w:rFonts w:ascii="Times New Roman" w:hAnsi="Times New Roman" w:cs="Times New Roman"/>
          <w:sz w:val="24"/>
          <w:szCs w:val="24"/>
        </w:rPr>
        <w:t>vienai</w:t>
      </w:r>
      <w:r w:rsidR="00193C12" w:rsidRPr="007A5822">
        <w:rPr>
          <w:rFonts w:ascii="Times New Roman" w:hAnsi="Times New Roman" w:cs="Times New Roman"/>
          <w:sz w:val="24"/>
          <w:szCs w:val="24"/>
        </w:rPr>
        <w:t xml:space="preserve"> </w:t>
      </w:r>
      <w:r w:rsidR="009A5312">
        <w:rPr>
          <w:rFonts w:ascii="Times New Roman" w:hAnsi="Times New Roman" w:cs="Times New Roman"/>
          <w:sz w:val="24"/>
          <w:szCs w:val="24"/>
        </w:rPr>
        <w:t>naujai</w:t>
      </w:r>
      <w:r w:rsidRPr="007A5822">
        <w:rPr>
          <w:rFonts w:ascii="Times New Roman" w:hAnsi="Times New Roman" w:cs="Times New Roman"/>
          <w:sz w:val="24"/>
          <w:szCs w:val="24"/>
        </w:rPr>
        <w:t xml:space="preserve"> </w:t>
      </w:r>
      <w:r w:rsidR="009A5312">
        <w:rPr>
          <w:rFonts w:ascii="Times New Roman" w:hAnsi="Times New Roman" w:cs="Times New Roman"/>
          <w:sz w:val="24"/>
          <w:szCs w:val="24"/>
        </w:rPr>
        <w:t>sirenai</w:t>
      </w:r>
      <w:r w:rsidR="00193C12" w:rsidRPr="007A5822">
        <w:rPr>
          <w:rFonts w:ascii="Times New Roman" w:hAnsi="Times New Roman" w:cs="Times New Roman"/>
          <w:sz w:val="24"/>
          <w:szCs w:val="24"/>
        </w:rPr>
        <w:t xml:space="preserve"> </w:t>
      </w:r>
      <w:r w:rsidR="009A5312">
        <w:rPr>
          <w:rFonts w:ascii="Times New Roman" w:hAnsi="Times New Roman" w:cs="Times New Roman"/>
          <w:sz w:val="24"/>
          <w:szCs w:val="24"/>
        </w:rPr>
        <w:t>įsigyt</w:t>
      </w:r>
      <w:r w:rsidR="00C72D9D" w:rsidRPr="007A5822">
        <w:rPr>
          <w:rFonts w:ascii="Times New Roman" w:hAnsi="Times New Roman" w:cs="Times New Roman"/>
          <w:sz w:val="24"/>
          <w:szCs w:val="24"/>
        </w:rPr>
        <w:t xml:space="preserve">i </w:t>
      </w:r>
      <w:r w:rsidR="00B176E0" w:rsidRPr="007A5822">
        <w:rPr>
          <w:rFonts w:ascii="Times New Roman" w:hAnsi="Times New Roman" w:cs="Times New Roman"/>
          <w:sz w:val="24"/>
          <w:szCs w:val="24"/>
        </w:rPr>
        <w:t>4392 eur</w:t>
      </w:r>
      <w:r w:rsidR="00516857">
        <w:rPr>
          <w:rFonts w:ascii="Times New Roman" w:hAnsi="Times New Roman" w:cs="Times New Roman"/>
          <w:sz w:val="24"/>
          <w:szCs w:val="24"/>
        </w:rPr>
        <w:t>us</w:t>
      </w:r>
      <w:r w:rsidR="00B176E0" w:rsidRPr="007A5822">
        <w:rPr>
          <w:rFonts w:ascii="Times New Roman" w:hAnsi="Times New Roman" w:cs="Times New Roman"/>
          <w:sz w:val="24"/>
          <w:szCs w:val="24"/>
        </w:rPr>
        <w:t xml:space="preserve"> ir </w:t>
      </w:r>
      <w:r w:rsidR="00C72D9D" w:rsidRPr="007A5822">
        <w:rPr>
          <w:rFonts w:ascii="Times New Roman" w:hAnsi="Times New Roman" w:cs="Times New Roman"/>
          <w:sz w:val="24"/>
          <w:szCs w:val="24"/>
        </w:rPr>
        <w:t xml:space="preserve">perspėjimo sirenų priežiūrai </w:t>
      </w:r>
      <w:r w:rsidR="00B176E0" w:rsidRPr="007A5822">
        <w:rPr>
          <w:rFonts w:ascii="Times New Roman" w:hAnsi="Times New Roman" w:cs="Times New Roman"/>
          <w:sz w:val="24"/>
          <w:szCs w:val="24"/>
        </w:rPr>
        <w:t>5617</w:t>
      </w:r>
      <w:r w:rsidR="00516857">
        <w:rPr>
          <w:rFonts w:ascii="Times New Roman" w:hAnsi="Times New Roman" w:cs="Times New Roman"/>
          <w:sz w:val="24"/>
          <w:szCs w:val="24"/>
        </w:rPr>
        <w:t xml:space="preserve"> eurų. Taip pat</w:t>
      </w:r>
      <w:r w:rsidR="00C72D9D" w:rsidRPr="007A5822">
        <w:rPr>
          <w:rFonts w:ascii="Times New Roman" w:hAnsi="Times New Roman" w:cs="Times New Roman"/>
          <w:sz w:val="24"/>
          <w:szCs w:val="24"/>
        </w:rPr>
        <w:t xml:space="preserve"> iš sa</w:t>
      </w:r>
      <w:r w:rsidR="00516857">
        <w:rPr>
          <w:rFonts w:ascii="Times New Roman" w:hAnsi="Times New Roman" w:cs="Times New Roman"/>
          <w:sz w:val="24"/>
          <w:szCs w:val="24"/>
        </w:rPr>
        <w:t>vivaldybės biudžeto buvo skirta</w:t>
      </w:r>
      <w:r w:rsidR="00B176E0" w:rsidRPr="007A5822">
        <w:rPr>
          <w:rFonts w:ascii="Times New Roman" w:hAnsi="Times New Roman" w:cs="Times New Roman"/>
          <w:sz w:val="24"/>
          <w:szCs w:val="24"/>
        </w:rPr>
        <w:t xml:space="preserve"> 19965 eur</w:t>
      </w:r>
      <w:r w:rsidR="00516857">
        <w:rPr>
          <w:rFonts w:ascii="Times New Roman" w:hAnsi="Times New Roman" w:cs="Times New Roman"/>
          <w:sz w:val="24"/>
          <w:szCs w:val="24"/>
        </w:rPr>
        <w:t>ai</w:t>
      </w:r>
      <w:r w:rsidR="00C72D9D" w:rsidRPr="007A5822">
        <w:rPr>
          <w:rFonts w:ascii="Times New Roman" w:hAnsi="Times New Roman" w:cs="Times New Roman"/>
          <w:sz w:val="24"/>
          <w:szCs w:val="24"/>
        </w:rPr>
        <w:t xml:space="preserve"> 300 vnt. žygio lovelių ir 300 vnt. miegmaišiams įsigyti</w:t>
      </w:r>
      <w:r w:rsidR="00572DD0">
        <w:rPr>
          <w:rFonts w:ascii="Times New Roman" w:hAnsi="Times New Roman" w:cs="Times New Roman"/>
          <w:sz w:val="24"/>
          <w:szCs w:val="24"/>
        </w:rPr>
        <w:t>.</w:t>
      </w:r>
    </w:p>
    <w:p w:rsidR="00BB0947" w:rsidRPr="00A8728B" w:rsidRDefault="00BB0947" w:rsidP="00BB0947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F30CDF" w:rsidRPr="00BF386A" w:rsidRDefault="00F30CDF" w:rsidP="00F30CDF">
      <w:pPr>
        <w:pStyle w:val="Sraopastraip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86A">
        <w:rPr>
          <w:rFonts w:ascii="Times New Roman" w:hAnsi="Times New Roman" w:cs="Times New Roman"/>
          <w:b/>
          <w:sz w:val="24"/>
          <w:szCs w:val="24"/>
        </w:rPr>
        <w:t>Gyventojų perspėjimo sistemos</w:t>
      </w:r>
      <w:r w:rsidR="00572D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40CD" w:rsidRPr="00BF386A" w:rsidRDefault="00516857" w:rsidP="008F6BB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Klaipėdoje</w:t>
      </w:r>
      <w:r w:rsidR="00EA3A6A" w:rsidRPr="00BF386A">
        <w:rPr>
          <w:rFonts w:ascii="Times New Roman" w:hAnsi="Times New Roman" w:cs="Times New Roman"/>
          <w:sz w:val="24"/>
          <w:szCs w:val="24"/>
        </w:rPr>
        <w:t xml:space="preserve"> veikia 50</w:t>
      </w:r>
      <w:r w:rsidR="00E942B0" w:rsidRPr="00BF386A">
        <w:rPr>
          <w:rFonts w:ascii="Times New Roman" w:hAnsi="Times New Roman" w:cs="Times New Roman"/>
          <w:sz w:val="24"/>
          <w:szCs w:val="24"/>
        </w:rPr>
        <w:t xml:space="preserve"> siren</w:t>
      </w:r>
      <w:r w:rsidR="00EA3A6A" w:rsidRPr="00BF386A">
        <w:rPr>
          <w:rFonts w:ascii="Times New Roman" w:hAnsi="Times New Roman" w:cs="Times New Roman"/>
          <w:sz w:val="24"/>
          <w:szCs w:val="24"/>
        </w:rPr>
        <w:t>ų</w:t>
      </w:r>
      <w:r w:rsidR="001440CD" w:rsidRPr="00BF386A">
        <w:rPr>
          <w:rFonts w:ascii="Times New Roman" w:hAnsi="Times New Roman" w:cs="Times New Roman"/>
          <w:sz w:val="24"/>
          <w:szCs w:val="24"/>
        </w:rPr>
        <w:t>. Iš esančių 3</w:t>
      </w:r>
      <w:r w:rsidR="007F0180" w:rsidRPr="00BF386A">
        <w:rPr>
          <w:rFonts w:ascii="Times New Roman" w:hAnsi="Times New Roman" w:cs="Times New Roman"/>
          <w:sz w:val="24"/>
          <w:szCs w:val="24"/>
        </w:rPr>
        <w:t>5</w:t>
      </w:r>
      <w:r w:rsidR="001440CD" w:rsidRPr="00BF386A">
        <w:rPr>
          <w:rFonts w:ascii="Times New Roman" w:hAnsi="Times New Roman" w:cs="Times New Roman"/>
          <w:sz w:val="24"/>
          <w:szCs w:val="24"/>
        </w:rPr>
        <w:t xml:space="preserve"> priklauso ūkio subjektams, 1</w:t>
      </w:r>
      <w:r w:rsidR="00EA3A6A" w:rsidRPr="00BF386A">
        <w:rPr>
          <w:rFonts w:ascii="Times New Roman" w:hAnsi="Times New Roman" w:cs="Times New Roman"/>
          <w:sz w:val="24"/>
          <w:szCs w:val="24"/>
        </w:rPr>
        <w:t>5</w:t>
      </w:r>
      <w:r w:rsidR="002E39BA" w:rsidRPr="00BF386A">
        <w:rPr>
          <w:rFonts w:ascii="Times New Roman" w:hAnsi="Times New Roman" w:cs="Times New Roman"/>
          <w:sz w:val="24"/>
          <w:szCs w:val="24"/>
        </w:rPr>
        <w:t xml:space="preserve"> yra S</w:t>
      </w:r>
      <w:r w:rsidR="001440CD" w:rsidRPr="00BF386A">
        <w:rPr>
          <w:rFonts w:ascii="Times New Roman" w:hAnsi="Times New Roman" w:cs="Times New Roman"/>
          <w:sz w:val="24"/>
          <w:szCs w:val="24"/>
        </w:rPr>
        <w:t>avivaldybės</w:t>
      </w:r>
      <w:r w:rsidR="00723988" w:rsidRPr="00BF386A">
        <w:rPr>
          <w:rFonts w:ascii="Times New Roman" w:hAnsi="Times New Roman" w:cs="Times New Roman"/>
          <w:sz w:val="24"/>
          <w:szCs w:val="24"/>
        </w:rPr>
        <w:t>.</w:t>
      </w:r>
      <w:r w:rsidR="001440CD" w:rsidRPr="00BF386A">
        <w:rPr>
          <w:rFonts w:ascii="Times New Roman" w:hAnsi="Times New Roman" w:cs="Times New Roman"/>
          <w:sz w:val="24"/>
          <w:szCs w:val="24"/>
        </w:rPr>
        <w:t xml:space="preserve"> </w:t>
      </w:r>
      <w:r w:rsidR="00E942B0" w:rsidRPr="00BF386A">
        <w:rPr>
          <w:rFonts w:ascii="Times New Roman" w:hAnsi="Times New Roman" w:cs="Times New Roman"/>
          <w:sz w:val="24"/>
          <w:szCs w:val="24"/>
        </w:rPr>
        <w:t>1</w:t>
      </w:r>
      <w:r w:rsidR="00EA3A6A" w:rsidRPr="00BF386A">
        <w:rPr>
          <w:rFonts w:ascii="Times New Roman" w:hAnsi="Times New Roman" w:cs="Times New Roman"/>
          <w:sz w:val="24"/>
          <w:szCs w:val="24"/>
        </w:rPr>
        <w:t>5 savivaldybės</w:t>
      </w:r>
      <w:r w:rsidR="00E942B0" w:rsidRPr="00BF386A">
        <w:rPr>
          <w:rFonts w:ascii="Times New Roman" w:hAnsi="Times New Roman" w:cs="Times New Roman"/>
          <w:sz w:val="24"/>
          <w:szCs w:val="24"/>
        </w:rPr>
        <w:t xml:space="preserve"> sirenų yra įjungiamos central</w:t>
      </w:r>
      <w:r w:rsidR="00EA3A6A" w:rsidRPr="00BF386A">
        <w:rPr>
          <w:rFonts w:ascii="Times New Roman" w:hAnsi="Times New Roman" w:cs="Times New Roman"/>
          <w:sz w:val="24"/>
          <w:szCs w:val="24"/>
        </w:rPr>
        <w:t>izuotai radijo bangomis iš pulto</w:t>
      </w:r>
      <w:r w:rsidR="00FF43E9" w:rsidRPr="00BF38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esančio</w:t>
      </w:r>
      <w:r w:rsidR="00E942B0" w:rsidRPr="00BF386A">
        <w:rPr>
          <w:rFonts w:ascii="Times New Roman" w:hAnsi="Times New Roman" w:cs="Times New Roman"/>
          <w:sz w:val="24"/>
          <w:szCs w:val="24"/>
        </w:rPr>
        <w:t xml:space="preserve"> kabinete </w:t>
      </w:r>
      <w:r w:rsidR="00FF43E9" w:rsidRPr="00BF386A">
        <w:rPr>
          <w:rFonts w:ascii="Times New Roman" w:hAnsi="Times New Roman" w:cs="Times New Roman"/>
          <w:sz w:val="24"/>
          <w:szCs w:val="24"/>
        </w:rPr>
        <w:t xml:space="preserve">S. </w:t>
      </w:r>
      <w:r w:rsidR="00E942B0" w:rsidRPr="00BF386A">
        <w:rPr>
          <w:rFonts w:ascii="Times New Roman" w:hAnsi="Times New Roman" w:cs="Times New Roman"/>
          <w:sz w:val="24"/>
          <w:szCs w:val="24"/>
        </w:rPr>
        <w:t>Daukanto</w:t>
      </w:r>
      <w:r w:rsidR="000A32E8" w:rsidRPr="00BF386A">
        <w:rPr>
          <w:rFonts w:ascii="Times New Roman" w:hAnsi="Times New Roman" w:cs="Times New Roman"/>
          <w:sz w:val="24"/>
          <w:szCs w:val="24"/>
        </w:rPr>
        <w:t xml:space="preserve"> g.</w:t>
      </w:r>
      <w:r w:rsidR="00E942B0" w:rsidRPr="00BF386A">
        <w:rPr>
          <w:rFonts w:ascii="Times New Roman" w:hAnsi="Times New Roman" w:cs="Times New Roman"/>
          <w:sz w:val="24"/>
          <w:szCs w:val="24"/>
        </w:rPr>
        <w:t xml:space="preserve"> 24. </w:t>
      </w:r>
    </w:p>
    <w:p w:rsidR="003504E5" w:rsidRPr="00BF386A" w:rsidRDefault="008F4E43" w:rsidP="008F6BB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Klaipėdos miesto savivaldybė</w:t>
      </w:r>
      <w:r w:rsidR="00516857">
        <w:rPr>
          <w:rFonts w:ascii="Times New Roman" w:hAnsi="Times New Roman" w:cs="Times New Roman"/>
          <w:sz w:val="24"/>
          <w:szCs w:val="24"/>
        </w:rPr>
        <w:t>je</w:t>
      </w:r>
      <w:r w:rsidRPr="00BF386A">
        <w:rPr>
          <w:rFonts w:ascii="Times New Roman" w:hAnsi="Times New Roman" w:cs="Times New Roman"/>
          <w:sz w:val="24"/>
          <w:szCs w:val="24"/>
        </w:rPr>
        <w:t xml:space="preserve"> </w:t>
      </w:r>
      <w:r w:rsidR="003504E5" w:rsidRPr="00BF386A">
        <w:rPr>
          <w:rFonts w:ascii="Times New Roman" w:hAnsi="Times New Roman" w:cs="Times New Roman"/>
          <w:sz w:val="24"/>
          <w:szCs w:val="24"/>
        </w:rPr>
        <w:t>3 p</w:t>
      </w:r>
      <w:r w:rsidR="007F0180" w:rsidRPr="00BF386A">
        <w:rPr>
          <w:rFonts w:ascii="Times New Roman" w:hAnsi="Times New Roman" w:cs="Times New Roman"/>
          <w:sz w:val="24"/>
          <w:szCs w:val="24"/>
        </w:rPr>
        <w:t>avojingi objektai pernai sumon</w:t>
      </w:r>
      <w:r w:rsidR="003504E5" w:rsidRPr="00BF386A">
        <w:rPr>
          <w:rFonts w:ascii="Times New Roman" w:hAnsi="Times New Roman" w:cs="Times New Roman"/>
          <w:sz w:val="24"/>
          <w:szCs w:val="24"/>
        </w:rPr>
        <w:t>t</w:t>
      </w:r>
      <w:r w:rsidR="007F0180" w:rsidRPr="00BF386A">
        <w:rPr>
          <w:rFonts w:ascii="Times New Roman" w:hAnsi="Times New Roman" w:cs="Times New Roman"/>
          <w:sz w:val="24"/>
          <w:szCs w:val="24"/>
        </w:rPr>
        <w:t>avo</w:t>
      </w:r>
      <w:r w:rsidR="00802FF1" w:rsidRPr="00BF386A">
        <w:rPr>
          <w:rFonts w:ascii="Times New Roman" w:hAnsi="Times New Roman" w:cs="Times New Roman"/>
          <w:sz w:val="24"/>
          <w:szCs w:val="24"/>
        </w:rPr>
        <w:t xml:space="preserve"> papildomas sirenas, kad visiškai padengtų</w:t>
      </w:r>
      <w:r w:rsidR="007F0180" w:rsidRPr="00BF386A">
        <w:rPr>
          <w:rFonts w:ascii="Times New Roman" w:hAnsi="Times New Roman" w:cs="Times New Roman"/>
          <w:sz w:val="24"/>
          <w:szCs w:val="24"/>
        </w:rPr>
        <w:t xml:space="preserve"> savo taršos zonas (</w:t>
      </w:r>
      <w:r w:rsidR="00471743" w:rsidRPr="00BF386A">
        <w:rPr>
          <w:rFonts w:ascii="Times New Roman" w:hAnsi="Times New Roman" w:cs="Times New Roman"/>
          <w:sz w:val="24"/>
          <w:szCs w:val="24"/>
        </w:rPr>
        <w:t>AB „</w:t>
      </w:r>
      <w:r w:rsidR="003504E5" w:rsidRPr="00BF386A">
        <w:rPr>
          <w:rFonts w:ascii="Times New Roman" w:hAnsi="Times New Roman" w:cs="Times New Roman"/>
          <w:sz w:val="24"/>
          <w:szCs w:val="24"/>
        </w:rPr>
        <w:t>Klaipėdos nafta</w:t>
      </w:r>
      <w:r w:rsidR="00471743" w:rsidRPr="00BF386A">
        <w:rPr>
          <w:rFonts w:ascii="Times New Roman" w:hAnsi="Times New Roman" w:cs="Times New Roman"/>
          <w:sz w:val="24"/>
          <w:szCs w:val="24"/>
        </w:rPr>
        <w:t>“</w:t>
      </w:r>
      <w:r w:rsidR="007F0180" w:rsidRPr="00BF386A">
        <w:rPr>
          <w:rFonts w:ascii="Times New Roman" w:hAnsi="Times New Roman" w:cs="Times New Roman"/>
          <w:sz w:val="24"/>
          <w:szCs w:val="24"/>
        </w:rPr>
        <w:t xml:space="preserve"> 4 vnt.</w:t>
      </w:r>
      <w:r w:rsidR="00516857">
        <w:rPr>
          <w:rFonts w:ascii="Times New Roman" w:hAnsi="Times New Roman" w:cs="Times New Roman"/>
          <w:sz w:val="24"/>
          <w:szCs w:val="24"/>
        </w:rPr>
        <w:t>,</w:t>
      </w:r>
      <w:r w:rsidR="007F0180" w:rsidRPr="00BF386A">
        <w:rPr>
          <w:rFonts w:ascii="Times New Roman" w:hAnsi="Times New Roman" w:cs="Times New Roman"/>
          <w:sz w:val="24"/>
          <w:szCs w:val="24"/>
        </w:rPr>
        <w:t xml:space="preserve"> </w:t>
      </w:r>
      <w:r w:rsidR="00471743" w:rsidRPr="00BF386A">
        <w:rPr>
          <w:rFonts w:ascii="Times New Roman" w:hAnsi="Times New Roman" w:cs="Times New Roman"/>
          <w:sz w:val="24"/>
          <w:szCs w:val="24"/>
        </w:rPr>
        <w:t>KJKK „</w:t>
      </w:r>
      <w:proofErr w:type="spellStart"/>
      <w:r w:rsidR="003504E5" w:rsidRPr="00BF386A">
        <w:rPr>
          <w:rFonts w:ascii="Times New Roman" w:hAnsi="Times New Roman" w:cs="Times New Roman"/>
          <w:sz w:val="24"/>
          <w:szCs w:val="24"/>
        </w:rPr>
        <w:t>Bega</w:t>
      </w:r>
      <w:proofErr w:type="spellEnd"/>
      <w:r w:rsidR="00471743" w:rsidRPr="00BF386A">
        <w:rPr>
          <w:rFonts w:ascii="Times New Roman" w:hAnsi="Times New Roman" w:cs="Times New Roman"/>
          <w:sz w:val="24"/>
          <w:szCs w:val="24"/>
        </w:rPr>
        <w:t>“</w:t>
      </w:r>
      <w:r w:rsidR="007F0180" w:rsidRPr="00BF386A">
        <w:rPr>
          <w:rFonts w:ascii="Times New Roman" w:hAnsi="Times New Roman" w:cs="Times New Roman"/>
          <w:sz w:val="24"/>
          <w:szCs w:val="24"/>
        </w:rPr>
        <w:t xml:space="preserve"> 2 vnt. ir KLASCO 4 vnt.</w:t>
      </w:r>
      <w:r w:rsidR="00516857">
        <w:rPr>
          <w:rFonts w:ascii="Times New Roman" w:hAnsi="Times New Roman" w:cs="Times New Roman"/>
          <w:sz w:val="24"/>
          <w:szCs w:val="24"/>
        </w:rPr>
        <w:t>).</w:t>
      </w:r>
      <w:r w:rsidR="007F0180" w:rsidRPr="00BF3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766" w:rsidRPr="00BF386A" w:rsidRDefault="00E942B0" w:rsidP="008F6BB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Skaičiuojama, kad įjungus visas sirenas apie 9</w:t>
      </w:r>
      <w:r w:rsidR="00397BC6" w:rsidRPr="00BF386A">
        <w:rPr>
          <w:rFonts w:ascii="Times New Roman" w:hAnsi="Times New Roman" w:cs="Times New Roman"/>
          <w:sz w:val="24"/>
          <w:szCs w:val="24"/>
        </w:rPr>
        <w:t>7,98</w:t>
      </w:r>
      <w:r w:rsidRPr="00BF386A">
        <w:rPr>
          <w:rFonts w:ascii="Times New Roman" w:hAnsi="Times New Roman" w:cs="Times New Roman"/>
          <w:sz w:val="24"/>
          <w:szCs w:val="24"/>
        </w:rPr>
        <w:t xml:space="preserve"> % miesto gyventojų t</w:t>
      </w:r>
      <w:r w:rsidR="00802FF1" w:rsidRPr="00BF386A">
        <w:rPr>
          <w:rFonts w:ascii="Times New Roman" w:hAnsi="Times New Roman" w:cs="Times New Roman"/>
          <w:sz w:val="24"/>
          <w:szCs w:val="24"/>
        </w:rPr>
        <w:t>urėtų girdėti jų kaukimą. Kita informavimo forma –</w:t>
      </w:r>
      <w:r w:rsidRPr="00BF386A">
        <w:rPr>
          <w:rFonts w:ascii="Times New Roman" w:hAnsi="Times New Roman" w:cs="Times New Roman"/>
          <w:sz w:val="24"/>
          <w:szCs w:val="24"/>
        </w:rPr>
        <w:t xml:space="preserve"> trumpieji pranešimai į mobiliuosius telefonus. Vėlgi, žinučių išsiuntimas valdoma</w:t>
      </w:r>
      <w:r w:rsidR="00802FF1" w:rsidRPr="00BF386A">
        <w:rPr>
          <w:rFonts w:ascii="Times New Roman" w:hAnsi="Times New Roman" w:cs="Times New Roman"/>
          <w:sz w:val="24"/>
          <w:szCs w:val="24"/>
        </w:rPr>
        <w:t>s iš darbinio kompiuterio</w:t>
      </w:r>
      <w:r w:rsidRPr="00BF386A">
        <w:rPr>
          <w:rFonts w:ascii="Times New Roman" w:hAnsi="Times New Roman" w:cs="Times New Roman"/>
          <w:sz w:val="24"/>
          <w:szCs w:val="24"/>
        </w:rPr>
        <w:t xml:space="preserve"> </w:t>
      </w:r>
      <w:r w:rsidR="00802FF1" w:rsidRPr="00BF386A">
        <w:rPr>
          <w:rFonts w:ascii="Times New Roman" w:hAnsi="Times New Roman" w:cs="Times New Roman"/>
          <w:sz w:val="24"/>
          <w:szCs w:val="24"/>
        </w:rPr>
        <w:t xml:space="preserve">S. </w:t>
      </w:r>
      <w:r w:rsidRPr="00BF386A">
        <w:rPr>
          <w:rFonts w:ascii="Times New Roman" w:hAnsi="Times New Roman" w:cs="Times New Roman"/>
          <w:sz w:val="24"/>
          <w:szCs w:val="24"/>
        </w:rPr>
        <w:t xml:space="preserve">Daukanto </w:t>
      </w:r>
      <w:r w:rsidR="000A32E8" w:rsidRPr="00BF386A">
        <w:rPr>
          <w:rFonts w:ascii="Times New Roman" w:hAnsi="Times New Roman" w:cs="Times New Roman"/>
          <w:sz w:val="24"/>
          <w:szCs w:val="24"/>
        </w:rPr>
        <w:t xml:space="preserve">g. </w:t>
      </w:r>
      <w:r w:rsidRPr="00BF386A">
        <w:rPr>
          <w:rFonts w:ascii="Times New Roman" w:hAnsi="Times New Roman" w:cs="Times New Roman"/>
          <w:sz w:val="24"/>
          <w:szCs w:val="24"/>
        </w:rPr>
        <w:t>24.</w:t>
      </w:r>
      <w:r w:rsidR="003504E5" w:rsidRPr="00BF386A">
        <w:rPr>
          <w:rFonts w:ascii="Times New Roman" w:hAnsi="Times New Roman" w:cs="Times New Roman"/>
          <w:sz w:val="24"/>
          <w:szCs w:val="24"/>
        </w:rPr>
        <w:t xml:space="preserve"> </w:t>
      </w:r>
      <w:r w:rsidRPr="00BF386A">
        <w:rPr>
          <w:rFonts w:ascii="Times New Roman" w:hAnsi="Times New Roman" w:cs="Times New Roman"/>
          <w:sz w:val="24"/>
          <w:szCs w:val="24"/>
        </w:rPr>
        <w:t xml:space="preserve">Problema, kad šią sistemą gyventojai patys privalo įdiegti į savo telefonus. </w:t>
      </w:r>
    </w:p>
    <w:p w:rsidR="000A32E8" w:rsidRPr="00BF386A" w:rsidRDefault="000A32E8" w:rsidP="000A32E8">
      <w:pPr>
        <w:spacing w:after="0" w:line="240" w:lineRule="auto"/>
        <w:ind w:left="-851"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195798" w:rsidRPr="00BF386A" w:rsidRDefault="00F30CDF" w:rsidP="000A32E8">
      <w:pPr>
        <w:pStyle w:val="Sraopastraipa"/>
        <w:numPr>
          <w:ilvl w:val="0"/>
          <w:numId w:val="4"/>
        </w:num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b/>
          <w:sz w:val="24"/>
          <w:szCs w:val="24"/>
        </w:rPr>
        <w:t>Savivaldybės ekstremalių situacijų komisija</w:t>
      </w:r>
      <w:r w:rsidR="00572D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20E1" w:rsidRPr="000A32E8" w:rsidRDefault="000A32E8" w:rsidP="008F6BB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D20E1" w:rsidRPr="000A32E8">
        <w:rPr>
          <w:rFonts w:ascii="Times New Roman" w:hAnsi="Times New Roman" w:cs="Times New Roman"/>
          <w:sz w:val="24"/>
          <w:szCs w:val="24"/>
        </w:rPr>
        <w:t xml:space="preserve">adovauja </w:t>
      </w:r>
      <w:r w:rsidR="00802FF1">
        <w:rPr>
          <w:rFonts w:ascii="Times New Roman" w:hAnsi="Times New Roman" w:cs="Times New Roman"/>
          <w:sz w:val="24"/>
          <w:szCs w:val="24"/>
        </w:rPr>
        <w:t>S</w:t>
      </w:r>
      <w:r w:rsidR="00802FF1" w:rsidRPr="000A32E8">
        <w:rPr>
          <w:rFonts w:ascii="Times New Roman" w:hAnsi="Times New Roman" w:cs="Times New Roman"/>
          <w:sz w:val="24"/>
          <w:szCs w:val="24"/>
        </w:rPr>
        <w:t xml:space="preserve">avivaldybės </w:t>
      </w:r>
      <w:r w:rsidR="001D20E1" w:rsidRPr="000A32E8">
        <w:rPr>
          <w:rFonts w:ascii="Times New Roman" w:hAnsi="Times New Roman" w:cs="Times New Roman"/>
          <w:sz w:val="24"/>
          <w:szCs w:val="24"/>
        </w:rPr>
        <w:t>administracijos direktorius</w:t>
      </w:r>
      <w:r w:rsidR="0072681A">
        <w:rPr>
          <w:rFonts w:ascii="Times New Roman" w:hAnsi="Times New Roman" w:cs="Times New Roman"/>
          <w:sz w:val="24"/>
          <w:szCs w:val="24"/>
        </w:rPr>
        <w:t>.</w:t>
      </w:r>
      <w:r w:rsidR="001D20E1" w:rsidRPr="000A32E8">
        <w:rPr>
          <w:rFonts w:ascii="Times New Roman" w:hAnsi="Times New Roman" w:cs="Times New Roman"/>
          <w:sz w:val="24"/>
          <w:szCs w:val="24"/>
        </w:rPr>
        <w:t xml:space="preserve"> </w:t>
      </w:r>
      <w:r w:rsidR="00802FF1">
        <w:rPr>
          <w:rFonts w:ascii="Times New Roman" w:hAnsi="Times New Roman" w:cs="Times New Roman"/>
          <w:sz w:val="24"/>
          <w:szCs w:val="24"/>
        </w:rPr>
        <w:t>Komisijoje</w:t>
      </w:r>
      <w:r w:rsidR="0072681A">
        <w:rPr>
          <w:rFonts w:ascii="Times New Roman" w:hAnsi="Times New Roman" w:cs="Times New Roman"/>
          <w:sz w:val="24"/>
          <w:szCs w:val="24"/>
        </w:rPr>
        <w:t xml:space="preserve"> </w:t>
      </w:r>
      <w:r w:rsidR="00802FF1">
        <w:rPr>
          <w:rFonts w:ascii="Times New Roman" w:hAnsi="Times New Roman" w:cs="Times New Roman"/>
          <w:sz w:val="24"/>
          <w:szCs w:val="24"/>
        </w:rPr>
        <w:t xml:space="preserve">yra </w:t>
      </w:r>
      <w:r w:rsidR="00816DBE">
        <w:rPr>
          <w:rFonts w:ascii="Times New Roman" w:hAnsi="Times New Roman" w:cs="Times New Roman"/>
          <w:sz w:val="24"/>
          <w:szCs w:val="24"/>
        </w:rPr>
        <w:t>13</w:t>
      </w:r>
      <w:r w:rsidR="00802FF1">
        <w:rPr>
          <w:rFonts w:ascii="Times New Roman" w:hAnsi="Times New Roman" w:cs="Times New Roman"/>
          <w:sz w:val="24"/>
          <w:szCs w:val="24"/>
        </w:rPr>
        <w:t xml:space="preserve"> atstovų iš S</w:t>
      </w:r>
      <w:r w:rsidR="001D20E1" w:rsidRPr="000A32E8">
        <w:rPr>
          <w:rFonts w:ascii="Times New Roman" w:hAnsi="Times New Roman" w:cs="Times New Roman"/>
          <w:sz w:val="24"/>
          <w:szCs w:val="24"/>
        </w:rPr>
        <w:t>avivaldybės administracijos</w:t>
      </w:r>
      <w:r w:rsidR="0072681A">
        <w:rPr>
          <w:rFonts w:ascii="Times New Roman" w:hAnsi="Times New Roman" w:cs="Times New Roman"/>
          <w:sz w:val="24"/>
          <w:szCs w:val="24"/>
        </w:rPr>
        <w:t>,</w:t>
      </w:r>
      <w:r w:rsidR="00BC0B20" w:rsidRPr="00BC0B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institucijų ir įstaigų valstybės tarnautojų </w:t>
      </w:r>
      <w:r w:rsidR="00FB736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ar darbuotojų. </w:t>
      </w:r>
      <w:r w:rsidR="00077B4E" w:rsidRPr="000A32E8">
        <w:rPr>
          <w:rFonts w:ascii="Times New Roman" w:hAnsi="Times New Roman" w:cs="Times New Roman"/>
          <w:sz w:val="24"/>
          <w:szCs w:val="24"/>
        </w:rPr>
        <w:t xml:space="preserve">Pernai </w:t>
      </w:r>
      <w:r w:rsidR="00802FF1">
        <w:rPr>
          <w:rFonts w:ascii="Times New Roman" w:hAnsi="Times New Roman" w:cs="Times New Roman"/>
          <w:sz w:val="24"/>
          <w:szCs w:val="24"/>
        </w:rPr>
        <w:t>ESK buvo aktyvuota</w:t>
      </w:r>
      <w:r w:rsidR="00077B4E" w:rsidRPr="000A32E8">
        <w:rPr>
          <w:rFonts w:ascii="Times New Roman" w:hAnsi="Times New Roman" w:cs="Times New Roman"/>
          <w:sz w:val="24"/>
          <w:szCs w:val="24"/>
        </w:rPr>
        <w:t xml:space="preserve"> </w:t>
      </w:r>
      <w:r w:rsidR="00816DBE">
        <w:rPr>
          <w:rFonts w:ascii="Times New Roman" w:hAnsi="Times New Roman" w:cs="Times New Roman"/>
          <w:sz w:val="24"/>
          <w:szCs w:val="24"/>
        </w:rPr>
        <w:t>17</w:t>
      </w:r>
      <w:r w:rsidR="001D20E1" w:rsidRPr="000A32E8">
        <w:rPr>
          <w:rFonts w:ascii="Times New Roman" w:hAnsi="Times New Roman" w:cs="Times New Roman"/>
          <w:sz w:val="24"/>
          <w:szCs w:val="24"/>
        </w:rPr>
        <w:t xml:space="preserve"> kart</w:t>
      </w:r>
      <w:r w:rsidR="00816DBE">
        <w:rPr>
          <w:rFonts w:ascii="Times New Roman" w:hAnsi="Times New Roman" w:cs="Times New Roman"/>
          <w:sz w:val="24"/>
          <w:szCs w:val="24"/>
        </w:rPr>
        <w:t>ų</w:t>
      </w:r>
      <w:r w:rsidR="00077B4E" w:rsidRPr="000A32E8">
        <w:rPr>
          <w:rFonts w:ascii="Times New Roman" w:hAnsi="Times New Roman" w:cs="Times New Roman"/>
          <w:sz w:val="24"/>
          <w:szCs w:val="24"/>
        </w:rPr>
        <w:t>.</w:t>
      </w:r>
      <w:r w:rsidR="001D20E1" w:rsidRPr="000A32E8">
        <w:rPr>
          <w:rFonts w:ascii="Times New Roman" w:hAnsi="Times New Roman" w:cs="Times New Roman"/>
          <w:sz w:val="24"/>
          <w:szCs w:val="24"/>
        </w:rPr>
        <w:t xml:space="preserve"> </w:t>
      </w:r>
      <w:r w:rsidR="0072681A">
        <w:rPr>
          <w:rFonts w:ascii="Times New Roman" w:hAnsi="Times New Roman" w:cs="Times New Roman"/>
          <w:sz w:val="24"/>
          <w:szCs w:val="24"/>
        </w:rPr>
        <w:lastRenderedPageBreak/>
        <w:t>Įvyko</w:t>
      </w:r>
      <w:r w:rsidR="001D20E1" w:rsidRPr="000A32E8">
        <w:rPr>
          <w:rFonts w:ascii="Times New Roman" w:hAnsi="Times New Roman" w:cs="Times New Roman"/>
          <w:sz w:val="24"/>
          <w:szCs w:val="24"/>
        </w:rPr>
        <w:t xml:space="preserve"> </w:t>
      </w:r>
      <w:r w:rsidR="00077B4E" w:rsidRPr="000A32E8">
        <w:rPr>
          <w:rFonts w:ascii="Times New Roman" w:hAnsi="Times New Roman" w:cs="Times New Roman"/>
          <w:sz w:val="24"/>
          <w:szCs w:val="24"/>
        </w:rPr>
        <w:t>3</w:t>
      </w:r>
      <w:r w:rsidR="001D20E1" w:rsidRPr="000A32E8">
        <w:rPr>
          <w:rFonts w:ascii="Times New Roman" w:hAnsi="Times New Roman" w:cs="Times New Roman"/>
          <w:sz w:val="24"/>
          <w:szCs w:val="24"/>
        </w:rPr>
        <w:t xml:space="preserve"> planiniai </w:t>
      </w:r>
      <w:r w:rsidR="00572DD0">
        <w:rPr>
          <w:rFonts w:ascii="Times New Roman" w:hAnsi="Times New Roman" w:cs="Times New Roman"/>
          <w:sz w:val="24"/>
          <w:szCs w:val="24"/>
        </w:rPr>
        <w:t>(</w:t>
      </w:r>
      <w:r w:rsidR="00516857">
        <w:rPr>
          <w:rFonts w:ascii="Times New Roman" w:hAnsi="Times New Roman" w:cs="Times New Roman"/>
          <w:sz w:val="24"/>
          <w:szCs w:val="24"/>
        </w:rPr>
        <w:t>2019 m. ataskaitos pateikimas</w:t>
      </w:r>
      <w:r w:rsidR="00572DD0">
        <w:rPr>
          <w:rFonts w:ascii="Times New Roman" w:hAnsi="Times New Roman" w:cs="Times New Roman"/>
          <w:sz w:val="24"/>
          <w:szCs w:val="24"/>
        </w:rPr>
        <w:t xml:space="preserve">, pasiruošimas žiemos periodui, pasiruošimas pavasario ir vasaros periodui) </w:t>
      </w:r>
      <w:r w:rsidR="001D20E1" w:rsidRPr="000A32E8">
        <w:rPr>
          <w:rFonts w:ascii="Times New Roman" w:hAnsi="Times New Roman" w:cs="Times New Roman"/>
          <w:sz w:val="24"/>
          <w:szCs w:val="24"/>
        </w:rPr>
        <w:t xml:space="preserve">ir </w:t>
      </w:r>
      <w:r w:rsidR="00816DBE">
        <w:rPr>
          <w:rFonts w:ascii="Times New Roman" w:hAnsi="Times New Roman" w:cs="Times New Roman"/>
          <w:sz w:val="24"/>
          <w:szCs w:val="24"/>
        </w:rPr>
        <w:t>14</w:t>
      </w:r>
      <w:r w:rsidR="00077B4E" w:rsidRPr="000A32E8">
        <w:rPr>
          <w:rFonts w:ascii="Times New Roman" w:hAnsi="Times New Roman" w:cs="Times New Roman"/>
          <w:sz w:val="24"/>
          <w:szCs w:val="24"/>
        </w:rPr>
        <w:t xml:space="preserve"> neplanini</w:t>
      </w:r>
      <w:r w:rsidR="00816DBE">
        <w:rPr>
          <w:rFonts w:ascii="Times New Roman" w:hAnsi="Times New Roman" w:cs="Times New Roman"/>
          <w:sz w:val="24"/>
          <w:szCs w:val="24"/>
        </w:rPr>
        <w:t>ų</w:t>
      </w:r>
      <w:r w:rsidR="00077B4E" w:rsidRPr="000A32E8">
        <w:rPr>
          <w:rFonts w:ascii="Times New Roman" w:hAnsi="Times New Roman" w:cs="Times New Roman"/>
          <w:sz w:val="24"/>
          <w:szCs w:val="24"/>
        </w:rPr>
        <w:t xml:space="preserve"> </w:t>
      </w:r>
      <w:r w:rsidR="0072681A">
        <w:rPr>
          <w:rFonts w:ascii="Times New Roman" w:hAnsi="Times New Roman" w:cs="Times New Roman"/>
          <w:sz w:val="24"/>
          <w:szCs w:val="24"/>
        </w:rPr>
        <w:t>ekstremalių situacijų komisijos posėdži</w:t>
      </w:r>
      <w:r w:rsidR="003334F6">
        <w:rPr>
          <w:rFonts w:ascii="Times New Roman" w:hAnsi="Times New Roman" w:cs="Times New Roman"/>
          <w:sz w:val="24"/>
          <w:szCs w:val="24"/>
        </w:rPr>
        <w:t>ų</w:t>
      </w:r>
      <w:r w:rsidR="00572DD0">
        <w:rPr>
          <w:rFonts w:ascii="Times New Roman" w:hAnsi="Times New Roman" w:cs="Times New Roman"/>
          <w:sz w:val="24"/>
          <w:szCs w:val="24"/>
        </w:rPr>
        <w:t xml:space="preserve"> (dėl epidemijos)</w:t>
      </w:r>
      <w:r w:rsidR="00077B4E" w:rsidRPr="000A32E8">
        <w:rPr>
          <w:rFonts w:ascii="Times New Roman" w:hAnsi="Times New Roman" w:cs="Times New Roman"/>
          <w:sz w:val="24"/>
          <w:szCs w:val="24"/>
        </w:rPr>
        <w:t xml:space="preserve">. </w:t>
      </w:r>
      <w:r w:rsidR="001D20E1" w:rsidRPr="000A3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EA7" w:rsidRPr="00A8728B" w:rsidRDefault="006E1EA7" w:rsidP="00133545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F30CDF" w:rsidRPr="00332BB7" w:rsidRDefault="00F30CDF" w:rsidP="00F30CDF">
      <w:pPr>
        <w:pStyle w:val="Sraopastraip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BB7">
        <w:rPr>
          <w:rFonts w:ascii="Times New Roman" w:hAnsi="Times New Roman" w:cs="Times New Roman"/>
          <w:b/>
          <w:sz w:val="24"/>
          <w:szCs w:val="24"/>
        </w:rPr>
        <w:t>Savivaldybės ekstremaliųjų situacijų operacijų centras</w:t>
      </w:r>
    </w:p>
    <w:p w:rsidR="00663A3F" w:rsidRDefault="00205861" w:rsidP="00663A3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24D">
        <w:rPr>
          <w:rFonts w:ascii="Times New Roman" w:hAnsi="Times New Roman" w:cs="Times New Roman"/>
          <w:sz w:val="24"/>
          <w:szCs w:val="24"/>
        </w:rPr>
        <w:t>V</w:t>
      </w:r>
      <w:r w:rsidR="00077B4E" w:rsidRPr="0084424D">
        <w:rPr>
          <w:rFonts w:ascii="Times New Roman" w:hAnsi="Times New Roman" w:cs="Times New Roman"/>
          <w:sz w:val="24"/>
          <w:szCs w:val="24"/>
        </w:rPr>
        <w:t>adov</w:t>
      </w:r>
      <w:r w:rsidRPr="0084424D">
        <w:rPr>
          <w:rFonts w:ascii="Times New Roman" w:hAnsi="Times New Roman" w:cs="Times New Roman"/>
          <w:sz w:val="24"/>
          <w:szCs w:val="24"/>
        </w:rPr>
        <w:t>auja</w:t>
      </w:r>
      <w:r w:rsidR="00077B4E" w:rsidRPr="0084424D">
        <w:rPr>
          <w:rFonts w:ascii="Times New Roman" w:hAnsi="Times New Roman" w:cs="Times New Roman"/>
          <w:sz w:val="24"/>
          <w:szCs w:val="24"/>
        </w:rPr>
        <w:t xml:space="preserve"> </w:t>
      </w:r>
      <w:r w:rsidR="00802FF1">
        <w:rPr>
          <w:rFonts w:ascii="Times New Roman" w:hAnsi="Times New Roman" w:cs="Times New Roman"/>
          <w:sz w:val="24"/>
          <w:szCs w:val="24"/>
        </w:rPr>
        <w:t>S</w:t>
      </w:r>
      <w:r w:rsidR="00802FF1" w:rsidRPr="000A32E8">
        <w:rPr>
          <w:rFonts w:ascii="Times New Roman" w:hAnsi="Times New Roman" w:cs="Times New Roman"/>
          <w:sz w:val="24"/>
          <w:szCs w:val="24"/>
        </w:rPr>
        <w:t>avivaldybės</w:t>
      </w:r>
      <w:r w:rsidR="00802FF1" w:rsidRPr="0084424D">
        <w:rPr>
          <w:rFonts w:ascii="Times New Roman" w:hAnsi="Times New Roman" w:cs="Times New Roman"/>
          <w:sz w:val="24"/>
          <w:szCs w:val="24"/>
        </w:rPr>
        <w:t xml:space="preserve"> </w:t>
      </w:r>
      <w:r w:rsidR="00077B4E" w:rsidRPr="0084424D">
        <w:rPr>
          <w:rFonts w:ascii="Times New Roman" w:hAnsi="Times New Roman" w:cs="Times New Roman"/>
          <w:sz w:val="24"/>
          <w:szCs w:val="24"/>
        </w:rPr>
        <w:t>administracijos direktoriaus pavaduotojas</w:t>
      </w:r>
      <w:r w:rsidRPr="0084424D">
        <w:rPr>
          <w:rFonts w:ascii="Times New Roman" w:hAnsi="Times New Roman" w:cs="Times New Roman"/>
          <w:sz w:val="24"/>
          <w:szCs w:val="24"/>
        </w:rPr>
        <w:t>.</w:t>
      </w:r>
      <w:r w:rsidR="00077B4E" w:rsidRPr="0084424D">
        <w:rPr>
          <w:rFonts w:ascii="Times New Roman" w:hAnsi="Times New Roman" w:cs="Times New Roman"/>
          <w:sz w:val="24"/>
          <w:szCs w:val="24"/>
        </w:rPr>
        <w:t xml:space="preserve"> </w:t>
      </w:r>
      <w:r w:rsidR="00802FF1">
        <w:rPr>
          <w:rFonts w:ascii="Times New Roman" w:hAnsi="Times New Roman" w:cs="Times New Roman"/>
          <w:sz w:val="24"/>
          <w:szCs w:val="24"/>
        </w:rPr>
        <w:t>Centre yra</w:t>
      </w:r>
      <w:r w:rsidR="00077B4E" w:rsidRPr="0084424D">
        <w:rPr>
          <w:rFonts w:ascii="Times New Roman" w:hAnsi="Times New Roman" w:cs="Times New Roman"/>
          <w:sz w:val="24"/>
          <w:szCs w:val="24"/>
        </w:rPr>
        <w:t xml:space="preserve"> </w:t>
      </w:r>
      <w:r w:rsidR="00816DBE">
        <w:rPr>
          <w:rFonts w:ascii="Times New Roman" w:hAnsi="Times New Roman" w:cs="Times New Roman"/>
          <w:sz w:val="24"/>
          <w:szCs w:val="24"/>
        </w:rPr>
        <w:t>40</w:t>
      </w:r>
      <w:r w:rsidR="00077B4E" w:rsidRPr="0084424D">
        <w:rPr>
          <w:rFonts w:ascii="Times New Roman" w:hAnsi="Times New Roman" w:cs="Times New Roman"/>
          <w:sz w:val="24"/>
          <w:szCs w:val="24"/>
        </w:rPr>
        <w:t xml:space="preserve"> nari</w:t>
      </w:r>
      <w:r w:rsidR="00816DBE">
        <w:rPr>
          <w:rFonts w:ascii="Times New Roman" w:hAnsi="Times New Roman" w:cs="Times New Roman"/>
          <w:sz w:val="24"/>
          <w:szCs w:val="24"/>
        </w:rPr>
        <w:t>ų</w:t>
      </w:r>
      <w:r w:rsidR="00077B4E" w:rsidRPr="0084424D">
        <w:rPr>
          <w:rFonts w:ascii="Times New Roman" w:hAnsi="Times New Roman" w:cs="Times New Roman"/>
          <w:sz w:val="24"/>
          <w:szCs w:val="24"/>
        </w:rPr>
        <w:t>.</w:t>
      </w:r>
      <w:r w:rsidR="0084424D">
        <w:rPr>
          <w:rFonts w:ascii="Times New Roman" w:hAnsi="Times New Roman" w:cs="Times New Roman"/>
          <w:sz w:val="24"/>
          <w:szCs w:val="24"/>
        </w:rPr>
        <w:t xml:space="preserve"> </w:t>
      </w:r>
      <w:r w:rsidR="00077B4E" w:rsidRPr="0084424D">
        <w:rPr>
          <w:rFonts w:ascii="Times New Roman" w:hAnsi="Times New Roman" w:cs="Times New Roman"/>
          <w:sz w:val="24"/>
          <w:szCs w:val="24"/>
        </w:rPr>
        <w:t xml:space="preserve">Pernai </w:t>
      </w:r>
      <w:r w:rsidR="00516857">
        <w:rPr>
          <w:rFonts w:ascii="Times New Roman" w:hAnsi="Times New Roman" w:cs="Times New Roman"/>
          <w:sz w:val="24"/>
          <w:szCs w:val="24"/>
        </w:rPr>
        <w:t>E</w:t>
      </w:r>
      <w:r w:rsidR="0084424D" w:rsidRPr="0084424D">
        <w:rPr>
          <w:rFonts w:ascii="Times New Roman" w:hAnsi="Times New Roman" w:cs="Times New Roman"/>
          <w:sz w:val="24"/>
          <w:szCs w:val="24"/>
        </w:rPr>
        <w:t>kstremaliųjų situacijų operacijų centras</w:t>
      </w:r>
      <w:r w:rsidR="00077B4E" w:rsidRPr="0084424D">
        <w:rPr>
          <w:rFonts w:ascii="Times New Roman" w:hAnsi="Times New Roman" w:cs="Times New Roman"/>
          <w:sz w:val="24"/>
          <w:szCs w:val="24"/>
        </w:rPr>
        <w:t xml:space="preserve"> aktyvuotas </w:t>
      </w:r>
      <w:r w:rsidR="003334F6">
        <w:rPr>
          <w:rFonts w:ascii="Times New Roman" w:hAnsi="Times New Roman" w:cs="Times New Roman"/>
          <w:sz w:val="24"/>
          <w:szCs w:val="24"/>
        </w:rPr>
        <w:t>1</w:t>
      </w:r>
      <w:r w:rsidR="00077B4E" w:rsidRPr="0084424D">
        <w:rPr>
          <w:rFonts w:ascii="Times New Roman" w:hAnsi="Times New Roman" w:cs="Times New Roman"/>
          <w:sz w:val="24"/>
          <w:szCs w:val="24"/>
        </w:rPr>
        <w:t xml:space="preserve"> kart</w:t>
      </w:r>
      <w:r w:rsidR="003334F6">
        <w:rPr>
          <w:rFonts w:ascii="Times New Roman" w:hAnsi="Times New Roman" w:cs="Times New Roman"/>
          <w:sz w:val="24"/>
          <w:szCs w:val="24"/>
        </w:rPr>
        <w:t xml:space="preserve">ą </w:t>
      </w:r>
      <w:r w:rsidR="003334F6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="003334F6" w:rsidRPr="003334F6">
        <w:rPr>
          <w:rFonts w:ascii="Times New Roman" w:eastAsia="Times New Roman" w:hAnsi="Times New Roman" w:cs="Times New Roman"/>
          <w:sz w:val="24"/>
          <w:szCs w:val="24"/>
          <w:lang w:eastAsia="lt-LT"/>
        </w:rPr>
        <w:t>atsižvelg</w:t>
      </w:r>
      <w:r w:rsidR="00663A3F">
        <w:rPr>
          <w:rFonts w:ascii="Times New Roman" w:eastAsia="Times New Roman" w:hAnsi="Times New Roman" w:cs="Times New Roman"/>
          <w:sz w:val="24"/>
          <w:szCs w:val="24"/>
          <w:lang w:eastAsia="lt-LT"/>
        </w:rPr>
        <w:t>iant</w:t>
      </w:r>
      <w:r w:rsidR="0051685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Lietuvos Respublikos Vyriausybės </w:t>
      </w:r>
      <w:r w:rsidR="00340448">
        <w:rPr>
          <w:rFonts w:ascii="Times New Roman" w:eastAsia="Times New Roman" w:hAnsi="Times New Roman" w:cs="Times New Roman"/>
          <w:sz w:val="24"/>
          <w:szCs w:val="24"/>
          <w:lang w:eastAsia="lt-LT"/>
        </w:rPr>
        <w:t>2020 m. vasario 28 d. E</w:t>
      </w:r>
      <w:r w:rsidR="003334F6" w:rsidRPr="003334F6">
        <w:rPr>
          <w:rFonts w:ascii="Times New Roman" w:eastAsia="Times New Roman" w:hAnsi="Times New Roman" w:cs="Times New Roman"/>
          <w:sz w:val="24"/>
          <w:szCs w:val="24"/>
          <w:lang w:eastAsia="lt-LT"/>
        </w:rPr>
        <w:t>kstremaliųjų situaci</w:t>
      </w:r>
      <w:r w:rsidR="009B0D9E">
        <w:rPr>
          <w:rFonts w:ascii="Times New Roman" w:eastAsia="Times New Roman" w:hAnsi="Times New Roman" w:cs="Times New Roman"/>
          <w:sz w:val="24"/>
          <w:szCs w:val="24"/>
          <w:lang w:eastAsia="lt-LT"/>
        </w:rPr>
        <w:t>jų komisijos posėdžio protokolą</w:t>
      </w:r>
      <w:r w:rsidR="003334F6" w:rsidRPr="003334F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73-3</w:t>
      </w:r>
      <w:r w:rsidR="00663A3F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347442">
        <w:rPr>
          <w:rFonts w:ascii="Times New Roman" w:hAnsi="Times New Roman" w:cs="Times New Roman"/>
          <w:sz w:val="24"/>
          <w:szCs w:val="24"/>
        </w:rPr>
        <w:t xml:space="preserve">. </w:t>
      </w:r>
      <w:r w:rsidR="00663A3F">
        <w:rPr>
          <w:rFonts w:ascii="Times New Roman" w:hAnsi="Times New Roman" w:cs="Times New Roman"/>
          <w:sz w:val="24"/>
          <w:szCs w:val="24"/>
        </w:rPr>
        <w:t>Sušaukti 3</w:t>
      </w:r>
      <w:r w:rsidR="0031048A">
        <w:rPr>
          <w:rFonts w:ascii="Times New Roman" w:hAnsi="Times New Roman" w:cs="Times New Roman"/>
          <w:sz w:val="24"/>
          <w:szCs w:val="24"/>
        </w:rPr>
        <w:t>5</w:t>
      </w:r>
      <w:r w:rsidR="00663A3F">
        <w:rPr>
          <w:rFonts w:ascii="Times New Roman" w:hAnsi="Times New Roman" w:cs="Times New Roman"/>
          <w:sz w:val="24"/>
          <w:szCs w:val="24"/>
        </w:rPr>
        <w:t xml:space="preserve"> Ekstremaliųjų situacijų </w:t>
      </w:r>
      <w:r w:rsidR="0031048A">
        <w:rPr>
          <w:rFonts w:ascii="Times New Roman" w:hAnsi="Times New Roman" w:cs="Times New Roman"/>
          <w:sz w:val="24"/>
          <w:szCs w:val="24"/>
        </w:rPr>
        <w:t xml:space="preserve">operacijų centro </w:t>
      </w:r>
      <w:r w:rsidR="00663A3F">
        <w:rPr>
          <w:rFonts w:ascii="Times New Roman" w:hAnsi="Times New Roman" w:cs="Times New Roman"/>
          <w:sz w:val="24"/>
          <w:szCs w:val="24"/>
        </w:rPr>
        <w:t>posėdžiai</w:t>
      </w:r>
      <w:r w:rsidR="00572DD0">
        <w:rPr>
          <w:rFonts w:ascii="Times New Roman" w:hAnsi="Times New Roman" w:cs="Times New Roman"/>
          <w:sz w:val="24"/>
          <w:szCs w:val="24"/>
        </w:rPr>
        <w:t xml:space="preserve"> (dėl epidemijos)</w:t>
      </w:r>
      <w:r w:rsidR="00340448">
        <w:rPr>
          <w:rFonts w:ascii="Times New Roman" w:hAnsi="Times New Roman" w:cs="Times New Roman"/>
          <w:sz w:val="24"/>
          <w:szCs w:val="24"/>
        </w:rPr>
        <w:t>.</w:t>
      </w:r>
    </w:p>
    <w:p w:rsidR="00663A3F" w:rsidRDefault="00663A3F" w:rsidP="00663A3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0CDF" w:rsidRPr="00A7108B" w:rsidRDefault="00663A3F" w:rsidP="00663A3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E0E5D">
        <w:rPr>
          <w:rFonts w:ascii="Times New Roman" w:hAnsi="Times New Roman" w:cs="Times New Roman"/>
          <w:b/>
          <w:sz w:val="24"/>
          <w:szCs w:val="24"/>
        </w:rPr>
        <w:t>8.</w:t>
      </w:r>
      <w:r w:rsidR="00340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E9A" w:rsidRPr="00A7108B">
        <w:rPr>
          <w:rFonts w:ascii="Times New Roman" w:hAnsi="Times New Roman" w:cs="Times New Roman"/>
          <w:b/>
          <w:sz w:val="24"/>
          <w:szCs w:val="24"/>
        </w:rPr>
        <w:t xml:space="preserve">Civilinės saugos būklės </w:t>
      </w:r>
      <w:r w:rsidR="00340448">
        <w:rPr>
          <w:rFonts w:ascii="Times New Roman" w:hAnsi="Times New Roman" w:cs="Times New Roman"/>
          <w:b/>
          <w:sz w:val="24"/>
          <w:szCs w:val="24"/>
        </w:rPr>
        <w:t xml:space="preserve">patikrinimai </w:t>
      </w:r>
      <w:r w:rsidR="00943E9A" w:rsidRPr="00A7108B">
        <w:rPr>
          <w:rFonts w:ascii="Times New Roman" w:hAnsi="Times New Roman" w:cs="Times New Roman"/>
          <w:b/>
          <w:sz w:val="24"/>
          <w:szCs w:val="24"/>
        </w:rPr>
        <w:t>ūkio subjektuose ir kitose įstaigose</w:t>
      </w:r>
      <w:r w:rsidR="00340448">
        <w:rPr>
          <w:rFonts w:ascii="Times New Roman" w:hAnsi="Times New Roman" w:cs="Times New Roman"/>
          <w:b/>
          <w:sz w:val="24"/>
          <w:szCs w:val="24"/>
        </w:rPr>
        <w:t xml:space="preserve"> (švietimo)</w:t>
      </w:r>
    </w:p>
    <w:p w:rsidR="00077B4E" w:rsidRDefault="00EE0E17" w:rsidP="008F6BB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08B">
        <w:rPr>
          <w:rFonts w:ascii="Times New Roman" w:hAnsi="Times New Roman" w:cs="Times New Roman"/>
          <w:sz w:val="24"/>
          <w:szCs w:val="24"/>
        </w:rPr>
        <w:t>B</w:t>
      </w:r>
      <w:r w:rsidR="00802FF1" w:rsidRPr="00A7108B">
        <w:rPr>
          <w:rFonts w:ascii="Times New Roman" w:hAnsi="Times New Roman" w:cs="Times New Roman"/>
          <w:sz w:val="24"/>
          <w:szCs w:val="24"/>
        </w:rPr>
        <w:t>uvo</w:t>
      </w:r>
      <w:r w:rsidR="00077B4E" w:rsidRPr="00A7108B">
        <w:rPr>
          <w:rFonts w:ascii="Times New Roman" w:hAnsi="Times New Roman" w:cs="Times New Roman"/>
          <w:sz w:val="24"/>
          <w:szCs w:val="24"/>
        </w:rPr>
        <w:t xml:space="preserve"> patikrinti </w:t>
      </w:r>
      <w:r w:rsidR="006A0D5C" w:rsidRPr="00A7108B">
        <w:rPr>
          <w:rFonts w:ascii="Times New Roman" w:hAnsi="Times New Roman" w:cs="Times New Roman"/>
          <w:sz w:val="24"/>
          <w:szCs w:val="24"/>
        </w:rPr>
        <w:t>43 ūkio subjektai</w:t>
      </w:r>
      <w:r w:rsidR="00FA41DF">
        <w:rPr>
          <w:rFonts w:ascii="Times New Roman" w:hAnsi="Times New Roman" w:cs="Times New Roman"/>
          <w:sz w:val="24"/>
          <w:szCs w:val="24"/>
        </w:rPr>
        <w:t xml:space="preserve"> ir </w:t>
      </w:r>
      <w:r w:rsidR="00140CB3">
        <w:rPr>
          <w:rFonts w:ascii="Times New Roman" w:hAnsi="Times New Roman" w:cs="Times New Roman"/>
          <w:sz w:val="24"/>
          <w:szCs w:val="24"/>
        </w:rPr>
        <w:t>švietimo</w:t>
      </w:r>
      <w:r w:rsidR="00FA41DF">
        <w:rPr>
          <w:rFonts w:ascii="Times New Roman" w:hAnsi="Times New Roman" w:cs="Times New Roman"/>
          <w:sz w:val="24"/>
          <w:szCs w:val="24"/>
        </w:rPr>
        <w:t xml:space="preserve"> įstaigos</w:t>
      </w:r>
      <w:r w:rsidR="006A0D5C" w:rsidRPr="00A7108B">
        <w:rPr>
          <w:rFonts w:ascii="Times New Roman" w:hAnsi="Times New Roman" w:cs="Times New Roman"/>
          <w:sz w:val="24"/>
          <w:szCs w:val="24"/>
        </w:rPr>
        <w:t xml:space="preserve"> (42 planiniai ir vienas neplaninis).41 įvertintas gerai, vienas </w:t>
      </w:r>
      <w:r w:rsidR="006A0D5C" w:rsidRPr="00B16BE9">
        <w:rPr>
          <w:rFonts w:ascii="Times New Roman" w:hAnsi="Times New Roman" w:cs="Times New Roman"/>
          <w:sz w:val="24"/>
          <w:szCs w:val="24"/>
        </w:rPr>
        <w:t xml:space="preserve">patenkinamai </w:t>
      </w:r>
      <w:r w:rsidR="00A7108B" w:rsidRPr="00B16BE9">
        <w:rPr>
          <w:rFonts w:ascii="Times New Roman" w:hAnsi="Times New Roman" w:cs="Times New Roman"/>
          <w:sz w:val="24"/>
          <w:szCs w:val="24"/>
        </w:rPr>
        <w:t xml:space="preserve">(AB „Grigeo Klaipėda“ ) </w:t>
      </w:r>
      <w:r w:rsidR="006A0D5C" w:rsidRPr="00B16BE9">
        <w:rPr>
          <w:rFonts w:ascii="Times New Roman" w:hAnsi="Times New Roman" w:cs="Times New Roman"/>
          <w:sz w:val="24"/>
          <w:szCs w:val="24"/>
        </w:rPr>
        <w:t>ir vienas nepatenkinamai</w:t>
      </w:r>
      <w:r w:rsidR="00A7108B" w:rsidRPr="00B16BE9">
        <w:rPr>
          <w:rFonts w:ascii="Times New Roman" w:hAnsi="Times New Roman" w:cs="Times New Roman"/>
          <w:sz w:val="24"/>
          <w:szCs w:val="24"/>
        </w:rPr>
        <w:t xml:space="preserve"> (</w:t>
      </w:r>
      <w:r w:rsidR="00340448" w:rsidRPr="00B16BE9">
        <w:rPr>
          <w:rFonts w:ascii="Times New Roman" w:hAnsi="Times New Roman" w:cs="Times New Roman"/>
          <w:sz w:val="24"/>
          <w:szCs w:val="24"/>
        </w:rPr>
        <w:t>„</w:t>
      </w:r>
      <w:r w:rsidR="00140CB3" w:rsidRPr="00B16BE9">
        <w:rPr>
          <w:rFonts w:ascii="Times New Roman" w:hAnsi="Times New Roman" w:cs="Times New Roman"/>
          <w:sz w:val="24"/>
          <w:szCs w:val="24"/>
        </w:rPr>
        <w:t>Saulėtekio</w:t>
      </w:r>
      <w:r w:rsidR="00340448" w:rsidRPr="00B16BE9">
        <w:rPr>
          <w:rFonts w:ascii="Times New Roman" w:hAnsi="Times New Roman" w:cs="Times New Roman"/>
          <w:sz w:val="24"/>
          <w:szCs w:val="24"/>
        </w:rPr>
        <w:t>“</w:t>
      </w:r>
      <w:r w:rsidR="00140CB3" w:rsidRPr="00B16BE9">
        <w:rPr>
          <w:rFonts w:ascii="Times New Roman" w:hAnsi="Times New Roman" w:cs="Times New Roman"/>
          <w:sz w:val="24"/>
          <w:szCs w:val="24"/>
        </w:rPr>
        <w:t xml:space="preserve"> progimnazija</w:t>
      </w:r>
      <w:r w:rsidR="00A7108B" w:rsidRPr="00B16BE9">
        <w:rPr>
          <w:rFonts w:ascii="Times New Roman" w:hAnsi="Times New Roman" w:cs="Times New Roman"/>
          <w:sz w:val="24"/>
          <w:szCs w:val="24"/>
        </w:rPr>
        <w:t xml:space="preserve">). </w:t>
      </w:r>
      <w:r w:rsidR="00140CB3">
        <w:rPr>
          <w:rFonts w:ascii="Times New Roman" w:hAnsi="Times New Roman" w:cs="Times New Roman"/>
          <w:sz w:val="24"/>
          <w:szCs w:val="24"/>
        </w:rPr>
        <w:t xml:space="preserve">Progimnazija po patikrinimo visus dokumentus susitvarkė. </w:t>
      </w:r>
      <w:r w:rsidR="00056988" w:rsidRPr="00A7108B">
        <w:rPr>
          <w:rFonts w:ascii="Times New Roman" w:hAnsi="Times New Roman" w:cs="Times New Roman"/>
          <w:sz w:val="24"/>
          <w:szCs w:val="24"/>
        </w:rPr>
        <w:t>Neplaninis patikrinimas atliktas AB „Grigeo Klaipėda“</w:t>
      </w:r>
      <w:r w:rsidR="00A7108B" w:rsidRPr="00A7108B">
        <w:rPr>
          <w:rFonts w:ascii="Times New Roman" w:hAnsi="Times New Roman" w:cs="Times New Roman"/>
          <w:sz w:val="24"/>
          <w:szCs w:val="24"/>
        </w:rPr>
        <w:t xml:space="preserve"> </w:t>
      </w:r>
      <w:r w:rsidR="00056988" w:rsidRPr="00A7108B">
        <w:rPr>
          <w:rFonts w:ascii="Times New Roman" w:hAnsi="Times New Roman" w:cs="Times New Roman"/>
          <w:sz w:val="24"/>
          <w:szCs w:val="24"/>
        </w:rPr>
        <w:t>.</w:t>
      </w:r>
    </w:p>
    <w:p w:rsidR="00F13A40" w:rsidRPr="00256E19" w:rsidRDefault="00F13A40" w:rsidP="00980E1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30CDF" w:rsidRPr="00E37E27" w:rsidRDefault="00F30CDF" w:rsidP="00E37E27">
      <w:pPr>
        <w:pStyle w:val="Sraopastraipa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40CB3">
        <w:rPr>
          <w:rFonts w:ascii="Times New Roman" w:hAnsi="Times New Roman" w:cs="Times New Roman"/>
          <w:b/>
          <w:sz w:val="24"/>
          <w:szCs w:val="24"/>
        </w:rPr>
        <w:t>Civilinės saugos pratybos, mokymai</w:t>
      </w:r>
      <w:r w:rsidR="009155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4A2F" w:rsidRPr="00A7108B" w:rsidRDefault="002E4A2F" w:rsidP="008F6BB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08B">
        <w:rPr>
          <w:rFonts w:ascii="Times New Roman" w:hAnsi="Times New Roman" w:cs="Times New Roman"/>
          <w:sz w:val="24"/>
          <w:szCs w:val="24"/>
        </w:rPr>
        <w:t>Pernai plan</w:t>
      </w:r>
      <w:r w:rsidR="00BF1382" w:rsidRPr="00A7108B">
        <w:rPr>
          <w:rFonts w:ascii="Times New Roman" w:hAnsi="Times New Roman" w:cs="Times New Roman"/>
          <w:sz w:val="24"/>
          <w:szCs w:val="24"/>
        </w:rPr>
        <w:t>uota</w:t>
      </w:r>
      <w:r w:rsidR="00C24B08" w:rsidRPr="00A7108B">
        <w:rPr>
          <w:rFonts w:ascii="Times New Roman" w:hAnsi="Times New Roman" w:cs="Times New Roman"/>
          <w:sz w:val="24"/>
          <w:szCs w:val="24"/>
        </w:rPr>
        <w:t xml:space="preserve"> pravesti </w:t>
      </w:r>
      <w:r w:rsidR="00340448">
        <w:rPr>
          <w:rFonts w:ascii="Times New Roman" w:hAnsi="Times New Roman" w:cs="Times New Roman"/>
          <w:sz w:val="24"/>
          <w:szCs w:val="24"/>
        </w:rPr>
        <w:t>vien</w:t>
      </w:r>
      <w:r w:rsidR="002E39BA" w:rsidRPr="00A7108B">
        <w:rPr>
          <w:rFonts w:ascii="Times New Roman" w:hAnsi="Times New Roman" w:cs="Times New Roman"/>
          <w:sz w:val="24"/>
          <w:szCs w:val="24"/>
        </w:rPr>
        <w:t>as</w:t>
      </w:r>
      <w:r w:rsidR="006A0D5C" w:rsidRPr="00A7108B">
        <w:rPr>
          <w:rFonts w:ascii="Times New Roman" w:hAnsi="Times New Roman" w:cs="Times New Roman"/>
          <w:sz w:val="24"/>
          <w:szCs w:val="24"/>
        </w:rPr>
        <w:t xml:space="preserve"> stalo</w:t>
      </w:r>
      <w:r w:rsidRPr="00A7108B">
        <w:rPr>
          <w:rFonts w:ascii="Times New Roman" w:hAnsi="Times New Roman" w:cs="Times New Roman"/>
          <w:sz w:val="24"/>
          <w:szCs w:val="24"/>
        </w:rPr>
        <w:t xml:space="preserve"> </w:t>
      </w:r>
      <w:r w:rsidR="00C24B08" w:rsidRPr="00A7108B">
        <w:rPr>
          <w:rFonts w:ascii="Times New Roman" w:hAnsi="Times New Roman" w:cs="Times New Roman"/>
          <w:sz w:val="24"/>
          <w:szCs w:val="24"/>
        </w:rPr>
        <w:t xml:space="preserve">civilinės saugos </w:t>
      </w:r>
      <w:r w:rsidRPr="00A7108B">
        <w:rPr>
          <w:rFonts w:ascii="Times New Roman" w:hAnsi="Times New Roman" w:cs="Times New Roman"/>
          <w:sz w:val="24"/>
          <w:szCs w:val="24"/>
        </w:rPr>
        <w:t>pratybas</w:t>
      </w:r>
      <w:r w:rsidR="006A0D5C" w:rsidRPr="00A7108B">
        <w:rPr>
          <w:rFonts w:ascii="Times New Roman" w:hAnsi="Times New Roman" w:cs="Times New Roman"/>
          <w:sz w:val="24"/>
          <w:szCs w:val="24"/>
        </w:rPr>
        <w:t xml:space="preserve"> su pavojingu objektu KJKK </w:t>
      </w:r>
      <w:r w:rsidR="0085640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6A0D5C" w:rsidRPr="00A7108B">
        <w:rPr>
          <w:rFonts w:ascii="Times New Roman" w:hAnsi="Times New Roman" w:cs="Times New Roman"/>
          <w:sz w:val="24"/>
          <w:szCs w:val="24"/>
        </w:rPr>
        <w:t>Bega</w:t>
      </w:r>
      <w:proofErr w:type="spellEnd"/>
      <w:r w:rsidR="00856406">
        <w:rPr>
          <w:rFonts w:ascii="Times New Roman" w:hAnsi="Times New Roman" w:cs="Times New Roman"/>
          <w:sz w:val="24"/>
          <w:szCs w:val="24"/>
        </w:rPr>
        <w:t>“</w:t>
      </w:r>
      <w:r w:rsidR="00340448">
        <w:rPr>
          <w:rFonts w:ascii="Times New Roman" w:hAnsi="Times New Roman" w:cs="Times New Roman"/>
          <w:sz w:val="24"/>
          <w:szCs w:val="24"/>
        </w:rPr>
        <w:t>, bet dėl COVID</w:t>
      </w:r>
      <w:r w:rsidR="00F551A6" w:rsidRPr="00A7108B">
        <w:rPr>
          <w:rFonts w:ascii="Times New Roman" w:hAnsi="Times New Roman" w:cs="Times New Roman"/>
          <w:sz w:val="24"/>
          <w:szCs w:val="24"/>
        </w:rPr>
        <w:t xml:space="preserve">-19 </w:t>
      </w:r>
      <w:r w:rsidR="00B2224D" w:rsidRPr="00A7108B">
        <w:rPr>
          <w:rFonts w:ascii="Times New Roman" w:hAnsi="Times New Roman" w:cs="Times New Roman"/>
          <w:sz w:val="24"/>
          <w:szCs w:val="24"/>
        </w:rPr>
        <w:t>pandemijos</w:t>
      </w:r>
      <w:r w:rsidR="00F551A6" w:rsidRPr="00A7108B">
        <w:rPr>
          <w:rFonts w:ascii="Times New Roman" w:hAnsi="Times New Roman" w:cs="Times New Roman"/>
          <w:sz w:val="24"/>
          <w:szCs w:val="24"/>
        </w:rPr>
        <w:t xml:space="preserve"> </w:t>
      </w:r>
      <w:r w:rsidR="00340448">
        <w:rPr>
          <w:rFonts w:ascii="Times New Roman" w:hAnsi="Times New Roman" w:cs="Times New Roman"/>
          <w:sz w:val="24"/>
          <w:szCs w:val="24"/>
        </w:rPr>
        <w:t xml:space="preserve">jis </w:t>
      </w:r>
      <w:r w:rsidR="00F551A6" w:rsidRPr="00A7108B">
        <w:rPr>
          <w:rFonts w:ascii="Times New Roman" w:hAnsi="Times New Roman" w:cs="Times New Roman"/>
          <w:sz w:val="24"/>
          <w:szCs w:val="24"/>
        </w:rPr>
        <w:t>neįvyko.</w:t>
      </w:r>
    </w:p>
    <w:p w:rsidR="00DA0BEA" w:rsidRPr="00A7108B" w:rsidRDefault="00F551A6" w:rsidP="008F6BB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08B">
        <w:rPr>
          <w:rFonts w:ascii="Times New Roman" w:hAnsi="Times New Roman" w:cs="Times New Roman"/>
          <w:sz w:val="24"/>
          <w:szCs w:val="24"/>
        </w:rPr>
        <w:t xml:space="preserve">2 val. </w:t>
      </w:r>
      <w:r w:rsidR="00340448">
        <w:rPr>
          <w:rFonts w:ascii="Times New Roman" w:hAnsi="Times New Roman" w:cs="Times New Roman"/>
          <w:sz w:val="24"/>
          <w:szCs w:val="24"/>
        </w:rPr>
        <w:t>mokymai darbo vietoje dėl COVID</w:t>
      </w:r>
      <w:r w:rsidRPr="00A7108B">
        <w:rPr>
          <w:rFonts w:ascii="Times New Roman" w:hAnsi="Times New Roman" w:cs="Times New Roman"/>
          <w:sz w:val="24"/>
          <w:szCs w:val="24"/>
        </w:rPr>
        <w:t>-19 neįvyko.</w:t>
      </w:r>
    </w:p>
    <w:p w:rsidR="002E4A2F" w:rsidRPr="00A7108B" w:rsidRDefault="002E4A2F" w:rsidP="008F6BB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08B">
        <w:rPr>
          <w:rFonts w:ascii="Times New Roman" w:hAnsi="Times New Roman" w:cs="Times New Roman"/>
          <w:sz w:val="24"/>
          <w:szCs w:val="24"/>
        </w:rPr>
        <w:t xml:space="preserve">Ūkio subjektų, </w:t>
      </w:r>
      <w:r w:rsidR="009155BC">
        <w:rPr>
          <w:rFonts w:ascii="Times New Roman" w:hAnsi="Times New Roman" w:cs="Times New Roman"/>
          <w:sz w:val="24"/>
          <w:szCs w:val="24"/>
        </w:rPr>
        <w:t>švietimo</w:t>
      </w:r>
      <w:r w:rsidRPr="00A7108B">
        <w:rPr>
          <w:rFonts w:ascii="Times New Roman" w:hAnsi="Times New Roman" w:cs="Times New Roman"/>
          <w:sz w:val="24"/>
          <w:szCs w:val="24"/>
        </w:rPr>
        <w:t xml:space="preserve"> įstaigų vadovai ir darbuotojai</w:t>
      </w:r>
      <w:r w:rsidR="00693FD2" w:rsidRPr="00A7108B">
        <w:rPr>
          <w:rFonts w:ascii="Times New Roman" w:hAnsi="Times New Roman" w:cs="Times New Roman"/>
          <w:sz w:val="24"/>
          <w:szCs w:val="24"/>
        </w:rPr>
        <w:t>,</w:t>
      </w:r>
      <w:r w:rsidRPr="00A7108B">
        <w:rPr>
          <w:rFonts w:ascii="Times New Roman" w:hAnsi="Times New Roman" w:cs="Times New Roman"/>
          <w:sz w:val="24"/>
          <w:szCs w:val="24"/>
        </w:rPr>
        <w:t xml:space="preserve"> atsakingi už civilinę saugą</w:t>
      </w:r>
      <w:r w:rsidR="00693FD2" w:rsidRPr="00A7108B">
        <w:rPr>
          <w:rFonts w:ascii="Times New Roman" w:hAnsi="Times New Roman" w:cs="Times New Roman"/>
          <w:sz w:val="24"/>
          <w:szCs w:val="24"/>
        </w:rPr>
        <w:t>,</w:t>
      </w:r>
      <w:r w:rsidRPr="00A7108B">
        <w:rPr>
          <w:rFonts w:ascii="Times New Roman" w:hAnsi="Times New Roman" w:cs="Times New Roman"/>
          <w:sz w:val="24"/>
          <w:szCs w:val="24"/>
        </w:rPr>
        <w:t xml:space="preserve"> mokosi </w:t>
      </w:r>
      <w:r w:rsidR="00C24B08" w:rsidRPr="00A7108B">
        <w:rPr>
          <w:rFonts w:ascii="Times New Roman" w:hAnsi="Times New Roman" w:cs="Times New Roman"/>
          <w:sz w:val="24"/>
          <w:szCs w:val="24"/>
        </w:rPr>
        <w:t xml:space="preserve">Priešgaisrinės apsaugos ir gelbėjimo departamento prie Vidaus reikalų ministerijos Klaipėdos priešgaisrinės gelbėjimo valdybos </w:t>
      </w:r>
      <w:r w:rsidRPr="00A7108B">
        <w:rPr>
          <w:rFonts w:ascii="Times New Roman" w:hAnsi="Times New Roman" w:cs="Times New Roman"/>
          <w:sz w:val="24"/>
          <w:szCs w:val="24"/>
        </w:rPr>
        <w:t>organizuojam</w:t>
      </w:r>
      <w:r w:rsidR="00693FD2" w:rsidRPr="00A7108B">
        <w:rPr>
          <w:rFonts w:ascii="Times New Roman" w:hAnsi="Times New Roman" w:cs="Times New Roman"/>
          <w:sz w:val="24"/>
          <w:szCs w:val="24"/>
        </w:rPr>
        <w:t>u</w:t>
      </w:r>
      <w:r w:rsidRPr="00A7108B">
        <w:rPr>
          <w:rFonts w:ascii="Times New Roman" w:hAnsi="Times New Roman" w:cs="Times New Roman"/>
          <w:sz w:val="24"/>
          <w:szCs w:val="24"/>
        </w:rPr>
        <w:t xml:space="preserve">ose </w:t>
      </w:r>
      <w:r w:rsidR="00693FD2" w:rsidRPr="00A7108B">
        <w:rPr>
          <w:rFonts w:ascii="Times New Roman" w:hAnsi="Times New Roman" w:cs="Times New Roman"/>
          <w:sz w:val="24"/>
          <w:szCs w:val="24"/>
        </w:rPr>
        <w:t xml:space="preserve">kursuose. </w:t>
      </w:r>
      <w:r w:rsidR="009B0D9E" w:rsidRPr="00A7108B">
        <w:rPr>
          <w:rFonts w:ascii="Times New Roman" w:hAnsi="Times New Roman" w:cs="Times New Roman"/>
          <w:sz w:val="24"/>
          <w:szCs w:val="24"/>
        </w:rPr>
        <w:t xml:space="preserve">Pernai </w:t>
      </w:r>
      <w:r w:rsidR="00693FD2" w:rsidRPr="00A7108B">
        <w:rPr>
          <w:rFonts w:ascii="Times New Roman" w:hAnsi="Times New Roman" w:cs="Times New Roman"/>
          <w:sz w:val="24"/>
          <w:szCs w:val="24"/>
        </w:rPr>
        <w:t xml:space="preserve">juos išklausė </w:t>
      </w:r>
      <w:r w:rsidR="009B0D9E" w:rsidRPr="00A7108B">
        <w:rPr>
          <w:rFonts w:ascii="Times New Roman" w:hAnsi="Times New Roman" w:cs="Times New Roman"/>
          <w:sz w:val="24"/>
          <w:szCs w:val="24"/>
        </w:rPr>
        <w:t>95</w:t>
      </w:r>
      <w:r w:rsidRPr="00A7108B">
        <w:rPr>
          <w:rFonts w:ascii="Times New Roman" w:hAnsi="Times New Roman" w:cs="Times New Roman"/>
          <w:sz w:val="24"/>
          <w:szCs w:val="24"/>
        </w:rPr>
        <w:t xml:space="preserve"> žmon</w:t>
      </w:r>
      <w:r w:rsidR="009B0D9E" w:rsidRPr="00A7108B">
        <w:rPr>
          <w:rFonts w:ascii="Times New Roman" w:hAnsi="Times New Roman" w:cs="Times New Roman"/>
          <w:sz w:val="24"/>
          <w:szCs w:val="24"/>
        </w:rPr>
        <w:t>ės</w:t>
      </w:r>
      <w:r w:rsidRPr="00A7108B">
        <w:rPr>
          <w:rFonts w:ascii="Times New Roman" w:hAnsi="Times New Roman" w:cs="Times New Roman"/>
          <w:sz w:val="24"/>
          <w:szCs w:val="24"/>
        </w:rPr>
        <w:t>.</w:t>
      </w:r>
    </w:p>
    <w:p w:rsidR="00AC6FFA" w:rsidRPr="00A7108B" w:rsidRDefault="00AC6FFA" w:rsidP="00AC6FFA">
      <w:pPr>
        <w:spacing w:after="0" w:line="240" w:lineRule="auto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8728B" w:rsidRPr="00A7108B" w:rsidRDefault="00E37E27" w:rsidP="00E37E27">
      <w:pPr>
        <w:tabs>
          <w:tab w:val="left" w:pos="1843"/>
        </w:tabs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2E39BA" w:rsidRPr="00A71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E9A" w:rsidRPr="00A7108B">
        <w:rPr>
          <w:rFonts w:ascii="Times New Roman" w:hAnsi="Times New Roman" w:cs="Times New Roman"/>
          <w:b/>
          <w:sz w:val="24"/>
          <w:szCs w:val="24"/>
        </w:rPr>
        <w:t>Gyventojų švietimas civilinės saugos klausimais</w:t>
      </w:r>
    </w:p>
    <w:p w:rsidR="00CF0C4C" w:rsidRPr="00A7108B" w:rsidRDefault="00F551A6" w:rsidP="008F6BB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08B">
        <w:rPr>
          <w:rFonts w:ascii="Times New Roman" w:hAnsi="Times New Roman" w:cs="Times New Roman"/>
          <w:sz w:val="24"/>
          <w:szCs w:val="24"/>
        </w:rPr>
        <w:t xml:space="preserve">Pravestas mokinių piešinių konkursas „Aukime saugūs“ ir viktorinos „Aš žinau, kaip būti saugiam ir padėti kitam“, </w:t>
      </w:r>
      <w:r w:rsidR="00340448">
        <w:rPr>
          <w:rFonts w:ascii="Times New Roman" w:hAnsi="Times New Roman" w:cs="Times New Roman"/>
          <w:sz w:val="24"/>
          <w:szCs w:val="24"/>
        </w:rPr>
        <w:t>bendradarbiaujant su Klaipėdos p</w:t>
      </w:r>
      <w:r w:rsidRPr="00A7108B">
        <w:rPr>
          <w:rFonts w:ascii="Times New Roman" w:hAnsi="Times New Roman" w:cs="Times New Roman"/>
          <w:sz w:val="24"/>
          <w:szCs w:val="24"/>
        </w:rPr>
        <w:t xml:space="preserve">riešgaisrine gelbėjimo valdyba. </w:t>
      </w:r>
      <w:r w:rsidR="00A8728B" w:rsidRPr="00A7108B">
        <w:rPr>
          <w:rFonts w:ascii="Times New Roman" w:hAnsi="Times New Roman" w:cs="Times New Roman"/>
          <w:sz w:val="24"/>
          <w:szCs w:val="24"/>
        </w:rPr>
        <w:t xml:space="preserve">Pernai </w:t>
      </w:r>
      <w:r w:rsidR="00C24B08" w:rsidRPr="00A7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buvo </w:t>
      </w:r>
      <w:r w:rsidR="00911A3B" w:rsidRPr="00A7108B">
        <w:rPr>
          <w:rFonts w:ascii="Times New Roman" w:hAnsi="Times New Roman" w:cs="Times New Roman"/>
          <w:color w:val="000000" w:themeColor="text1"/>
          <w:sz w:val="24"/>
          <w:szCs w:val="24"/>
        </w:rPr>
        <w:t>organizuota</w:t>
      </w:r>
      <w:r w:rsidR="00C24B08" w:rsidRPr="00A7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viktorina</w:t>
      </w:r>
      <w:r w:rsidR="00911A3B" w:rsidRPr="00A7108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24B08" w:rsidRPr="00A7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susitikimas su vaikais </w:t>
      </w:r>
      <w:r w:rsidR="00911A3B" w:rsidRPr="00A7108B">
        <w:rPr>
          <w:rFonts w:ascii="Times New Roman" w:hAnsi="Times New Roman" w:cs="Times New Roman"/>
          <w:color w:val="000000" w:themeColor="text1"/>
          <w:sz w:val="24"/>
          <w:szCs w:val="24"/>
        </w:rPr>
        <w:t>„S</w:t>
      </w:r>
      <w:r w:rsidR="00C24B08" w:rsidRPr="00A7108B">
        <w:rPr>
          <w:rFonts w:ascii="Times New Roman" w:hAnsi="Times New Roman" w:cs="Times New Roman"/>
          <w:color w:val="000000" w:themeColor="text1"/>
          <w:sz w:val="24"/>
          <w:szCs w:val="24"/>
        </w:rPr>
        <w:t>augios at</w:t>
      </w:r>
      <w:r w:rsidR="00984FF2" w:rsidRPr="00A7108B">
        <w:rPr>
          <w:rFonts w:ascii="Times New Roman" w:hAnsi="Times New Roman" w:cs="Times New Roman"/>
          <w:color w:val="000000" w:themeColor="text1"/>
          <w:sz w:val="24"/>
          <w:szCs w:val="24"/>
        </w:rPr>
        <w:t>ostogos</w:t>
      </w:r>
      <w:r w:rsidR="00911A3B" w:rsidRPr="00A7108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A7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8728B" w:rsidRPr="00A7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C6FFA" w:rsidRPr="00A7108B" w:rsidRDefault="00AC6FFA" w:rsidP="004008F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56988" w:rsidRPr="00340448" w:rsidRDefault="00E37E27" w:rsidP="00340448">
      <w:pPr>
        <w:pStyle w:val="Sraopastraipa"/>
        <w:spacing w:after="0" w:line="240" w:lineRule="auto"/>
        <w:ind w:left="-13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11.</w:t>
      </w:r>
      <w:r w:rsidR="003404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43E9A" w:rsidRPr="009155BC">
        <w:rPr>
          <w:rFonts w:ascii="Times New Roman" w:hAnsi="Times New Roman" w:cs="Times New Roman"/>
          <w:b/>
          <w:color w:val="000000"/>
          <w:sz w:val="24"/>
          <w:szCs w:val="24"/>
        </w:rPr>
        <w:t>Savivaldybės teritorijoje kilę įvykiai, ekstremalieji įvykiai, ekstremaliosios situacijos</w:t>
      </w:r>
    </w:p>
    <w:p w:rsidR="00056988" w:rsidRDefault="00A8728B" w:rsidP="0005698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08B">
        <w:rPr>
          <w:rFonts w:ascii="Times New Roman" w:hAnsi="Times New Roman" w:cs="Times New Roman"/>
          <w:sz w:val="24"/>
          <w:szCs w:val="24"/>
        </w:rPr>
        <w:t xml:space="preserve">Pernai </w:t>
      </w:r>
      <w:r w:rsidR="00056988" w:rsidRPr="00A7108B">
        <w:rPr>
          <w:rFonts w:ascii="Times New Roman" w:hAnsi="Times New Roman" w:cs="Times New Roman"/>
          <w:sz w:val="24"/>
          <w:szCs w:val="24"/>
        </w:rPr>
        <w:t>visoje šalyje buvo paskelbta ekstremalioji situacija dėl</w:t>
      </w:r>
      <w:r w:rsidRPr="00A7108B">
        <w:rPr>
          <w:rFonts w:ascii="Times New Roman" w:hAnsi="Times New Roman" w:cs="Times New Roman"/>
          <w:sz w:val="24"/>
          <w:szCs w:val="24"/>
        </w:rPr>
        <w:t xml:space="preserve"> </w:t>
      </w:r>
      <w:r w:rsidR="00056988" w:rsidRPr="00A7108B">
        <w:rPr>
          <w:rFonts w:ascii="Times New Roman" w:hAnsi="Times New Roman" w:cs="Times New Roman"/>
          <w:sz w:val="24"/>
          <w:szCs w:val="24"/>
        </w:rPr>
        <w:t>COVID-19</w:t>
      </w:r>
      <w:r w:rsidR="00AC6FFA" w:rsidRPr="00A7108B">
        <w:rPr>
          <w:rFonts w:ascii="Times New Roman" w:hAnsi="Times New Roman" w:cs="Times New Roman"/>
          <w:sz w:val="24"/>
          <w:szCs w:val="24"/>
        </w:rPr>
        <w:t>.</w:t>
      </w:r>
      <w:r w:rsidRPr="00A7108B">
        <w:rPr>
          <w:rFonts w:ascii="Times New Roman" w:hAnsi="Times New Roman" w:cs="Times New Roman"/>
          <w:sz w:val="24"/>
          <w:szCs w:val="24"/>
        </w:rPr>
        <w:t xml:space="preserve"> </w:t>
      </w:r>
      <w:r w:rsidR="00502FC4" w:rsidRPr="00A7108B">
        <w:rPr>
          <w:rFonts w:ascii="Times New Roman" w:hAnsi="Times New Roman" w:cs="Times New Roman"/>
          <w:sz w:val="24"/>
          <w:szCs w:val="24"/>
        </w:rPr>
        <w:t xml:space="preserve">Įvykių – </w:t>
      </w:r>
      <w:r w:rsidR="00056988" w:rsidRPr="00A7108B">
        <w:rPr>
          <w:rFonts w:ascii="Times New Roman" w:hAnsi="Times New Roman" w:cs="Times New Roman"/>
          <w:sz w:val="24"/>
          <w:szCs w:val="24"/>
        </w:rPr>
        <w:t>9 (pranešimai</w:t>
      </w:r>
      <w:r w:rsidRPr="00A7108B">
        <w:rPr>
          <w:rFonts w:ascii="Times New Roman" w:hAnsi="Times New Roman" w:cs="Times New Roman"/>
          <w:sz w:val="24"/>
          <w:szCs w:val="24"/>
        </w:rPr>
        <w:t xml:space="preserve"> apie r</w:t>
      </w:r>
      <w:r w:rsidR="008B76DA" w:rsidRPr="00A7108B">
        <w:rPr>
          <w:rFonts w:ascii="Times New Roman" w:hAnsi="Times New Roman" w:cs="Times New Roman"/>
          <w:sz w:val="24"/>
          <w:szCs w:val="24"/>
        </w:rPr>
        <w:t>a</w:t>
      </w:r>
      <w:r w:rsidRPr="00A7108B">
        <w:rPr>
          <w:rFonts w:ascii="Times New Roman" w:hAnsi="Times New Roman" w:cs="Times New Roman"/>
          <w:sz w:val="24"/>
          <w:szCs w:val="24"/>
        </w:rPr>
        <w:t>stus sprogmenis</w:t>
      </w:r>
      <w:r w:rsidR="009B0D9E" w:rsidRPr="00A7108B">
        <w:rPr>
          <w:rFonts w:ascii="Times New Roman" w:hAnsi="Times New Roman" w:cs="Times New Roman"/>
          <w:sz w:val="24"/>
          <w:szCs w:val="24"/>
        </w:rPr>
        <w:t>)</w:t>
      </w:r>
      <w:r w:rsidR="00056988" w:rsidRPr="00A7108B">
        <w:rPr>
          <w:rFonts w:ascii="Times New Roman" w:hAnsi="Times New Roman" w:cs="Times New Roman"/>
          <w:sz w:val="24"/>
          <w:szCs w:val="24"/>
        </w:rPr>
        <w:t>.</w:t>
      </w:r>
    </w:p>
    <w:p w:rsidR="001D3D3F" w:rsidRPr="001D3D3F" w:rsidRDefault="00864091" w:rsidP="00E37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091">
        <w:rPr>
          <w:rFonts w:ascii="Times New Roman" w:eastAsia="Calibri" w:hAnsi="Times New Roman" w:cs="Times New Roman"/>
          <w:sz w:val="24"/>
          <w:szCs w:val="24"/>
        </w:rPr>
        <w:tab/>
      </w:r>
    </w:p>
    <w:p w:rsidR="001D3D3F" w:rsidRPr="00256E19" w:rsidRDefault="001D3D3F" w:rsidP="001D3D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sectPr w:rsidR="001D3D3F" w:rsidRPr="00256E19" w:rsidSect="00A8728B"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3077"/>
    <w:multiLevelType w:val="hybridMultilevel"/>
    <w:tmpl w:val="699E5C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3035C"/>
    <w:multiLevelType w:val="hybridMultilevel"/>
    <w:tmpl w:val="380A5538"/>
    <w:lvl w:ilvl="0" w:tplc="D9506B6A">
      <w:start w:val="9"/>
      <w:numFmt w:val="decimal"/>
      <w:lvlText w:val="%1."/>
      <w:lvlJc w:val="left"/>
      <w:pPr>
        <w:ind w:left="-131" w:hanging="360"/>
      </w:pPr>
      <w:rPr>
        <w:rFonts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589" w:hanging="360"/>
      </w:pPr>
    </w:lvl>
    <w:lvl w:ilvl="2" w:tplc="0427001B" w:tentative="1">
      <w:start w:val="1"/>
      <w:numFmt w:val="lowerRoman"/>
      <w:lvlText w:val="%3."/>
      <w:lvlJc w:val="right"/>
      <w:pPr>
        <w:ind w:left="1309" w:hanging="180"/>
      </w:pPr>
    </w:lvl>
    <w:lvl w:ilvl="3" w:tplc="0427000F" w:tentative="1">
      <w:start w:val="1"/>
      <w:numFmt w:val="decimal"/>
      <w:lvlText w:val="%4."/>
      <w:lvlJc w:val="left"/>
      <w:pPr>
        <w:ind w:left="2029" w:hanging="360"/>
      </w:pPr>
    </w:lvl>
    <w:lvl w:ilvl="4" w:tplc="04270019" w:tentative="1">
      <w:start w:val="1"/>
      <w:numFmt w:val="lowerLetter"/>
      <w:lvlText w:val="%5."/>
      <w:lvlJc w:val="left"/>
      <w:pPr>
        <w:ind w:left="2749" w:hanging="360"/>
      </w:pPr>
    </w:lvl>
    <w:lvl w:ilvl="5" w:tplc="0427001B" w:tentative="1">
      <w:start w:val="1"/>
      <w:numFmt w:val="lowerRoman"/>
      <w:lvlText w:val="%6."/>
      <w:lvlJc w:val="right"/>
      <w:pPr>
        <w:ind w:left="3469" w:hanging="180"/>
      </w:pPr>
    </w:lvl>
    <w:lvl w:ilvl="6" w:tplc="0427000F" w:tentative="1">
      <w:start w:val="1"/>
      <w:numFmt w:val="decimal"/>
      <w:lvlText w:val="%7."/>
      <w:lvlJc w:val="left"/>
      <w:pPr>
        <w:ind w:left="4189" w:hanging="360"/>
      </w:pPr>
    </w:lvl>
    <w:lvl w:ilvl="7" w:tplc="04270019" w:tentative="1">
      <w:start w:val="1"/>
      <w:numFmt w:val="lowerLetter"/>
      <w:lvlText w:val="%8."/>
      <w:lvlJc w:val="left"/>
      <w:pPr>
        <w:ind w:left="4909" w:hanging="360"/>
      </w:pPr>
    </w:lvl>
    <w:lvl w:ilvl="8" w:tplc="0427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49D11024"/>
    <w:multiLevelType w:val="hybridMultilevel"/>
    <w:tmpl w:val="DD0E0A0E"/>
    <w:lvl w:ilvl="0" w:tplc="32D6B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4D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82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CF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CD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764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562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0F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E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19730E"/>
    <w:multiLevelType w:val="hybridMultilevel"/>
    <w:tmpl w:val="8662D7D8"/>
    <w:lvl w:ilvl="0" w:tplc="663A183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" w:hanging="360"/>
      </w:pPr>
    </w:lvl>
    <w:lvl w:ilvl="2" w:tplc="0427001B" w:tentative="1">
      <w:start w:val="1"/>
      <w:numFmt w:val="lowerRoman"/>
      <w:lvlText w:val="%3."/>
      <w:lvlJc w:val="right"/>
      <w:pPr>
        <w:ind w:left="949" w:hanging="180"/>
      </w:pPr>
    </w:lvl>
    <w:lvl w:ilvl="3" w:tplc="0427000F" w:tentative="1">
      <w:start w:val="1"/>
      <w:numFmt w:val="decimal"/>
      <w:lvlText w:val="%4."/>
      <w:lvlJc w:val="left"/>
      <w:pPr>
        <w:ind w:left="1669" w:hanging="360"/>
      </w:pPr>
    </w:lvl>
    <w:lvl w:ilvl="4" w:tplc="04270019" w:tentative="1">
      <w:start w:val="1"/>
      <w:numFmt w:val="lowerLetter"/>
      <w:lvlText w:val="%5."/>
      <w:lvlJc w:val="left"/>
      <w:pPr>
        <w:ind w:left="2389" w:hanging="360"/>
      </w:pPr>
    </w:lvl>
    <w:lvl w:ilvl="5" w:tplc="0427001B" w:tentative="1">
      <w:start w:val="1"/>
      <w:numFmt w:val="lowerRoman"/>
      <w:lvlText w:val="%6."/>
      <w:lvlJc w:val="right"/>
      <w:pPr>
        <w:ind w:left="3109" w:hanging="180"/>
      </w:pPr>
    </w:lvl>
    <w:lvl w:ilvl="6" w:tplc="0427000F" w:tentative="1">
      <w:start w:val="1"/>
      <w:numFmt w:val="decimal"/>
      <w:lvlText w:val="%7."/>
      <w:lvlJc w:val="left"/>
      <w:pPr>
        <w:ind w:left="3829" w:hanging="360"/>
      </w:pPr>
    </w:lvl>
    <w:lvl w:ilvl="7" w:tplc="04270019" w:tentative="1">
      <w:start w:val="1"/>
      <w:numFmt w:val="lowerLetter"/>
      <w:lvlText w:val="%8."/>
      <w:lvlJc w:val="left"/>
      <w:pPr>
        <w:ind w:left="4549" w:hanging="360"/>
      </w:pPr>
    </w:lvl>
    <w:lvl w:ilvl="8" w:tplc="0427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60E5698B"/>
    <w:multiLevelType w:val="hybridMultilevel"/>
    <w:tmpl w:val="7B503068"/>
    <w:lvl w:ilvl="0" w:tplc="7B863A14">
      <w:start w:val="9"/>
      <w:numFmt w:val="decimal"/>
      <w:lvlText w:val="%1."/>
      <w:lvlJc w:val="left"/>
      <w:pPr>
        <w:ind w:left="-491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229" w:hanging="360"/>
      </w:pPr>
    </w:lvl>
    <w:lvl w:ilvl="2" w:tplc="0427001B" w:tentative="1">
      <w:start w:val="1"/>
      <w:numFmt w:val="lowerRoman"/>
      <w:lvlText w:val="%3."/>
      <w:lvlJc w:val="right"/>
      <w:pPr>
        <w:ind w:left="949" w:hanging="180"/>
      </w:pPr>
    </w:lvl>
    <w:lvl w:ilvl="3" w:tplc="0427000F" w:tentative="1">
      <w:start w:val="1"/>
      <w:numFmt w:val="decimal"/>
      <w:lvlText w:val="%4."/>
      <w:lvlJc w:val="left"/>
      <w:pPr>
        <w:ind w:left="1669" w:hanging="360"/>
      </w:pPr>
    </w:lvl>
    <w:lvl w:ilvl="4" w:tplc="04270019" w:tentative="1">
      <w:start w:val="1"/>
      <w:numFmt w:val="lowerLetter"/>
      <w:lvlText w:val="%5."/>
      <w:lvlJc w:val="left"/>
      <w:pPr>
        <w:ind w:left="2389" w:hanging="360"/>
      </w:pPr>
    </w:lvl>
    <w:lvl w:ilvl="5" w:tplc="0427001B" w:tentative="1">
      <w:start w:val="1"/>
      <w:numFmt w:val="lowerRoman"/>
      <w:lvlText w:val="%6."/>
      <w:lvlJc w:val="right"/>
      <w:pPr>
        <w:ind w:left="3109" w:hanging="180"/>
      </w:pPr>
    </w:lvl>
    <w:lvl w:ilvl="6" w:tplc="0427000F" w:tentative="1">
      <w:start w:val="1"/>
      <w:numFmt w:val="decimal"/>
      <w:lvlText w:val="%7."/>
      <w:lvlJc w:val="left"/>
      <w:pPr>
        <w:ind w:left="3829" w:hanging="360"/>
      </w:pPr>
    </w:lvl>
    <w:lvl w:ilvl="7" w:tplc="04270019" w:tentative="1">
      <w:start w:val="1"/>
      <w:numFmt w:val="lowerLetter"/>
      <w:lvlText w:val="%8."/>
      <w:lvlJc w:val="left"/>
      <w:pPr>
        <w:ind w:left="4549" w:hanging="360"/>
      </w:pPr>
    </w:lvl>
    <w:lvl w:ilvl="8" w:tplc="0427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7A2E0157"/>
    <w:multiLevelType w:val="hybridMultilevel"/>
    <w:tmpl w:val="D63E8D48"/>
    <w:lvl w:ilvl="0" w:tplc="A7DC2054">
      <w:start w:val="1"/>
      <w:numFmt w:val="decimal"/>
      <w:lvlText w:val="%1."/>
      <w:lvlJc w:val="left"/>
      <w:pPr>
        <w:ind w:left="-491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229" w:hanging="360"/>
      </w:pPr>
    </w:lvl>
    <w:lvl w:ilvl="2" w:tplc="0427001B" w:tentative="1">
      <w:start w:val="1"/>
      <w:numFmt w:val="lowerRoman"/>
      <w:lvlText w:val="%3."/>
      <w:lvlJc w:val="right"/>
      <w:pPr>
        <w:ind w:left="949" w:hanging="180"/>
      </w:pPr>
    </w:lvl>
    <w:lvl w:ilvl="3" w:tplc="0427000F" w:tentative="1">
      <w:start w:val="1"/>
      <w:numFmt w:val="decimal"/>
      <w:lvlText w:val="%4."/>
      <w:lvlJc w:val="left"/>
      <w:pPr>
        <w:ind w:left="1669" w:hanging="360"/>
      </w:pPr>
    </w:lvl>
    <w:lvl w:ilvl="4" w:tplc="04270019" w:tentative="1">
      <w:start w:val="1"/>
      <w:numFmt w:val="lowerLetter"/>
      <w:lvlText w:val="%5."/>
      <w:lvlJc w:val="left"/>
      <w:pPr>
        <w:ind w:left="2389" w:hanging="360"/>
      </w:pPr>
    </w:lvl>
    <w:lvl w:ilvl="5" w:tplc="0427001B" w:tentative="1">
      <w:start w:val="1"/>
      <w:numFmt w:val="lowerRoman"/>
      <w:lvlText w:val="%6."/>
      <w:lvlJc w:val="right"/>
      <w:pPr>
        <w:ind w:left="3109" w:hanging="180"/>
      </w:pPr>
    </w:lvl>
    <w:lvl w:ilvl="6" w:tplc="0427000F" w:tentative="1">
      <w:start w:val="1"/>
      <w:numFmt w:val="decimal"/>
      <w:lvlText w:val="%7."/>
      <w:lvlJc w:val="left"/>
      <w:pPr>
        <w:ind w:left="3829" w:hanging="360"/>
      </w:pPr>
    </w:lvl>
    <w:lvl w:ilvl="7" w:tplc="04270019" w:tentative="1">
      <w:start w:val="1"/>
      <w:numFmt w:val="lowerLetter"/>
      <w:lvlText w:val="%8."/>
      <w:lvlJc w:val="left"/>
      <w:pPr>
        <w:ind w:left="4549" w:hanging="360"/>
      </w:pPr>
    </w:lvl>
    <w:lvl w:ilvl="8" w:tplc="0427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94"/>
    <w:rsid w:val="000012BB"/>
    <w:rsid w:val="00042B16"/>
    <w:rsid w:val="00056988"/>
    <w:rsid w:val="00063F03"/>
    <w:rsid w:val="00077B4E"/>
    <w:rsid w:val="00077D72"/>
    <w:rsid w:val="00081176"/>
    <w:rsid w:val="000A32E8"/>
    <w:rsid w:val="000B4FFE"/>
    <w:rsid w:val="000E3A9B"/>
    <w:rsid w:val="00133545"/>
    <w:rsid w:val="00135B58"/>
    <w:rsid w:val="00140CB3"/>
    <w:rsid w:val="001440CD"/>
    <w:rsid w:val="001528EA"/>
    <w:rsid w:val="00174D0A"/>
    <w:rsid w:val="00181547"/>
    <w:rsid w:val="00184BC9"/>
    <w:rsid w:val="00193C12"/>
    <w:rsid w:val="001943A1"/>
    <w:rsid w:val="00195798"/>
    <w:rsid w:val="001B0514"/>
    <w:rsid w:val="001D20E1"/>
    <w:rsid w:val="001D3D3F"/>
    <w:rsid w:val="00205861"/>
    <w:rsid w:val="00230775"/>
    <w:rsid w:val="00245E0C"/>
    <w:rsid w:val="0025327D"/>
    <w:rsid w:val="00256E19"/>
    <w:rsid w:val="00276DE2"/>
    <w:rsid w:val="0029133E"/>
    <w:rsid w:val="002E39BA"/>
    <w:rsid w:val="002E4A2F"/>
    <w:rsid w:val="003009E1"/>
    <w:rsid w:val="0031048A"/>
    <w:rsid w:val="003174A5"/>
    <w:rsid w:val="003334F6"/>
    <w:rsid w:val="00340448"/>
    <w:rsid w:val="00340F19"/>
    <w:rsid w:val="00347442"/>
    <w:rsid w:val="003504E5"/>
    <w:rsid w:val="00397BC6"/>
    <w:rsid w:val="003B6757"/>
    <w:rsid w:val="003D1154"/>
    <w:rsid w:val="003D20CD"/>
    <w:rsid w:val="004008FF"/>
    <w:rsid w:val="00424AFE"/>
    <w:rsid w:val="00427530"/>
    <w:rsid w:val="00435B90"/>
    <w:rsid w:val="00456823"/>
    <w:rsid w:val="00461C73"/>
    <w:rsid w:val="00466D71"/>
    <w:rsid w:val="00471743"/>
    <w:rsid w:val="0048777B"/>
    <w:rsid w:val="004B4863"/>
    <w:rsid w:val="004F002C"/>
    <w:rsid w:val="004F7DB8"/>
    <w:rsid w:val="00502FC4"/>
    <w:rsid w:val="00516857"/>
    <w:rsid w:val="00517F95"/>
    <w:rsid w:val="00530CBF"/>
    <w:rsid w:val="00536F9D"/>
    <w:rsid w:val="0054647B"/>
    <w:rsid w:val="00562B9F"/>
    <w:rsid w:val="005709D1"/>
    <w:rsid w:val="00570E18"/>
    <w:rsid w:val="00572DD0"/>
    <w:rsid w:val="00574B07"/>
    <w:rsid w:val="005A068D"/>
    <w:rsid w:val="005B7C89"/>
    <w:rsid w:val="005C08F0"/>
    <w:rsid w:val="005E292C"/>
    <w:rsid w:val="0061075C"/>
    <w:rsid w:val="006559D9"/>
    <w:rsid w:val="00663A3F"/>
    <w:rsid w:val="00676AFD"/>
    <w:rsid w:val="0069184D"/>
    <w:rsid w:val="00693FD2"/>
    <w:rsid w:val="006A0D5C"/>
    <w:rsid w:val="006A1BE4"/>
    <w:rsid w:val="006A1D67"/>
    <w:rsid w:val="006C0F9F"/>
    <w:rsid w:val="006E1766"/>
    <w:rsid w:val="006E1EA7"/>
    <w:rsid w:val="006E3DE7"/>
    <w:rsid w:val="006F216D"/>
    <w:rsid w:val="00723988"/>
    <w:rsid w:val="0072681A"/>
    <w:rsid w:val="00744065"/>
    <w:rsid w:val="00790972"/>
    <w:rsid w:val="007A23AF"/>
    <w:rsid w:val="007A2EC9"/>
    <w:rsid w:val="007A5822"/>
    <w:rsid w:val="007A7D49"/>
    <w:rsid w:val="007B6F94"/>
    <w:rsid w:val="007D7BDF"/>
    <w:rsid w:val="007F0180"/>
    <w:rsid w:val="007F3828"/>
    <w:rsid w:val="00802FF1"/>
    <w:rsid w:val="0081345E"/>
    <w:rsid w:val="00816DBE"/>
    <w:rsid w:val="008200E5"/>
    <w:rsid w:val="00825400"/>
    <w:rsid w:val="0084424D"/>
    <w:rsid w:val="00855134"/>
    <w:rsid w:val="00856406"/>
    <w:rsid w:val="00864091"/>
    <w:rsid w:val="008668AA"/>
    <w:rsid w:val="00871486"/>
    <w:rsid w:val="00877731"/>
    <w:rsid w:val="00884FB2"/>
    <w:rsid w:val="008B76DA"/>
    <w:rsid w:val="008C2DCB"/>
    <w:rsid w:val="008F4E43"/>
    <w:rsid w:val="008F6BBC"/>
    <w:rsid w:val="00911A3B"/>
    <w:rsid w:val="009155BC"/>
    <w:rsid w:val="0094173D"/>
    <w:rsid w:val="00943E9A"/>
    <w:rsid w:val="00970BC7"/>
    <w:rsid w:val="00973BC2"/>
    <w:rsid w:val="00980E16"/>
    <w:rsid w:val="00984FF2"/>
    <w:rsid w:val="00985C96"/>
    <w:rsid w:val="00995FBD"/>
    <w:rsid w:val="009A5312"/>
    <w:rsid w:val="009A6842"/>
    <w:rsid w:val="009B0D9E"/>
    <w:rsid w:val="009C1AA5"/>
    <w:rsid w:val="009C6DD3"/>
    <w:rsid w:val="00A32F12"/>
    <w:rsid w:val="00A402DB"/>
    <w:rsid w:val="00A5765C"/>
    <w:rsid w:val="00A7108B"/>
    <w:rsid w:val="00A8728B"/>
    <w:rsid w:val="00AC6075"/>
    <w:rsid w:val="00AC6FFA"/>
    <w:rsid w:val="00AD60EB"/>
    <w:rsid w:val="00AE0E5D"/>
    <w:rsid w:val="00B16BE9"/>
    <w:rsid w:val="00B176E0"/>
    <w:rsid w:val="00B2224D"/>
    <w:rsid w:val="00B33FD8"/>
    <w:rsid w:val="00B37342"/>
    <w:rsid w:val="00B37397"/>
    <w:rsid w:val="00B422FF"/>
    <w:rsid w:val="00B72AE0"/>
    <w:rsid w:val="00B87D4C"/>
    <w:rsid w:val="00B901A8"/>
    <w:rsid w:val="00BA190C"/>
    <w:rsid w:val="00BA75EC"/>
    <w:rsid w:val="00BB0947"/>
    <w:rsid w:val="00BB6A13"/>
    <w:rsid w:val="00BC0B20"/>
    <w:rsid w:val="00BC37CA"/>
    <w:rsid w:val="00BD31C2"/>
    <w:rsid w:val="00BD4B4F"/>
    <w:rsid w:val="00BD4B82"/>
    <w:rsid w:val="00BE0530"/>
    <w:rsid w:val="00BF1382"/>
    <w:rsid w:val="00BF1815"/>
    <w:rsid w:val="00BF1B2A"/>
    <w:rsid w:val="00BF386A"/>
    <w:rsid w:val="00C24B08"/>
    <w:rsid w:val="00C60FE3"/>
    <w:rsid w:val="00C72D9D"/>
    <w:rsid w:val="00C73CBE"/>
    <w:rsid w:val="00C82BC0"/>
    <w:rsid w:val="00CA153D"/>
    <w:rsid w:val="00CA29C5"/>
    <w:rsid w:val="00CF0C4C"/>
    <w:rsid w:val="00D751A9"/>
    <w:rsid w:val="00D873D8"/>
    <w:rsid w:val="00D94541"/>
    <w:rsid w:val="00DA0BEA"/>
    <w:rsid w:val="00DA4C8B"/>
    <w:rsid w:val="00DB5582"/>
    <w:rsid w:val="00DE410A"/>
    <w:rsid w:val="00DE7905"/>
    <w:rsid w:val="00DF3B28"/>
    <w:rsid w:val="00E07D14"/>
    <w:rsid w:val="00E21FFC"/>
    <w:rsid w:val="00E244F4"/>
    <w:rsid w:val="00E3727C"/>
    <w:rsid w:val="00E37E27"/>
    <w:rsid w:val="00E71FA5"/>
    <w:rsid w:val="00E833ED"/>
    <w:rsid w:val="00E942B0"/>
    <w:rsid w:val="00EA3A6A"/>
    <w:rsid w:val="00ED099B"/>
    <w:rsid w:val="00EE0E17"/>
    <w:rsid w:val="00EF43B0"/>
    <w:rsid w:val="00EF6521"/>
    <w:rsid w:val="00EF6E88"/>
    <w:rsid w:val="00F13A40"/>
    <w:rsid w:val="00F2434C"/>
    <w:rsid w:val="00F27B72"/>
    <w:rsid w:val="00F30CDF"/>
    <w:rsid w:val="00F338C0"/>
    <w:rsid w:val="00F431AF"/>
    <w:rsid w:val="00F551A6"/>
    <w:rsid w:val="00F62FE3"/>
    <w:rsid w:val="00F77294"/>
    <w:rsid w:val="00FA41DF"/>
    <w:rsid w:val="00FB6470"/>
    <w:rsid w:val="00FB736A"/>
    <w:rsid w:val="00FE15A3"/>
    <w:rsid w:val="00FF06D4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1A5D"/>
  <w15:chartTrackingRefBased/>
  <w15:docId w15:val="{61CED4CD-75D0-4E1B-955B-0097BD47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CharChar">
    <w:name w:val="Char Char Char"/>
    <w:basedOn w:val="prastasis"/>
    <w:rsid w:val="00133545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6E1EA7"/>
    <w:pPr>
      <w:ind w:left="720"/>
      <w:contextualSpacing/>
    </w:pPr>
  </w:style>
  <w:style w:type="paragraph" w:customStyle="1" w:styleId="CharCharChar0">
    <w:name w:val="Char Char Char"/>
    <w:basedOn w:val="prastasis"/>
    <w:rsid w:val="001D3D3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har1">
    <w:name w:val="Char Char Char"/>
    <w:basedOn w:val="prastasis"/>
    <w:rsid w:val="0086409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7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3791</Words>
  <Characters>2161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Zilvinas Vainora</dc:creator>
  <cp:keywords/>
  <dc:description/>
  <cp:lastModifiedBy>Rasute Zaiceviene</cp:lastModifiedBy>
  <cp:revision>3</cp:revision>
  <dcterms:created xsi:type="dcterms:W3CDTF">2021-03-09T16:22:00Z</dcterms:created>
  <dcterms:modified xsi:type="dcterms:W3CDTF">2021-03-12T09:49:00Z</dcterms:modified>
</cp:coreProperties>
</file>