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A0" w:rsidRDefault="005900A0" w:rsidP="005900A0">
      <w:pPr>
        <w:keepNext/>
        <w:outlineLvl w:val="0"/>
        <w:rPr>
          <w:b/>
          <w:sz w:val="28"/>
          <w:szCs w:val="28"/>
        </w:rPr>
      </w:pPr>
    </w:p>
    <w:p w:rsidR="005900A0" w:rsidRDefault="005900A0" w:rsidP="005900A0">
      <w:pPr>
        <w:keepNext/>
        <w:jc w:val="center"/>
        <w:outlineLvl w:val="0"/>
        <w:rPr>
          <w:b/>
          <w:sz w:val="28"/>
          <w:szCs w:val="28"/>
        </w:rPr>
      </w:pPr>
    </w:p>
    <w:p w:rsidR="005900A0" w:rsidRPr="00C33E89" w:rsidRDefault="005900A0" w:rsidP="005900A0">
      <w:pPr>
        <w:keepNext/>
        <w:jc w:val="center"/>
        <w:outlineLvl w:val="0"/>
        <w:rPr>
          <w:b/>
          <w:sz w:val="28"/>
          <w:szCs w:val="28"/>
        </w:rPr>
      </w:pPr>
      <w:r w:rsidRPr="00C33E89">
        <w:rPr>
          <w:b/>
          <w:sz w:val="28"/>
          <w:szCs w:val="28"/>
        </w:rPr>
        <w:t>KLAIPĖDOS MIESTO SAVIVALDYBĖS TARYBA</w:t>
      </w:r>
    </w:p>
    <w:p w:rsidR="005900A0" w:rsidRPr="00C33E89" w:rsidRDefault="005900A0" w:rsidP="005900A0">
      <w:pPr>
        <w:keepNext/>
        <w:jc w:val="center"/>
        <w:outlineLvl w:val="1"/>
        <w:rPr>
          <w:b/>
        </w:rPr>
      </w:pPr>
    </w:p>
    <w:p w:rsidR="005900A0" w:rsidRPr="00C33E89" w:rsidRDefault="005900A0" w:rsidP="005900A0">
      <w:pPr>
        <w:jc w:val="center"/>
      </w:pPr>
      <w:r w:rsidRPr="00C33E89">
        <w:rPr>
          <w:b/>
          <w:caps/>
          <w:lang w:eastAsia="lt-LT"/>
        </w:rPr>
        <w:t>Klaipėdos miesto AKADEMINIŲ REIKALŲ tarybos P</w:t>
      </w:r>
      <w:r>
        <w:rPr>
          <w:b/>
          <w:caps/>
          <w:lang w:eastAsia="lt-LT"/>
        </w:rPr>
        <w:t>rioritetinės 202</w:t>
      </w:r>
      <w:r>
        <w:rPr>
          <w:b/>
          <w:caps/>
          <w:lang w:val="en-US" w:eastAsia="lt-LT"/>
        </w:rPr>
        <w:t>1</w:t>
      </w:r>
      <w:r>
        <w:rPr>
          <w:b/>
          <w:caps/>
          <w:lang w:eastAsia="lt-LT"/>
        </w:rPr>
        <w:t xml:space="preserve"> </w:t>
      </w:r>
      <w:r w:rsidRPr="00C33E89">
        <w:rPr>
          <w:b/>
          <w:caps/>
          <w:lang w:eastAsia="lt-LT"/>
        </w:rPr>
        <w:t>metų veiklos kryptys</w:t>
      </w:r>
    </w:p>
    <w:p w:rsidR="005900A0" w:rsidRPr="00C33E89" w:rsidRDefault="005900A0" w:rsidP="005900A0">
      <w:pPr>
        <w:jc w:val="center"/>
      </w:pPr>
    </w:p>
    <w:p w:rsidR="005900A0" w:rsidRPr="00C33E89" w:rsidRDefault="005900A0" w:rsidP="005900A0">
      <w:pPr>
        <w:jc w:val="center"/>
      </w:pPr>
    </w:p>
    <w:tbl>
      <w:tblPr>
        <w:tblStyle w:val="Lentelstinklelis"/>
        <w:tblW w:w="10065" w:type="dxa"/>
        <w:tblInd w:w="-714" w:type="dxa"/>
        <w:tblLook w:val="04A0" w:firstRow="1" w:lastRow="0" w:firstColumn="1" w:lastColumn="0" w:noHBand="0" w:noVBand="1"/>
      </w:tblPr>
      <w:tblGrid>
        <w:gridCol w:w="993"/>
        <w:gridCol w:w="6552"/>
        <w:gridCol w:w="2520"/>
      </w:tblGrid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99731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C33E89">
              <w:rPr>
                <w:b/>
              </w:rPr>
              <w:t>Nr.</w:t>
            </w:r>
          </w:p>
        </w:tc>
        <w:tc>
          <w:tcPr>
            <w:tcW w:w="6552" w:type="dxa"/>
            <w:vAlign w:val="center"/>
          </w:tcPr>
          <w:p w:rsidR="005900A0" w:rsidRPr="00C33E89" w:rsidRDefault="005900A0" w:rsidP="0099731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C33E89">
              <w:rPr>
                <w:b/>
              </w:rPr>
              <w:t>Prioritetini</w:t>
            </w:r>
            <w:r>
              <w:rPr>
                <w:b/>
              </w:rPr>
              <w:t>ai</w:t>
            </w:r>
            <w:r w:rsidRPr="00C33E89">
              <w:rPr>
                <w:b/>
              </w:rPr>
              <w:t xml:space="preserve"> klausima</w:t>
            </w:r>
            <w:r>
              <w:rPr>
                <w:b/>
              </w:rPr>
              <w:t>i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99731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C33E89">
              <w:rPr>
                <w:b/>
              </w:rPr>
              <w:t xml:space="preserve">Atsakingas </w:t>
            </w:r>
            <w:r>
              <w:rPr>
                <w:b/>
              </w:rPr>
              <w:t xml:space="preserve">asmuo </w:t>
            </w:r>
          </w:p>
        </w:tc>
      </w:tr>
      <w:tr w:rsidR="005900A0" w:rsidRPr="00C33E89" w:rsidTr="005900A0">
        <w:trPr>
          <w:trHeight w:val="397"/>
        </w:trPr>
        <w:tc>
          <w:tcPr>
            <w:tcW w:w="10065" w:type="dxa"/>
            <w:gridSpan w:val="3"/>
            <w:vAlign w:val="center"/>
          </w:tcPr>
          <w:p w:rsidR="005900A0" w:rsidRPr="00C33E89" w:rsidRDefault="005900A0" w:rsidP="00997311">
            <w:pPr>
              <w:pStyle w:val="Pagrindiniotekstotrauka"/>
              <w:spacing w:after="0"/>
              <w:ind w:left="0"/>
              <w:jc w:val="center"/>
            </w:pPr>
            <w:r w:rsidRPr="00C33E89">
              <w:rPr>
                <w:b/>
              </w:rPr>
              <w:t>I ketvirtis</w:t>
            </w:r>
            <w:r>
              <w:rPr>
                <w:b/>
              </w:rPr>
              <w:t xml:space="preserve"> (sausis – kovas)</w:t>
            </w:r>
          </w:p>
        </w:tc>
      </w:tr>
      <w:tr w:rsidR="005900A0" w:rsidRPr="00C33E89" w:rsidTr="005900A0">
        <w:trPr>
          <w:trHeight w:val="741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  <w:bookmarkStart w:id="0" w:name="_GoBack"/>
            <w:bookmarkEnd w:id="0"/>
          </w:p>
        </w:tc>
        <w:tc>
          <w:tcPr>
            <w:tcW w:w="6552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 w:rsidRPr="002830B1">
              <w:rPr>
                <w:iCs/>
              </w:rPr>
              <w:t>Analizės</w:t>
            </w:r>
            <w:r>
              <w:rPr>
                <w:iCs/>
              </w:rPr>
              <w:t xml:space="preserve"> dėl</w:t>
            </w:r>
            <w:r w:rsidRPr="002830B1">
              <w:rPr>
                <w:iCs/>
              </w:rPr>
              <w:t xml:space="preserve"> </w:t>
            </w:r>
            <w:r w:rsidRPr="002830B1">
              <w:rPr>
                <w:color w:val="000000"/>
              </w:rPr>
              <w:t>Kl</w:t>
            </w:r>
            <w:r w:rsidRPr="002830B1">
              <w:rPr>
                <w:iCs/>
              </w:rPr>
              <w:t xml:space="preserve">aipėdos miestui reikalingų </w:t>
            </w:r>
            <w:r>
              <w:rPr>
                <w:iCs/>
              </w:rPr>
              <w:t xml:space="preserve">ir perspektyvių </w:t>
            </w:r>
            <w:r w:rsidRPr="002830B1">
              <w:rPr>
                <w:iCs/>
              </w:rPr>
              <w:t>profesijų pristatymas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 xml:space="preserve">A. </w:t>
            </w:r>
            <w:proofErr w:type="spellStart"/>
            <w:r>
              <w:t>Šoparė</w:t>
            </w:r>
            <w:proofErr w:type="spellEnd"/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Default="005900A0" w:rsidP="005900A0">
            <w:pPr>
              <w:pStyle w:val="Pagrindiniotekstotrauka"/>
              <w:spacing w:after="0"/>
              <w:ind w:left="0"/>
            </w:pPr>
            <w:r>
              <w:rPr>
                <w:iCs/>
              </w:rPr>
              <w:t xml:space="preserve">Klaipėda- </w:t>
            </w:r>
            <w:r w:rsidRPr="00FD5F63">
              <w:rPr>
                <w:iCs/>
              </w:rPr>
              <w:t xml:space="preserve">Europos </w:t>
            </w:r>
            <w:r w:rsidRPr="00FD5F63">
              <w:t>jaunimo sostinės</w:t>
            </w:r>
            <w:r w:rsidRPr="00FD5F63">
              <w:rPr>
                <w:iCs/>
              </w:rPr>
              <w:t xml:space="preserve"> 2021 rengini</w:t>
            </w:r>
            <w:r>
              <w:rPr>
                <w:iCs/>
              </w:rPr>
              <w:t>ų plano pristatymas</w:t>
            </w:r>
            <w:r w:rsidRPr="00FD5F63">
              <w:rPr>
                <w:iCs/>
              </w:rPr>
              <w:t xml:space="preserve">. </w:t>
            </w:r>
            <w:r w:rsidRPr="002830B1">
              <w:rPr>
                <w:iCs/>
              </w:rPr>
              <w:t>Jaunimo reikalų tarybos ir KMART</w:t>
            </w:r>
            <w:r>
              <w:rPr>
                <w:iCs/>
              </w:rPr>
              <w:t xml:space="preserve"> bendras</w:t>
            </w:r>
            <w:r w:rsidRPr="002830B1">
              <w:rPr>
                <w:iCs/>
              </w:rPr>
              <w:t xml:space="preserve"> posėd</w:t>
            </w:r>
            <w:r>
              <w:rPr>
                <w:iCs/>
              </w:rPr>
              <w:t>is</w:t>
            </w:r>
          </w:p>
        </w:tc>
        <w:tc>
          <w:tcPr>
            <w:tcW w:w="2520" w:type="dxa"/>
            <w:vAlign w:val="center"/>
          </w:tcPr>
          <w:p w:rsidR="005900A0" w:rsidRDefault="005900A0" w:rsidP="005900A0">
            <w:pPr>
              <w:pStyle w:val="Pagrindiniotekstotrauka"/>
              <w:spacing w:after="0"/>
              <w:ind w:left="0"/>
            </w:pPr>
            <w:r>
              <w:t>A. Valadkienė</w:t>
            </w:r>
          </w:p>
        </w:tc>
      </w:tr>
      <w:tr w:rsidR="005900A0" w:rsidRPr="00C33E89" w:rsidTr="005900A0">
        <w:trPr>
          <w:trHeight w:val="397"/>
        </w:trPr>
        <w:tc>
          <w:tcPr>
            <w:tcW w:w="10065" w:type="dxa"/>
            <w:gridSpan w:val="3"/>
            <w:vAlign w:val="center"/>
          </w:tcPr>
          <w:p w:rsidR="005900A0" w:rsidRPr="00C33E89" w:rsidRDefault="005900A0" w:rsidP="00997311">
            <w:pPr>
              <w:pStyle w:val="Pagrindiniotekstotrauka"/>
              <w:spacing w:after="0"/>
              <w:ind w:left="0"/>
              <w:jc w:val="center"/>
            </w:pPr>
            <w:r w:rsidRPr="00C33E89">
              <w:rPr>
                <w:b/>
              </w:rPr>
              <w:t>II ketvirtis</w:t>
            </w:r>
            <w:r>
              <w:rPr>
                <w:b/>
              </w:rPr>
              <w:t xml:space="preserve"> (balandis – birželis)</w:t>
            </w:r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 w:rsidRPr="002830B1">
              <w:rPr>
                <w:iCs/>
              </w:rPr>
              <w:t>Klaipėdos miesto savivaldybės skiri</w:t>
            </w:r>
            <w:r>
              <w:rPr>
                <w:iCs/>
              </w:rPr>
              <w:t>amų studentų stipendijų apžvalga ir poreikių analizė įtraukiant</w:t>
            </w:r>
            <w:r w:rsidRPr="002830B1">
              <w:rPr>
                <w:iCs/>
              </w:rPr>
              <w:t xml:space="preserve"> galimybę gauti verslininkų skiriamas stipendijas.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 xml:space="preserve">A. </w:t>
            </w:r>
            <w:proofErr w:type="spellStart"/>
            <w:r>
              <w:t>Šoparė</w:t>
            </w:r>
            <w:proofErr w:type="spellEnd"/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Default="005900A0" w:rsidP="005900A0">
            <w:pPr>
              <w:pStyle w:val="Pagrindiniotekstotrauka"/>
              <w:spacing w:after="0"/>
              <w:ind w:left="0"/>
            </w:pPr>
            <w:r w:rsidRPr="002830B1">
              <w:rPr>
                <w:iCs/>
              </w:rPr>
              <w:t>Covid-19 poveik</w:t>
            </w:r>
            <w:r>
              <w:rPr>
                <w:iCs/>
              </w:rPr>
              <w:t>is</w:t>
            </w:r>
            <w:r w:rsidRPr="002830B1">
              <w:rPr>
                <w:iCs/>
              </w:rPr>
              <w:t xml:space="preserve"> ugdymo kokybei</w:t>
            </w:r>
            <w:r>
              <w:rPr>
                <w:iCs/>
              </w:rPr>
              <w:t xml:space="preserve"> </w:t>
            </w:r>
            <w:r w:rsidRPr="002830B1">
              <w:rPr>
                <w:iCs/>
              </w:rPr>
              <w:t>ir pasiekimams</w:t>
            </w:r>
          </w:p>
        </w:tc>
        <w:tc>
          <w:tcPr>
            <w:tcW w:w="2520" w:type="dxa"/>
            <w:vAlign w:val="center"/>
          </w:tcPr>
          <w:p w:rsidR="005900A0" w:rsidRDefault="005900A0" w:rsidP="005900A0">
            <w:pPr>
              <w:pStyle w:val="Pagrindiniotekstotrauka"/>
              <w:spacing w:after="0"/>
              <w:ind w:left="0"/>
            </w:pPr>
            <w:r>
              <w:t>R. </w:t>
            </w:r>
            <w:proofErr w:type="spellStart"/>
            <w:r>
              <w:t>Vaičekauskaitė</w:t>
            </w:r>
            <w:proofErr w:type="spellEnd"/>
          </w:p>
        </w:tc>
      </w:tr>
      <w:tr w:rsidR="005900A0" w:rsidRPr="00C33E89" w:rsidTr="005900A0">
        <w:trPr>
          <w:trHeight w:val="397"/>
        </w:trPr>
        <w:tc>
          <w:tcPr>
            <w:tcW w:w="10065" w:type="dxa"/>
            <w:gridSpan w:val="3"/>
            <w:vAlign w:val="center"/>
          </w:tcPr>
          <w:p w:rsidR="005900A0" w:rsidRPr="00C33E89" w:rsidRDefault="005900A0" w:rsidP="00997311">
            <w:pPr>
              <w:pStyle w:val="Pagrindiniotekstotrauka"/>
              <w:spacing w:after="0"/>
              <w:ind w:left="0"/>
              <w:jc w:val="center"/>
            </w:pPr>
            <w:r w:rsidRPr="00C33E89">
              <w:rPr>
                <w:b/>
              </w:rPr>
              <w:t>III ketvirtis</w:t>
            </w:r>
            <w:r>
              <w:rPr>
                <w:b/>
              </w:rPr>
              <w:t xml:space="preserve">  (liepa – rugsėjis)</w:t>
            </w:r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rPr>
                <w:iCs/>
              </w:rPr>
              <w:t>Geroji Klaipėdos</w:t>
            </w:r>
            <w:r w:rsidRPr="002830B1">
              <w:rPr>
                <w:iCs/>
              </w:rPr>
              <w:t xml:space="preserve"> verslo ir aukštųjų mokyklų bendradarbiavimo praktika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>Klaipėda ID</w:t>
            </w:r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 w:rsidRPr="002830B1">
              <w:rPr>
                <w:color w:val="000000"/>
              </w:rPr>
              <w:t>Klaipėdos universiteto strategi</w:t>
            </w:r>
            <w:r>
              <w:rPr>
                <w:color w:val="000000"/>
              </w:rPr>
              <w:t xml:space="preserve">jos </w:t>
            </w:r>
            <w:r w:rsidRPr="002830B1">
              <w:rPr>
                <w:color w:val="000000"/>
              </w:rPr>
              <w:t xml:space="preserve">ir </w:t>
            </w:r>
            <w:r>
              <w:rPr>
                <w:color w:val="000000"/>
              </w:rPr>
              <w:t>s</w:t>
            </w:r>
            <w:r w:rsidRPr="002830B1">
              <w:rPr>
                <w:color w:val="000000"/>
              </w:rPr>
              <w:t>tatistinių duomenų pristatymas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 w:rsidRPr="00D75068">
              <w:t>R. </w:t>
            </w:r>
            <w:proofErr w:type="spellStart"/>
            <w:r w:rsidRPr="00D75068">
              <w:t>Vaičekauskaitė</w:t>
            </w:r>
            <w:proofErr w:type="spellEnd"/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>Klaipėdos miesto savivaldybės premijų už miestui aktualius ir pritaikomuosius darbus apžvalga.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>A. Valadkienė</w:t>
            </w:r>
          </w:p>
        </w:tc>
      </w:tr>
      <w:tr w:rsidR="005900A0" w:rsidRPr="00C33E89" w:rsidTr="005900A0">
        <w:trPr>
          <w:trHeight w:val="397"/>
        </w:trPr>
        <w:tc>
          <w:tcPr>
            <w:tcW w:w="10065" w:type="dxa"/>
            <w:gridSpan w:val="3"/>
            <w:vAlign w:val="center"/>
          </w:tcPr>
          <w:p w:rsidR="005900A0" w:rsidRPr="00C33E89" w:rsidRDefault="005900A0" w:rsidP="00997311">
            <w:pPr>
              <w:pStyle w:val="Pagrindiniotekstotrauka"/>
              <w:tabs>
                <w:tab w:val="left" w:pos="1026"/>
              </w:tabs>
              <w:spacing w:after="0"/>
              <w:ind w:left="0"/>
              <w:jc w:val="center"/>
            </w:pPr>
            <w:r w:rsidRPr="00C33E89">
              <w:rPr>
                <w:b/>
              </w:rPr>
              <w:t>IV ketvirtis</w:t>
            </w:r>
            <w:r>
              <w:rPr>
                <w:b/>
              </w:rPr>
              <w:t xml:space="preserve"> (spalis – gruodis)</w:t>
            </w:r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rPr>
                <w:iCs/>
              </w:rPr>
              <w:t>N</w:t>
            </w:r>
            <w:r w:rsidRPr="002830B1">
              <w:rPr>
                <w:iCs/>
              </w:rPr>
              <w:t>eformaliojo ugdymo sistemos Klaipėdos mieste analizės pristatymas</w:t>
            </w:r>
            <w:r>
              <w:rPr>
                <w:iCs/>
              </w:rPr>
              <w:t xml:space="preserve"> (jaunimo centrų tinklo kūrimo </w:t>
            </w:r>
            <w:proofErr w:type="spellStart"/>
            <w:r>
              <w:rPr>
                <w:iCs/>
              </w:rPr>
              <w:t>konceptas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 xml:space="preserve">R. </w:t>
            </w:r>
            <w:proofErr w:type="spellStart"/>
            <w:r>
              <w:t>Zulcas</w:t>
            </w:r>
            <w:proofErr w:type="spellEnd"/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>Klaipėdos miesto savivaldybės gabiems ir talentingiems I kurso studentams skiriamų stipendijų apžvalga.</w:t>
            </w:r>
          </w:p>
        </w:tc>
        <w:tc>
          <w:tcPr>
            <w:tcW w:w="2520" w:type="dxa"/>
            <w:vAlign w:val="center"/>
          </w:tcPr>
          <w:p w:rsidR="005900A0" w:rsidRPr="00C33E89" w:rsidRDefault="005900A0" w:rsidP="005900A0">
            <w:pPr>
              <w:pStyle w:val="Pagrindiniotekstotrauka"/>
              <w:spacing w:after="0"/>
              <w:ind w:left="0"/>
            </w:pPr>
            <w:r>
              <w:t xml:space="preserve">A. Valadkienė </w:t>
            </w:r>
          </w:p>
        </w:tc>
      </w:tr>
      <w:tr w:rsidR="005900A0" w:rsidRPr="00C33E89" w:rsidTr="005900A0">
        <w:trPr>
          <w:trHeight w:val="397"/>
        </w:trPr>
        <w:tc>
          <w:tcPr>
            <w:tcW w:w="993" w:type="dxa"/>
            <w:vAlign w:val="center"/>
          </w:tcPr>
          <w:p w:rsidR="005900A0" w:rsidRPr="00C33E89" w:rsidRDefault="005900A0" w:rsidP="005900A0">
            <w:pPr>
              <w:pStyle w:val="Pagrindiniotekstotrauka"/>
              <w:numPr>
                <w:ilvl w:val="0"/>
                <w:numId w:val="1"/>
              </w:numPr>
              <w:spacing w:after="0"/>
              <w:jc w:val="center"/>
            </w:pPr>
          </w:p>
        </w:tc>
        <w:tc>
          <w:tcPr>
            <w:tcW w:w="6552" w:type="dxa"/>
            <w:vAlign w:val="center"/>
          </w:tcPr>
          <w:p w:rsidR="005900A0" w:rsidRDefault="005900A0" w:rsidP="005900A0">
            <w:pPr>
              <w:pStyle w:val="Pagrindiniotekstotrauka"/>
              <w:spacing w:after="0"/>
              <w:ind w:left="0"/>
            </w:pPr>
            <w:r>
              <w:t>J</w:t>
            </w:r>
            <w:r w:rsidRPr="00BA7CB1">
              <w:t>ūrinio išsilavinimo ir mokslo, kaip išskirtinių Klaipėdos kompetencijų, vystym</w:t>
            </w:r>
            <w:r>
              <w:t>as</w:t>
            </w:r>
          </w:p>
        </w:tc>
        <w:tc>
          <w:tcPr>
            <w:tcW w:w="2520" w:type="dxa"/>
            <w:vAlign w:val="center"/>
          </w:tcPr>
          <w:p w:rsidR="005900A0" w:rsidRDefault="005900A0" w:rsidP="005900A0">
            <w:pPr>
              <w:pStyle w:val="Pagrindiniotekstotrauka"/>
              <w:spacing w:after="0"/>
              <w:ind w:left="0"/>
            </w:pPr>
            <w:r>
              <w:t xml:space="preserve">R. </w:t>
            </w:r>
            <w:proofErr w:type="spellStart"/>
            <w:r>
              <w:t>Valantiejus</w:t>
            </w:r>
            <w:proofErr w:type="spellEnd"/>
          </w:p>
        </w:tc>
      </w:tr>
    </w:tbl>
    <w:p w:rsidR="007B47D2" w:rsidRDefault="007B47D2"/>
    <w:p w:rsidR="005900A0" w:rsidRDefault="005900A0"/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900A0" w:rsidRPr="00C33E89" w:rsidTr="00997311">
        <w:tc>
          <w:tcPr>
            <w:tcW w:w="6629" w:type="dxa"/>
            <w:shd w:val="clear" w:color="auto" w:fill="auto"/>
          </w:tcPr>
          <w:p w:rsidR="005900A0" w:rsidRPr="00C33E89" w:rsidRDefault="005900A0" w:rsidP="00997311">
            <w:r>
              <w:t>Pirmininkas</w:t>
            </w:r>
          </w:p>
        </w:tc>
        <w:tc>
          <w:tcPr>
            <w:tcW w:w="3225" w:type="dxa"/>
            <w:shd w:val="clear" w:color="auto" w:fill="auto"/>
          </w:tcPr>
          <w:p w:rsidR="005900A0" w:rsidRPr="00C33E89" w:rsidRDefault="005900A0" w:rsidP="00997311">
            <w:pPr>
              <w:jc w:val="right"/>
            </w:pPr>
            <w:r>
              <w:t>Viktor Senčila</w:t>
            </w:r>
          </w:p>
        </w:tc>
      </w:tr>
    </w:tbl>
    <w:p w:rsidR="005900A0" w:rsidRDefault="005900A0"/>
    <w:sectPr w:rsidR="005900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B4030"/>
    <w:multiLevelType w:val="hybridMultilevel"/>
    <w:tmpl w:val="2F4A8C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A0"/>
    <w:rsid w:val="0021160C"/>
    <w:rsid w:val="005900A0"/>
    <w:rsid w:val="007B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B185"/>
  <w15:chartTrackingRefBased/>
  <w15:docId w15:val="{E55CF9B9-B671-41BE-979E-BD9DB3AB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90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900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900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903</Words>
  <Characters>515</Characters>
  <Application>Microsoft Office Word</Application>
  <DocSecurity>0</DocSecurity>
  <Lines>4</Lines>
  <Paragraphs>2</Paragraphs>
  <ScaleCrop>false</ScaleCrop>
  <Company>Klaipėdos miesto savivaldybės administracija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Kovalenkaitė</dc:creator>
  <cp:keywords/>
  <dc:description/>
  <cp:lastModifiedBy>Agnė Kovalenkaitė</cp:lastModifiedBy>
  <cp:revision>2</cp:revision>
  <dcterms:created xsi:type="dcterms:W3CDTF">2021-02-25T17:36:00Z</dcterms:created>
  <dcterms:modified xsi:type="dcterms:W3CDTF">2021-03-31T13:22:00Z</dcterms:modified>
</cp:coreProperties>
</file>