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2021-03-01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TAR-27</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CB1E22D" w:rsidR="003D565D" w:rsidRPr="003D565D" w:rsidRDefault="00F77825"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2021-02-22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281D2FF"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D664B0">
        <w:rPr>
          <w:rFonts w:ascii="Times New Roman" w:eastAsia="Times New Roman" w:hAnsi="Times New Roman" w:cs="Times New Roman"/>
          <w:sz w:val="24"/>
          <w:szCs w:val="24"/>
          <w:lang w:eastAsia="lt-LT"/>
        </w:rPr>
        <w:t>(</w:t>
      </w:r>
      <w:r w:rsidR="0068627A">
        <w:rPr>
          <w:rFonts w:ascii="Times New Roman" w:eastAsia="Times New Roman" w:hAnsi="Times New Roman" w:cs="Times New Roman"/>
          <w:sz w:val="24"/>
          <w:szCs w:val="24"/>
          <w:lang w:eastAsia="lt-LT"/>
        </w:rPr>
        <w:t xml:space="preserve">dalyvavo </w:t>
      </w:r>
      <w:r w:rsidR="00D664B0">
        <w:rPr>
          <w:rFonts w:ascii="Times New Roman" w:eastAsia="Times New Roman" w:hAnsi="Times New Roman" w:cs="Times New Roman"/>
          <w:sz w:val="24"/>
          <w:szCs w:val="24"/>
          <w:lang w:eastAsia="lt-LT"/>
        </w:rPr>
        <w:t>iki 16.00 val.)</w:t>
      </w:r>
      <w:r w:rsidR="00467D4C">
        <w:rPr>
          <w:rFonts w:ascii="Times New Roman" w:eastAsia="Times New Roman" w:hAnsi="Times New Roman" w:cs="Times New Roman"/>
          <w:sz w:val="24"/>
          <w:szCs w:val="24"/>
          <w:lang w:eastAsia="lt-LT"/>
        </w:rPr>
        <w:t>,</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E67535">
        <w:rPr>
          <w:rFonts w:ascii="Times New Roman" w:eastAsia="Times New Roman" w:hAnsi="Times New Roman" w:cs="Times New Roman"/>
          <w:sz w:val="24"/>
          <w:szCs w:val="24"/>
          <w:lang w:eastAsia="lt-LT"/>
        </w:rPr>
        <w:t>na Velykienė, Andrius Petraitis,</w:t>
      </w:r>
      <w:r w:rsidR="00F77825">
        <w:rPr>
          <w:rFonts w:ascii="Times New Roman" w:eastAsia="Times New Roman" w:hAnsi="Times New Roman" w:cs="Times New Roman"/>
          <w:sz w:val="24"/>
          <w:szCs w:val="24"/>
          <w:lang w:eastAsia="lt-LT"/>
        </w:rPr>
        <w:t xml:space="preserve"> </w:t>
      </w:r>
      <w:r w:rsidR="00E75E6C">
        <w:rPr>
          <w:rFonts w:ascii="Times New Roman" w:eastAsia="Times New Roman" w:hAnsi="Times New Roman" w:cs="Times New Roman"/>
          <w:sz w:val="24"/>
          <w:szCs w:val="24"/>
          <w:lang w:eastAsia="lt-LT"/>
        </w:rPr>
        <w:t>Vidmantas Plečkaitis.</w:t>
      </w:r>
    </w:p>
    <w:p w14:paraId="4B6B8990" w14:textId="52230CF9" w:rsidR="00B526D7" w:rsidRDefault="00E75E6C" w:rsidP="00F7782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CE3B74">
        <w:rPr>
          <w:rFonts w:ascii="Times New Roman" w:eastAsia="Times New Roman" w:hAnsi="Times New Roman" w:cs="Times New Roman"/>
          <w:sz w:val="24"/>
          <w:szCs w:val="24"/>
          <w:lang w:eastAsia="lt-LT"/>
        </w:rPr>
        <w:t xml:space="preserve"> darbuotojai: </w:t>
      </w:r>
      <w:r w:rsidR="00D664B0">
        <w:rPr>
          <w:rFonts w:ascii="Times New Roman" w:eastAsia="Times New Roman" w:hAnsi="Times New Roman" w:cs="Times New Roman"/>
          <w:bCs/>
          <w:sz w:val="24"/>
          <w:szCs w:val="24"/>
          <w:lang w:eastAsia="lt-LT"/>
        </w:rPr>
        <w:t>E. Simokaitis, A. Kačalinas, R. Virvičienė.</w:t>
      </w:r>
    </w:p>
    <w:p w14:paraId="4B483A01" w14:textId="7B30E8ED" w:rsidR="00186FA0" w:rsidRPr="00F77825" w:rsidRDefault="00186FA0" w:rsidP="00186FA0">
      <w:pPr>
        <w:spacing w:after="0" w:line="240" w:lineRule="auto"/>
        <w:ind w:firstLine="567"/>
        <w:jc w:val="both"/>
        <w:rPr>
          <w:rFonts w:ascii="Times New Roman" w:eastAsia="Times New Roman" w:hAnsi="Times New Roman" w:cs="Times New Roman"/>
          <w:bCs/>
          <w:sz w:val="24"/>
          <w:szCs w:val="24"/>
          <w:lang w:eastAsia="lt-LT"/>
        </w:rPr>
      </w:pPr>
      <w:r w:rsidRPr="00186FA0">
        <w:rPr>
          <w:rFonts w:ascii="Times New Roman" w:eastAsia="Times New Roman" w:hAnsi="Times New Roman" w:cs="Times New Roman"/>
          <w:bCs/>
          <w:sz w:val="24"/>
          <w:szCs w:val="24"/>
          <w:lang w:eastAsia="lt-LT"/>
        </w:rPr>
        <w:t>AB „ Klaipėdos energija“ atstovas V. Buinevičius.</w:t>
      </w:r>
    </w:p>
    <w:p w14:paraId="71074BA8" w14:textId="73F76083" w:rsidR="00CE3B74" w:rsidRP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554EE37A" w14:textId="2BB2E653" w:rsidR="00E13A31" w:rsidRPr="00E13A31" w:rsidRDefault="00F77825" w:rsidP="00E13A3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E13A31" w:rsidRPr="00E13A31">
        <w:rPr>
          <w:rFonts w:ascii="Times New Roman" w:eastAsia="Times New Roman" w:hAnsi="Times New Roman" w:cs="Times New Roman"/>
          <w:bCs/>
          <w:sz w:val="24"/>
          <w:szCs w:val="24"/>
          <w:lang w:eastAsia="lt-LT"/>
        </w:rPr>
        <w:t>. Dėl sutikimo perimti valstybės turtą ir jo perdavimo valdyti, naudoti ir disponuoti patikėjimo teise. Pranešėjas E. Simokaitis.</w:t>
      </w:r>
    </w:p>
    <w:p w14:paraId="73EC7E49" w14:textId="2DEDC5F1" w:rsidR="00EE14B0" w:rsidRPr="00EE14B0" w:rsidRDefault="00F77825" w:rsidP="00EE14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EE14B0" w:rsidRPr="00EE14B0">
        <w:rPr>
          <w:rFonts w:ascii="Times New Roman" w:eastAsia="Times New Roman" w:hAnsi="Times New Roman" w:cs="Times New Roman"/>
          <w:bCs/>
          <w:sz w:val="24"/>
          <w:szCs w:val="24"/>
          <w:lang w:eastAsia="lt-LT"/>
        </w:rPr>
        <w:t xml:space="preserve">. Dėl Klaipėdos miesto savivaldybės tarybos ir komitetų posėdžių transliavimo Klaipėdos miesto savivaldybės interneto svetainėje tvarkos aprašo patvirtinimo. Pranešėjas A. Kačalinas. </w:t>
      </w:r>
    </w:p>
    <w:p w14:paraId="52B5A0FE" w14:textId="55EC9348" w:rsidR="00EE14B0" w:rsidRPr="00EE14B0" w:rsidRDefault="00F77825" w:rsidP="00EE14B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EE14B0" w:rsidRPr="00EE14B0">
        <w:rPr>
          <w:rFonts w:ascii="Times New Roman" w:eastAsia="Times New Roman" w:hAnsi="Times New Roman" w:cs="Times New Roman"/>
          <w:bCs/>
          <w:sz w:val="24"/>
          <w:szCs w:val="24"/>
          <w:lang w:eastAsia="lt-LT"/>
        </w:rPr>
        <w:t>. Dėl Klaipėdos geležinkelio mazgo plėtros. Pranešėjas A. Kačalinas.</w:t>
      </w:r>
    </w:p>
    <w:p w14:paraId="16C8CF03" w14:textId="77777777" w:rsidR="00EE14B0" w:rsidRDefault="00EE14B0" w:rsidP="00EE14B0">
      <w:pPr>
        <w:spacing w:after="0" w:line="240" w:lineRule="auto"/>
        <w:jc w:val="both"/>
        <w:rPr>
          <w:rFonts w:ascii="Times New Roman" w:eastAsia="Times New Roman" w:hAnsi="Times New Roman" w:cs="Times New Roman"/>
          <w:bCs/>
          <w:sz w:val="24"/>
          <w:szCs w:val="24"/>
          <w:lang w:eastAsia="lt-LT"/>
        </w:rPr>
      </w:pPr>
    </w:p>
    <w:p w14:paraId="6BC7523B" w14:textId="77777777" w:rsidR="00C06ACE" w:rsidRDefault="00E75E6C"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4E276E" w:rsidRPr="004E276E">
        <w:rPr>
          <w:rFonts w:ascii="Times New Roman" w:eastAsia="Times New Roman" w:hAnsi="Times New Roman" w:cs="Times New Roman"/>
          <w:bCs/>
          <w:sz w:val="24"/>
          <w:szCs w:val="24"/>
          <w:lang w:eastAsia="lt-LT"/>
        </w:rPr>
        <w:t xml:space="preserve">. SVARSTYTA. </w:t>
      </w:r>
      <w:r w:rsidR="00F77825">
        <w:rPr>
          <w:rFonts w:ascii="Times New Roman" w:eastAsia="Times New Roman" w:hAnsi="Times New Roman" w:cs="Times New Roman"/>
          <w:bCs/>
          <w:sz w:val="24"/>
          <w:szCs w:val="24"/>
          <w:lang w:eastAsia="lt-LT"/>
        </w:rPr>
        <w:t>Sutikimas</w:t>
      </w:r>
      <w:r w:rsidR="00F77825" w:rsidRPr="00F77825">
        <w:rPr>
          <w:rFonts w:ascii="Times New Roman" w:eastAsia="Times New Roman" w:hAnsi="Times New Roman" w:cs="Times New Roman"/>
          <w:bCs/>
          <w:sz w:val="24"/>
          <w:szCs w:val="24"/>
          <w:lang w:eastAsia="lt-LT"/>
        </w:rPr>
        <w:t xml:space="preserve"> perimti valstybės turtą ir jo perdavimo valdyti, naudoti ir disponuoti patikėjimo teise.</w:t>
      </w:r>
    </w:p>
    <w:p w14:paraId="1C669E67" w14:textId="77777777" w:rsidR="00C06ACE" w:rsidRDefault="00D72DB5" w:rsidP="00C06ACE">
      <w:pPr>
        <w:spacing w:after="0" w:line="240" w:lineRule="auto"/>
        <w:ind w:firstLine="567"/>
        <w:jc w:val="both"/>
        <w:rPr>
          <w:rFonts w:ascii="Times New Roman" w:eastAsia="Times New Roman" w:hAnsi="Times New Roman" w:cs="Times New Roman"/>
          <w:bCs/>
          <w:sz w:val="24"/>
          <w:szCs w:val="24"/>
          <w:lang w:eastAsia="lt-LT"/>
        </w:rPr>
      </w:pPr>
      <w:r w:rsidRPr="00D72DB5">
        <w:rPr>
          <w:rFonts w:ascii="Times New Roman" w:eastAsia="Calibri" w:hAnsi="Times New Roman" w:cs="Times New Roman"/>
          <w:sz w:val="24"/>
          <w:szCs w:val="24"/>
        </w:rPr>
        <w:t>Pranešėjas E. Simokaitis pristato sprendimo projektą, kuriuo siekiama Klaipėdos miesto savivaldybės nuosavybėn perimti BUAB „Geoterma“ priklausantį ilgalaikį materialųjį turtą ir taip pat Savivaldybės taryba išreikštų sutikimą padengti nurodytos įmonės bankroto administratoriaus patirtas nurodyto turto administravimo sąnaudas. Informuoja, kad Klaipėdos miesto savivaldybė gavo VĮ Turto banko raštą, kuriuo siūloma Savivaldybės tarybai priimti sprendimą dėl Geoterma turto, kuris yra įkeistas LR Finansų ministerijai, perėmimo savivaldybės nuosavybėn. VĮ Turto bankas nurodo, kad UAB „</w:t>
      </w:r>
      <w:proofErr w:type="spellStart"/>
      <w:r w:rsidRPr="00D72DB5">
        <w:rPr>
          <w:rFonts w:ascii="Times New Roman" w:eastAsia="Calibri" w:hAnsi="Times New Roman" w:cs="Times New Roman"/>
          <w:sz w:val="24"/>
          <w:szCs w:val="24"/>
        </w:rPr>
        <w:t>Verslavita</w:t>
      </w:r>
      <w:proofErr w:type="spellEnd"/>
      <w:r w:rsidRPr="00D72DB5">
        <w:rPr>
          <w:rFonts w:ascii="Times New Roman" w:eastAsia="Calibri" w:hAnsi="Times New Roman" w:cs="Times New Roman"/>
          <w:sz w:val="24"/>
          <w:szCs w:val="24"/>
        </w:rPr>
        <w:t xml:space="preserve">“ nustatė Geoterma turto 4 916 520 Eur rinkos vertę, iš jo - 3 992 511 Eur vertės turtas įkeistas Finansų ministerijai. Pažymi, jog iki šios dienos buvo skelbtos keturios turto pardavimo varžytinės. Gavęs pritarimą, VĮ Turto bankas siūlytų skelbti turto pardavimą iš varžytynių, nustatant 2 910 541 Eur be PVM pradinę turto pardavimo kainą. Neatsiradus pirkėjų, įkeistas Finansų ministerijai turtas būtų perduotas VĮ Turto bankui už varžytynėse, kuriose jis buvo parduodamas, nustatytą pradinę pardavimo kainą. VĮ Turto bankui perėmus turtą, Finansų ministerijos, atstovaujamos VĮ Turto banko, finansinis reikalavimas būtų tenkinamas ta suma, už kurią buvo perimtas turtas, atskaičius iš to turto apmokamą bankroto proceso administravimo išlaidų sumą. Prognozuojama, kad šių administravimo išlaidų suma galėtų siekti 150 - 200 tūkst. Eur. </w:t>
      </w:r>
    </w:p>
    <w:p w14:paraId="0F522C44" w14:textId="77777777" w:rsidR="00C06ACE" w:rsidRDefault="00186FA0"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E. Simokaitis pažymi</w:t>
      </w:r>
      <w:r w:rsidR="00D72DB5" w:rsidRPr="00D72DB5">
        <w:rPr>
          <w:rFonts w:ascii="Times New Roman" w:eastAsia="Calibri" w:hAnsi="Times New Roman" w:cs="Times New Roman"/>
          <w:sz w:val="24"/>
          <w:szCs w:val="24"/>
        </w:rPr>
        <w:t>, kad savivaldybei perėmus nurodytą Geoterma turtą yra galimi šie jo panaudojimo būdai- dalis įrangos gali būti panaudojama AB „Klaipėdos energija“ vykdomai šilumos tiekimo funkcijai, o dalis turto, tai yra geoterminės kilpos pagrindiniai įrenginiai galėtų būti panaudojami atnaujinant geoterminės šilumos ir vandens gavybai moksliniais tikslais, nes Klaipėdos universitetas planuoja dalyvauti projektuose, kurie padėtų gauti ES finansavimą. Geoterma teritorija Lypkių g. 17 yra šalia Lypkių rajoninės katilinės teritorijos. Geoterma ir Lypkių rajoninė katilinė yra sujungtos bendrais šilumos tiekimo tinklais.</w:t>
      </w:r>
    </w:p>
    <w:p w14:paraId="1FB019BC" w14:textId="64B0A0AB" w:rsidR="00C06ACE" w:rsidRDefault="00D72DB5" w:rsidP="00C06ACE">
      <w:pPr>
        <w:spacing w:after="0" w:line="240" w:lineRule="auto"/>
        <w:ind w:firstLine="567"/>
        <w:jc w:val="both"/>
        <w:rPr>
          <w:rFonts w:ascii="Times New Roman" w:eastAsia="Times New Roman" w:hAnsi="Times New Roman" w:cs="Times New Roman"/>
          <w:bCs/>
          <w:sz w:val="24"/>
          <w:szCs w:val="24"/>
          <w:lang w:eastAsia="lt-LT"/>
        </w:rPr>
      </w:pPr>
      <w:r w:rsidRPr="00186FA0">
        <w:rPr>
          <w:rFonts w:ascii="Times New Roman" w:eastAsia="Calibri" w:hAnsi="Times New Roman" w:cs="Times New Roman"/>
          <w:sz w:val="24"/>
          <w:szCs w:val="24"/>
        </w:rPr>
        <w:t>V. Buinevičius,</w:t>
      </w:r>
      <w:r w:rsidRPr="00D72DB5">
        <w:rPr>
          <w:rFonts w:ascii="Times New Roman" w:eastAsia="Calibri" w:hAnsi="Times New Roman" w:cs="Times New Roman"/>
          <w:sz w:val="24"/>
          <w:szCs w:val="24"/>
        </w:rPr>
        <w:t xml:space="preserve"> AB „K</w:t>
      </w:r>
      <w:r w:rsidR="00C65244">
        <w:rPr>
          <w:rFonts w:ascii="Times New Roman" w:eastAsia="Calibri" w:hAnsi="Times New Roman" w:cs="Times New Roman"/>
          <w:sz w:val="24"/>
          <w:szCs w:val="24"/>
        </w:rPr>
        <w:t>laipėdos energija“ atstovas</w:t>
      </w:r>
      <w:r w:rsidR="00B6350C">
        <w:rPr>
          <w:rFonts w:ascii="Times New Roman" w:eastAsia="Calibri" w:hAnsi="Times New Roman" w:cs="Times New Roman"/>
          <w:sz w:val="24"/>
          <w:szCs w:val="24"/>
        </w:rPr>
        <w:t>, motyvuoja k</w:t>
      </w:r>
      <w:r w:rsidR="00C65244">
        <w:rPr>
          <w:rFonts w:ascii="Times New Roman" w:eastAsia="Calibri" w:hAnsi="Times New Roman" w:cs="Times New Roman"/>
          <w:sz w:val="24"/>
          <w:szCs w:val="24"/>
        </w:rPr>
        <w:t>odėl jiems reikalingas šis turtas. Sako</w:t>
      </w:r>
      <w:r w:rsidRPr="00D72DB5">
        <w:rPr>
          <w:rFonts w:ascii="Times New Roman" w:eastAsia="Calibri" w:hAnsi="Times New Roman" w:cs="Times New Roman"/>
          <w:sz w:val="24"/>
          <w:szCs w:val="24"/>
        </w:rPr>
        <w:t xml:space="preserve">, kad </w:t>
      </w:r>
      <w:proofErr w:type="spellStart"/>
      <w:r w:rsidRPr="00D72DB5">
        <w:rPr>
          <w:rFonts w:ascii="Times New Roman" w:eastAsia="Calibri" w:hAnsi="Times New Roman" w:cs="Times New Roman"/>
          <w:sz w:val="24"/>
          <w:szCs w:val="24"/>
        </w:rPr>
        <w:t>Geotermos</w:t>
      </w:r>
      <w:proofErr w:type="spellEnd"/>
      <w:r w:rsidRPr="00D72DB5">
        <w:rPr>
          <w:rFonts w:ascii="Times New Roman" w:eastAsia="Calibri" w:hAnsi="Times New Roman" w:cs="Times New Roman"/>
          <w:sz w:val="24"/>
          <w:szCs w:val="24"/>
        </w:rPr>
        <w:t xml:space="preserve"> objekte sumontuoti 3 vandens šildymo katilai, deginantys gamtines dujas vizualiai atrodo patenkinamos būklės, todėl jie galėtų būti panaudoti kaip optimalus variantas AB „Klaipėdos energija“ Lypkių rajoninėje katilinėje esančio didelio našumo vandens šildymo katilo pakeitimui, o dalį turto naudotų šilumos gamybai bei šilumos tiekimui miesto gyventojams. </w:t>
      </w:r>
      <w:r w:rsidR="00C65244">
        <w:rPr>
          <w:rFonts w:ascii="Times New Roman" w:eastAsia="Calibri" w:hAnsi="Times New Roman" w:cs="Times New Roman"/>
          <w:sz w:val="24"/>
          <w:szCs w:val="24"/>
        </w:rPr>
        <w:t>Patikina, jog įtakos kainų didėjimui neturės.</w:t>
      </w:r>
    </w:p>
    <w:p w14:paraId="71E55B43" w14:textId="77777777" w:rsidR="00C06ACE" w:rsidRDefault="00ED5BED"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E. Simokaitis p</w:t>
      </w:r>
      <w:r w:rsidR="0068627A">
        <w:rPr>
          <w:rFonts w:ascii="Times New Roman" w:eastAsia="Calibri" w:hAnsi="Times New Roman" w:cs="Times New Roman"/>
          <w:sz w:val="24"/>
          <w:szCs w:val="24"/>
        </w:rPr>
        <w:t xml:space="preserve">aaiškina, kad perėmus gręžinius, </w:t>
      </w:r>
      <w:r>
        <w:rPr>
          <w:rFonts w:ascii="Times New Roman" w:eastAsia="Calibri" w:hAnsi="Times New Roman" w:cs="Times New Roman"/>
          <w:sz w:val="24"/>
          <w:szCs w:val="24"/>
        </w:rPr>
        <w:t>ir norint juos panaudoti moksliniais tikslais, savivaldybė turėtų parengti veiksmų planą, nes perėmimo procedūra gali užtrukti iki metų.</w:t>
      </w:r>
    </w:p>
    <w:p w14:paraId="65469171" w14:textId="77777777" w:rsidR="00C06ACE" w:rsidRDefault="00C65244"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lastRenderedPageBreak/>
        <w:t>V. Senčila domisi ar šis projektas bus vertingas, jei jis nebus panaudotas moksliniais tikslais.</w:t>
      </w:r>
    </w:p>
    <w:p w14:paraId="21C9B97E" w14:textId="77777777" w:rsidR="00C06ACE" w:rsidRDefault="00C65244" w:rsidP="00C06AC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E. Simokaitis atsako, kad taip, nes pagrindinis turtas yra inžinierinė infrastruktūra, katilai, pati gamyba, o gr</w:t>
      </w:r>
      <w:r w:rsidR="00C06ACE">
        <w:rPr>
          <w:rFonts w:ascii="Times New Roman" w:eastAsia="Calibri" w:hAnsi="Times New Roman" w:cs="Times New Roman"/>
          <w:sz w:val="24"/>
          <w:szCs w:val="24"/>
        </w:rPr>
        <w:t>ęžiniai šiuo metu užkonservuoti.</w:t>
      </w:r>
    </w:p>
    <w:p w14:paraId="07503F26" w14:textId="05424946" w:rsidR="00C06ACE" w:rsidRDefault="00B6350C"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V. Dambrauskas domisi, ar</w:t>
      </w:r>
      <w:r w:rsidR="00C65244">
        <w:rPr>
          <w:rFonts w:ascii="Times New Roman" w:eastAsia="Calibri" w:hAnsi="Times New Roman" w:cs="Times New Roman"/>
          <w:sz w:val="24"/>
          <w:szCs w:val="24"/>
        </w:rPr>
        <w:t xml:space="preserve"> buvo kalbėtasi su pr</w:t>
      </w:r>
      <w:r w:rsidR="0068627A">
        <w:rPr>
          <w:rFonts w:ascii="Times New Roman" w:eastAsia="Calibri" w:hAnsi="Times New Roman" w:cs="Times New Roman"/>
          <w:sz w:val="24"/>
          <w:szCs w:val="24"/>
        </w:rPr>
        <w:t xml:space="preserve">ivačiu akcininku ir išgirsta jo </w:t>
      </w:r>
      <w:r w:rsidR="00C65244">
        <w:rPr>
          <w:rFonts w:ascii="Times New Roman" w:eastAsia="Calibri" w:hAnsi="Times New Roman" w:cs="Times New Roman"/>
          <w:sz w:val="24"/>
          <w:szCs w:val="24"/>
        </w:rPr>
        <w:t>nuomonė.</w:t>
      </w:r>
    </w:p>
    <w:p w14:paraId="13CB0235" w14:textId="007C8BAC" w:rsidR="00C06ACE" w:rsidRDefault="00C65244"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 xml:space="preserve">E. Simokaitis </w:t>
      </w:r>
      <w:r w:rsidR="00B1700C">
        <w:rPr>
          <w:rFonts w:ascii="Times New Roman" w:eastAsia="Calibri" w:hAnsi="Times New Roman" w:cs="Times New Roman"/>
          <w:sz w:val="24"/>
          <w:szCs w:val="24"/>
        </w:rPr>
        <w:t xml:space="preserve">informuoja, jog savivaldybė turi 80 procentų akcijų, o dėl turto perėmimo su </w:t>
      </w:r>
      <w:r w:rsidR="0068627A">
        <w:rPr>
          <w:rFonts w:ascii="Times New Roman" w:eastAsia="Calibri" w:hAnsi="Times New Roman" w:cs="Times New Roman"/>
          <w:sz w:val="24"/>
          <w:szCs w:val="24"/>
        </w:rPr>
        <w:t xml:space="preserve">UAB </w:t>
      </w:r>
      <w:r w:rsidR="00B6350C">
        <w:rPr>
          <w:rFonts w:ascii="Times New Roman" w:eastAsia="Calibri" w:hAnsi="Times New Roman" w:cs="Times New Roman"/>
          <w:sz w:val="24"/>
          <w:szCs w:val="24"/>
        </w:rPr>
        <w:t>„</w:t>
      </w:r>
      <w:r w:rsidR="00B1700C">
        <w:rPr>
          <w:rFonts w:ascii="Times New Roman" w:eastAsia="Calibri" w:hAnsi="Times New Roman" w:cs="Times New Roman"/>
          <w:sz w:val="24"/>
          <w:szCs w:val="24"/>
        </w:rPr>
        <w:t>Fortum</w:t>
      </w:r>
      <w:r w:rsidR="00B6350C">
        <w:rPr>
          <w:rFonts w:ascii="Times New Roman" w:eastAsia="Calibri" w:hAnsi="Times New Roman" w:cs="Times New Roman"/>
          <w:sz w:val="24"/>
          <w:szCs w:val="24"/>
        </w:rPr>
        <w:t>“</w:t>
      </w:r>
      <w:r w:rsidR="00B1700C">
        <w:rPr>
          <w:rFonts w:ascii="Times New Roman" w:eastAsia="Calibri" w:hAnsi="Times New Roman" w:cs="Times New Roman"/>
          <w:sz w:val="24"/>
          <w:szCs w:val="24"/>
        </w:rPr>
        <w:t xml:space="preserve"> nebuvo derinta.</w:t>
      </w:r>
    </w:p>
    <w:p w14:paraId="5A2A580E" w14:textId="77777777" w:rsidR="00C06ACE" w:rsidRDefault="00B1700C"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 xml:space="preserve">V. Dambrauskas prašo iki tarybos posėdžio išsiaiškinti privataus akcininko </w:t>
      </w:r>
      <w:r w:rsidR="0092267E">
        <w:rPr>
          <w:rFonts w:ascii="Times New Roman" w:eastAsia="Calibri" w:hAnsi="Times New Roman" w:cs="Times New Roman"/>
          <w:sz w:val="24"/>
          <w:szCs w:val="24"/>
        </w:rPr>
        <w:t xml:space="preserve">UAB „ Fortum“ </w:t>
      </w:r>
      <w:r w:rsidR="0068627A">
        <w:rPr>
          <w:rFonts w:ascii="Times New Roman" w:eastAsia="Calibri" w:hAnsi="Times New Roman" w:cs="Times New Roman"/>
          <w:sz w:val="24"/>
          <w:szCs w:val="24"/>
        </w:rPr>
        <w:t>nuomonę ir jų poziciją.</w:t>
      </w:r>
    </w:p>
    <w:p w14:paraId="70BC389F" w14:textId="77777777" w:rsidR="00C06ACE" w:rsidRDefault="00B1700C"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rPr>
        <w:t xml:space="preserve">A. Velykienė domisi, ar </w:t>
      </w:r>
      <w:r w:rsidRPr="00B1700C">
        <w:rPr>
          <w:rFonts w:ascii="Times New Roman" w:eastAsia="Calibri" w:hAnsi="Times New Roman" w:cs="Times New Roman"/>
          <w:bCs/>
          <w:sz w:val="24"/>
          <w:szCs w:val="24"/>
        </w:rPr>
        <w:t>AB „ Klaipėdos energija“</w:t>
      </w:r>
      <w:r>
        <w:rPr>
          <w:rFonts w:ascii="Times New Roman" w:eastAsia="Calibri" w:hAnsi="Times New Roman" w:cs="Times New Roman"/>
          <w:bCs/>
          <w:sz w:val="24"/>
          <w:szCs w:val="24"/>
        </w:rPr>
        <w:t xml:space="preserve"> buvo tai nusimačiusi savo strateginiame plane</w:t>
      </w:r>
      <w:r w:rsidR="00887863">
        <w:rPr>
          <w:rFonts w:ascii="Times New Roman" w:eastAsia="Calibri" w:hAnsi="Times New Roman" w:cs="Times New Roman"/>
          <w:bCs/>
          <w:sz w:val="24"/>
          <w:szCs w:val="24"/>
        </w:rPr>
        <w:t>.</w:t>
      </w:r>
    </w:p>
    <w:p w14:paraId="6471255A" w14:textId="77777777" w:rsidR="00C06ACE" w:rsidRDefault="00B1700C" w:rsidP="00C06ACE">
      <w:pPr>
        <w:spacing w:after="0" w:line="240" w:lineRule="auto"/>
        <w:ind w:firstLine="567"/>
        <w:jc w:val="both"/>
        <w:rPr>
          <w:rFonts w:ascii="Times New Roman" w:eastAsia="Times New Roman" w:hAnsi="Times New Roman" w:cs="Times New Roman"/>
          <w:bCs/>
          <w:sz w:val="24"/>
          <w:szCs w:val="24"/>
          <w:lang w:eastAsia="lt-LT"/>
        </w:rPr>
      </w:pPr>
      <w:r w:rsidRPr="00B1700C">
        <w:rPr>
          <w:rFonts w:ascii="Times New Roman" w:eastAsia="Calibri" w:hAnsi="Times New Roman" w:cs="Times New Roman"/>
          <w:bCs/>
          <w:sz w:val="24"/>
          <w:szCs w:val="24"/>
        </w:rPr>
        <w:t>AB „ Klaipėdos energija“</w:t>
      </w:r>
      <w:r>
        <w:rPr>
          <w:rFonts w:ascii="Times New Roman" w:eastAsia="Calibri" w:hAnsi="Times New Roman" w:cs="Times New Roman"/>
          <w:bCs/>
          <w:sz w:val="24"/>
          <w:szCs w:val="24"/>
        </w:rPr>
        <w:t xml:space="preserve"> atstovas atsako, kad į planus įtraukta nebuvo, tačiau</w:t>
      </w:r>
      <w:r w:rsidR="0068627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kadangi perėmimo procesas yra ilgas, suspės tai padaryti.</w:t>
      </w:r>
    </w:p>
    <w:p w14:paraId="04A58C1E" w14:textId="77777777" w:rsidR="00C06ACE" w:rsidRDefault="00887863"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A. Velykienė domisi, ar savivaldybė buvo nusimačiusi savo strateginiame plane ir biudžete</w:t>
      </w:r>
      <w:r w:rsidRPr="00887863">
        <w:rPr>
          <w:rFonts w:ascii="Times New Roman" w:eastAsia="Calibri" w:hAnsi="Times New Roman" w:cs="Times New Roman"/>
          <w:bCs/>
          <w:sz w:val="24"/>
          <w:szCs w:val="24"/>
        </w:rPr>
        <w:t xml:space="preserve"> bankroto proceso administravimo išlaidų sumą - 200 tūkst. Eur.</w:t>
      </w:r>
    </w:p>
    <w:p w14:paraId="03894792" w14:textId="77777777" w:rsidR="00C06ACE" w:rsidRDefault="00887863"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E. Simokaitis sako kadangi procesas užsitęs apie metus, todėl ši suma nėra numatyta.</w:t>
      </w:r>
    </w:p>
    <w:p w14:paraId="68083797" w14:textId="77777777" w:rsidR="00C06ACE" w:rsidRDefault="00887863"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V. Dam</w:t>
      </w:r>
      <w:r w:rsidR="00933956">
        <w:rPr>
          <w:rFonts w:ascii="Times New Roman" w:eastAsia="Calibri" w:hAnsi="Times New Roman" w:cs="Times New Roman"/>
          <w:bCs/>
          <w:sz w:val="24"/>
          <w:szCs w:val="24"/>
        </w:rPr>
        <w:t>b</w:t>
      </w:r>
      <w:r>
        <w:rPr>
          <w:rFonts w:ascii="Times New Roman" w:eastAsia="Calibri" w:hAnsi="Times New Roman" w:cs="Times New Roman"/>
          <w:bCs/>
          <w:sz w:val="24"/>
          <w:szCs w:val="24"/>
        </w:rPr>
        <w:t>rauskas klausia, ar buvo vestos derybos su</w:t>
      </w:r>
      <w:r w:rsidR="0093395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finansų ministerija,</w:t>
      </w:r>
      <w:r w:rsidR="00933956">
        <w:rPr>
          <w:rFonts w:ascii="Times New Roman" w:eastAsia="Calibri" w:hAnsi="Times New Roman" w:cs="Times New Roman"/>
          <w:bCs/>
          <w:sz w:val="24"/>
          <w:szCs w:val="24"/>
        </w:rPr>
        <w:t xml:space="preserve"> kad galimai būtų sumažinta suma.</w:t>
      </w:r>
    </w:p>
    <w:p w14:paraId="451D5AF9" w14:textId="77777777" w:rsidR="00C06ACE" w:rsidRDefault="00933956"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E. Simokaitis pažymi, kad priimt</w:t>
      </w:r>
      <w:r w:rsidR="0068627A">
        <w:rPr>
          <w:rFonts w:ascii="Times New Roman" w:eastAsia="Calibri" w:hAnsi="Times New Roman" w:cs="Times New Roman"/>
          <w:bCs/>
          <w:sz w:val="24"/>
          <w:szCs w:val="24"/>
        </w:rPr>
        <w:t xml:space="preserve">as turtas nekainuos, tačiau suma </w:t>
      </w:r>
      <w:r>
        <w:rPr>
          <w:rFonts w:ascii="Times New Roman" w:eastAsia="Calibri" w:hAnsi="Times New Roman" w:cs="Times New Roman"/>
          <w:bCs/>
          <w:sz w:val="24"/>
          <w:szCs w:val="24"/>
        </w:rPr>
        <w:t>neturi viršyti 200 tūkst. Eur.</w:t>
      </w:r>
    </w:p>
    <w:p w14:paraId="06C219F1" w14:textId="77777777" w:rsidR="00C06ACE" w:rsidRDefault="00933956"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J. Simonavičiūtė domisi kokie kiti sprendimai dar bus teikiami tarybai.</w:t>
      </w:r>
    </w:p>
    <w:p w14:paraId="71CF6327" w14:textId="77777777" w:rsidR="00C06ACE" w:rsidRDefault="00933956"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E. Simokaitis pažymi, kad pritarus tarybai</w:t>
      </w:r>
      <w:r w:rsidR="0068627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bus sprendimas dėl turto perdavimo bei rengiamas veiksmų planas dėl </w:t>
      </w:r>
      <w:r w:rsidR="0068627A">
        <w:rPr>
          <w:rFonts w:ascii="Times New Roman" w:eastAsia="Calibri" w:hAnsi="Times New Roman" w:cs="Times New Roman"/>
          <w:bCs/>
          <w:sz w:val="24"/>
          <w:szCs w:val="24"/>
        </w:rPr>
        <w:t xml:space="preserve">gręžinių </w:t>
      </w:r>
      <w:r>
        <w:rPr>
          <w:rFonts w:ascii="Times New Roman" w:eastAsia="Calibri" w:hAnsi="Times New Roman" w:cs="Times New Roman"/>
          <w:bCs/>
          <w:sz w:val="24"/>
          <w:szCs w:val="24"/>
        </w:rPr>
        <w:t>panaudojimo mokslo tikslams.</w:t>
      </w:r>
    </w:p>
    <w:p w14:paraId="6816C339" w14:textId="4B6DA8FB" w:rsidR="00C06ACE" w:rsidRDefault="00933956"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 xml:space="preserve">V. </w:t>
      </w:r>
      <w:r w:rsidR="00374D2D">
        <w:rPr>
          <w:rFonts w:ascii="Times New Roman" w:eastAsia="Calibri" w:hAnsi="Times New Roman" w:cs="Times New Roman"/>
          <w:bCs/>
          <w:sz w:val="24"/>
          <w:szCs w:val="24"/>
        </w:rPr>
        <w:t>Dambrauskas mano, jog jei</w:t>
      </w:r>
      <w:r w:rsidR="00C06ACE">
        <w:rPr>
          <w:rFonts w:ascii="Times New Roman" w:eastAsia="Calibri" w:hAnsi="Times New Roman" w:cs="Times New Roman"/>
          <w:bCs/>
          <w:sz w:val="24"/>
          <w:szCs w:val="24"/>
        </w:rPr>
        <w:t xml:space="preserve"> panaudoti perduotus </w:t>
      </w:r>
      <w:r>
        <w:rPr>
          <w:rFonts w:ascii="Times New Roman" w:eastAsia="Calibri" w:hAnsi="Times New Roman" w:cs="Times New Roman"/>
          <w:bCs/>
          <w:sz w:val="24"/>
          <w:szCs w:val="24"/>
        </w:rPr>
        <w:t xml:space="preserve"> minėt</w:t>
      </w:r>
      <w:r w:rsidR="0068627A">
        <w:rPr>
          <w:rFonts w:ascii="Times New Roman" w:eastAsia="Calibri" w:hAnsi="Times New Roman" w:cs="Times New Roman"/>
          <w:bCs/>
          <w:sz w:val="24"/>
          <w:szCs w:val="24"/>
        </w:rPr>
        <w:t>us katilus</w:t>
      </w:r>
      <w:r w:rsidR="00C06ACE">
        <w:rPr>
          <w:rFonts w:ascii="Times New Roman" w:eastAsia="Calibri" w:hAnsi="Times New Roman" w:cs="Times New Roman"/>
          <w:bCs/>
          <w:sz w:val="24"/>
          <w:szCs w:val="24"/>
        </w:rPr>
        <w:t xml:space="preserve"> bus pigiau</w:t>
      </w:r>
      <w:r w:rsidR="0068627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racionalus pasiūlymas, todėl pasisako-už.</w:t>
      </w:r>
    </w:p>
    <w:p w14:paraId="721621E0" w14:textId="77777777" w:rsidR="00C06ACE" w:rsidRDefault="00933956"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 xml:space="preserve">A. Petraitis </w:t>
      </w:r>
      <w:r w:rsidR="00BD768A">
        <w:rPr>
          <w:rFonts w:ascii="Times New Roman" w:eastAsia="Calibri" w:hAnsi="Times New Roman" w:cs="Times New Roman"/>
          <w:bCs/>
          <w:sz w:val="24"/>
          <w:szCs w:val="24"/>
        </w:rPr>
        <w:t>mano, jog tai  protingas sprendimas, kuris leis sutaupyti lėšas, todėl siūlo pasinaudoti tokia galimybe.</w:t>
      </w:r>
    </w:p>
    <w:p w14:paraId="31BC9966" w14:textId="564215F0" w:rsidR="00C06ACE" w:rsidRDefault="00BD768A"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A. Velykienė sako,</w:t>
      </w:r>
      <w:r w:rsidR="00374D2D">
        <w:rPr>
          <w:rFonts w:ascii="Times New Roman" w:eastAsia="Calibri" w:hAnsi="Times New Roman" w:cs="Times New Roman"/>
          <w:bCs/>
          <w:sz w:val="24"/>
          <w:szCs w:val="24"/>
        </w:rPr>
        <w:t xml:space="preserve"> kad yra </w:t>
      </w:r>
      <w:r w:rsidR="001477C8">
        <w:rPr>
          <w:rFonts w:ascii="Times New Roman" w:eastAsia="Calibri" w:hAnsi="Times New Roman" w:cs="Times New Roman"/>
          <w:bCs/>
          <w:sz w:val="24"/>
          <w:szCs w:val="24"/>
        </w:rPr>
        <w:t xml:space="preserve"> už šį sprendimo projektą, tačiau   nemano, jog </w:t>
      </w:r>
      <w:r>
        <w:rPr>
          <w:rFonts w:ascii="Times New Roman" w:eastAsia="Calibri" w:hAnsi="Times New Roman" w:cs="Times New Roman"/>
          <w:bCs/>
          <w:sz w:val="24"/>
          <w:szCs w:val="24"/>
        </w:rPr>
        <w:t>gavus šį turtą turėsime vertę</w:t>
      </w:r>
      <w:r w:rsidR="001477C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juo reikia mokėti efektyviai pasinaudoti ir valdyti, o dėl </w:t>
      </w:r>
      <w:r w:rsidRPr="00BD768A">
        <w:rPr>
          <w:rFonts w:ascii="Times New Roman" w:eastAsia="Calibri" w:hAnsi="Times New Roman" w:cs="Times New Roman"/>
          <w:bCs/>
          <w:sz w:val="24"/>
          <w:szCs w:val="24"/>
        </w:rPr>
        <w:t>bankroto proceso</w:t>
      </w:r>
      <w:r>
        <w:rPr>
          <w:rFonts w:ascii="Times New Roman" w:eastAsia="Calibri" w:hAnsi="Times New Roman" w:cs="Times New Roman"/>
          <w:bCs/>
          <w:sz w:val="24"/>
          <w:szCs w:val="24"/>
        </w:rPr>
        <w:t xml:space="preserve"> administravimo išlaidų sumos</w:t>
      </w:r>
      <w:r w:rsidRPr="00BD768A">
        <w:rPr>
          <w:rFonts w:ascii="Times New Roman" w:eastAsia="Calibri" w:hAnsi="Times New Roman" w:cs="Times New Roman"/>
          <w:bCs/>
          <w:sz w:val="24"/>
          <w:szCs w:val="24"/>
        </w:rPr>
        <w:t>- 200 tūkst. Eur.</w:t>
      </w:r>
      <w:r w:rsidR="00310178">
        <w:rPr>
          <w:rFonts w:ascii="Times New Roman" w:eastAsia="Calibri" w:hAnsi="Times New Roman" w:cs="Times New Roman"/>
          <w:bCs/>
          <w:sz w:val="24"/>
          <w:szCs w:val="24"/>
        </w:rPr>
        <w:t xml:space="preserve"> mano, kad </w:t>
      </w:r>
      <w:r w:rsidRPr="00BD768A">
        <w:rPr>
          <w:rFonts w:ascii="Times New Roman" w:eastAsia="Calibri" w:hAnsi="Times New Roman" w:cs="Times New Roman"/>
          <w:bCs/>
          <w:sz w:val="24"/>
          <w:szCs w:val="24"/>
        </w:rPr>
        <w:t xml:space="preserve">AB „ Klaipėdos energija“ </w:t>
      </w:r>
      <w:r w:rsidR="001477C8">
        <w:rPr>
          <w:rFonts w:ascii="Times New Roman" w:eastAsia="Calibri" w:hAnsi="Times New Roman" w:cs="Times New Roman"/>
          <w:bCs/>
          <w:sz w:val="24"/>
          <w:szCs w:val="24"/>
        </w:rPr>
        <w:t xml:space="preserve">galėtų </w:t>
      </w:r>
      <w:r>
        <w:rPr>
          <w:rFonts w:ascii="Times New Roman" w:eastAsia="Calibri" w:hAnsi="Times New Roman" w:cs="Times New Roman"/>
          <w:bCs/>
          <w:sz w:val="24"/>
          <w:szCs w:val="24"/>
        </w:rPr>
        <w:t>išmokėti daugiau dividendų.</w:t>
      </w:r>
    </w:p>
    <w:p w14:paraId="3DC948C5" w14:textId="6AABEE46" w:rsidR="00C06ACE" w:rsidRDefault="00BD768A"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 xml:space="preserve">J. Simonavičiūtė primena, kad Geoterma </w:t>
      </w:r>
      <w:r w:rsidR="0092267E">
        <w:rPr>
          <w:rFonts w:ascii="Times New Roman" w:eastAsia="Calibri" w:hAnsi="Times New Roman" w:cs="Times New Roman"/>
          <w:bCs/>
          <w:sz w:val="24"/>
          <w:szCs w:val="24"/>
        </w:rPr>
        <w:t>bu</w:t>
      </w:r>
      <w:r w:rsidR="00374D2D">
        <w:rPr>
          <w:rFonts w:ascii="Times New Roman" w:eastAsia="Calibri" w:hAnsi="Times New Roman" w:cs="Times New Roman"/>
          <w:bCs/>
          <w:sz w:val="24"/>
          <w:szCs w:val="24"/>
        </w:rPr>
        <w:t>v</w:t>
      </w:r>
      <w:r>
        <w:rPr>
          <w:rFonts w:ascii="Times New Roman" w:eastAsia="Calibri" w:hAnsi="Times New Roman" w:cs="Times New Roman"/>
          <w:bCs/>
          <w:sz w:val="24"/>
          <w:szCs w:val="24"/>
        </w:rPr>
        <w:t>o</w:t>
      </w:r>
      <w:r w:rsidR="0092267E">
        <w:rPr>
          <w:rFonts w:ascii="Times New Roman" w:eastAsia="Calibri" w:hAnsi="Times New Roman" w:cs="Times New Roman"/>
          <w:bCs/>
          <w:sz w:val="24"/>
          <w:szCs w:val="24"/>
        </w:rPr>
        <w:t xml:space="preserve"> statyta mo</w:t>
      </w:r>
      <w:r>
        <w:rPr>
          <w:rFonts w:ascii="Times New Roman" w:eastAsia="Calibri" w:hAnsi="Times New Roman" w:cs="Times New Roman"/>
          <w:bCs/>
          <w:sz w:val="24"/>
          <w:szCs w:val="24"/>
        </w:rPr>
        <w:t xml:space="preserve">ksliniams tikslams, tačiau Valstybė </w:t>
      </w:r>
      <w:r w:rsidR="0092267E">
        <w:rPr>
          <w:rFonts w:ascii="Times New Roman" w:eastAsia="Calibri" w:hAnsi="Times New Roman" w:cs="Times New Roman"/>
          <w:bCs/>
          <w:sz w:val="24"/>
          <w:szCs w:val="24"/>
        </w:rPr>
        <w:t xml:space="preserve"> nieko nepadarė. Sako, jog su gręžiniais nėra paprasta, nes juos reikia prižiūrėti, todėl nėra tikra, kad nebus papildomų sąnaudų. Mano, jog reikia kalbėtis su </w:t>
      </w:r>
      <w:r w:rsidR="0092267E" w:rsidRPr="0092267E">
        <w:rPr>
          <w:rFonts w:ascii="Times New Roman" w:eastAsia="Calibri" w:hAnsi="Times New Roman" w:cs="Times New Roman"/>
          <w:bCs/>
          <w:sz w:val="24"/>
          <w:szCs w:val="24"/>
        </w:rPr>
        <w:t>UAB „ Fortum“</w:t>
      </w:r>
      <w:r w:rsidR="00310178">
        <w:rPr>
          <w:rFonts w:ascii="Times New Roman" w:eastAsia="Calibri" w:hAnsi="Times New Roman" w:cs="Times New Roman"/>
          <w:bCs/>
          <w:sz w:val="24"/>
          <w:szCs w:val="24"/>
        </w:rPr>
        <w:t>, o taip</w:t>
      </w:r>
      <w:r w:rsidR="00850DEF">
        <w:rPr>
          <w:rFonts w:ascii="Times New Roman" w:eastAsia="Calibri" w:hAnsi="Times New Roman" w:cs="Times New Roman"/>
          <w:bCs/>
          <w:sz w:val="24"/>
          <w:szCs w:val="24"/>
        </w:rPr>
        <w:t xml:space="preserve"> pat  su mokslo atstovais ir išgirsti jų nuomonę. Šiuo metu </w:t>
      </w:r>
      <w:r w:rsidR="0092267E">
        <w:rPr>
          <w:rFonts w:ascii="Times New Roman" w:eastAsia="Calibri" w:hAnsi="Times New Roman" w:cs="Times New Roman"/>
          <w:bCs/>
          <w:sz w:val="24"/>
          <w:szCs w:val="24"/>
        </w:rPr>
        <w:t xml:space="preserve"> </w:t>
      </w:r>
      <w:r w:rsidR="00850DEF">
        <w:rPr>
          <w:rFonts w:ascii="Times New Roman" w:eastAsia="Calibri" w:hAnsi="Times New Roman" w:cs="Times New Roman"/>
          <w:bCs/>
          <w:sz w:val="24"/>
          <w:szCs w:val="24"/>
        </w:rPr>
        <w:t>trūksta informacijos bei duomenų ar klaipėdiečiams nedidės šilumos kaina, todėl susilaikys dėl šio sprendimo projekto.</w:t>
      </w:r>
      <w:r w:rsidR="00B719B6">
        <w:rPr>
          <w:rFonts w:ascii="Times New Roman" w:eastAsia="Calibri" w:hAnsi="Times New Roman" w:cs="Times New Roman"/>
          <w:bCs/>
          <w:sz w:val="24"/>
          <w:szCs w:val="24"/>
        </w:rPr>
        <w:t xml:space="preserve"> Primena, jog yra siūliusi, kad </w:t>
      </w:r>
      <w:r w:rsidR="00B719B6" w:rsidRPr="00B719B6">
        <w:rPr>
          <w:rFonts w:ascii="Times New Roman" w:eastAsia="Calibri" w:hAnsi="Times New Roman" w:cs="Times New Roman"/>
          <w:bCs/>
          <w:sz w:val="24"/>
          <w:szCs w:val="24"/>
        </w:rPr>
        <w:t>AB „ Klaipėdos energija</w:t>
      </w:r>
      <w:r w:rsidR="00B719B6">
        <w:rPr>
          <w:rFonts w:ascii="Times New Roman" w:eastAsia="Calibri" w:hAnsi="Times New Roman" w:cs="Times New Roman"/>
          <w:bCs/>
          <w:sz w:val="24"/>
          <w:szCs w:val="24"/>
        </w:rPr>
        <w:t xml:space="preserve">“ </w:t>
      </w:r>
      <w:r w:rsidR="0068627A">
        <w:rPr>
          <w:rFonts w:ascii="Times New Roman" w:eastAsia="Calibri" w:hAnsi="Times New Roman" w:cs="Times New Roman"/>
          <w:bCs/>
          <w:sz w:val="24"/>
          <w:szCs w:val="24"/>
        </w:rPr>
        <w:t xml:space="preserve">į </w:t>
      </w:r>
      <w:r w:rsidR="00310178">
        <w:rPr>
          <w:rFonts w:ascii="Times New Roman" w:eastAsia="Calibri" w:hAnsi="Times New Roman" w:cs="Times New Roman"/>
          <w:bCs/>
          <w:sz w:val="24"/>
          <w:szCs w:val="24"/>
        </w:rPr>
        <w:t xml:space="preserve">savivaldybės </w:t>
      </w:r>
      <w:r w:rsidR="0068627A">
        <w:rPr>
          <w:rFonts w:ascii="Times New Roman" w:eastAsia="Calibri" w:hAnsi="Times New Roman" w:cs="Times New Roman"/>
          <w:bCs/>
          <w:sz w:val="24"/>
          <w:szCs w:val="24"/>
        </w:rPr>
        <w:t>biudžetą atneštų didesnę sumą</w:t>
      </w:r>
      <w:r w:rsidR="00310178">
        <w:rPr>
          <w:rFonts w:ascii="Times New Roman" w:eastAsia="Calibri" w:hAnsi="Times New Roman" w:cs="Times New Roman"/>
          <w:bCs/>
          <w:sz w:val="24"/>
          <w:szCs w:val="24"/>
        </w:rPr>
        <w:t>.</w:t>
      </w:r>
    </w:p>
    <w:p w14:paraId="1D7E5C8B" w14:textId="60E0E758" w:rsidR="00C06ACE" w:rsidRDefault="00850DEF"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 xml:space="preserve">V. Senčila mano, jog dalį </w:t>
      </w:r>
      <w:r w:rsidR="00B719B6">
        <w:rPr>
          <w:rFonts w:ascii="Times New Roman" w:eastAsia="Calibri" w:hAnsi="Times New Roman" w:cs="Times New Roman"/>
          <w:bCs/>
          <w:sz w:val="24"/>
          <w:szCs w:val="24"/>
        </w:rPr>
        <w:t xml:space="preserve">finansinės </w:t>
      </w:r>
      <w:r>
        <w:rPr>
          <w:rFonts w:ascii="Times New Roman" w:eastAsia="Calibri" w:hAnsi="Times New Roman" w:cs="Times New Roman"/>
          <w:bCs/>
          <w:sz w:val="24"/>
          <w:szCs w:val="24"/>
        </w:rPr>
        <w:t xml:space="preserve">atsakomybės galėtų prisiimti </w:t>
      </w:r>
      <w:r w:rsidR="00374D2D">
        <w:rPr>
          <w:rFonts w:ascii="Times New Roman" w:eastAsia="Calibri" w:hAnsi="Times New Roman" w:cs="Times New Roman"/>
          <w:bCs/>
          <w:sz w:val="24"/>
          <w:szCs w:val="24"/>
        </w:rPr>
        <w:t xml:space="preserve"> ir </w:t>
      </w:r>
      <w:r w:rsidRPr="00850DEF">
        <w:rPr>
          <w:rFonts w:ascii="Times New Roman" w:eastAsia="Calibri" w:hAnsi="Times New Roman" w:cs="Times New Roman"/>
          <w:bCs/>
          <w:sz w:val="24"/>
          <w:szCs w:val="24"/>
        </w:rPr>
        <w:t>AB „ Klaipėdos energija“</w:t>
      </w:r>
      <w:r>
        <w:rPr>
          <w:rFonts w:ascii="Times New Roman" w:eastAsia="Calibri" w:hAnsi="Times New Roman" w:cs="Times New Roman"/>
          <w:bCs/>
          <w:sz w:val="24"/>
          <w:szCs w:val="24"/>
        </w:rPr>
        <w:t>.</w:t>
      </w:r>
    </w:p>
    <w:p w14:paraId="0B4B24A1" w14:textId="77777777" w:rsidR="00C06ACE" w:rsidRDefault="001477C8"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V. Plečkaitis prašo, kad tarybos posėdžio metu universiteto specialistai išsakytų savo nuomonę dėl gręžinių panaudojimo moksliniams tikslams.</w:t>
      </w:r>
    </w:p>
    <w:p w14:paraId="556292E8" w14:textId="77777777" w:rsidR="00C06ACE" w:rsidRDefault="001477C8"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J. Simonavičiūtė, išklausiusi komiteto narių nuomonių ir pasisakymų</w:t>
      </w:r>
      <w:r w:rsidR="0068627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siūlo balsuoti už pateiktą sprendimo projektą.</w:t>
      </w:r>
    </w:p>
    <w:p w14:paraId="4BC76124" w14:textId="41AABADA" w:rsidR="001477C8" w:rsidRPr="00C06ACE" w:rsidRDefault="00310178"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Calibri" w:hAnsi="Times New Roman" w:cs="Times New Roman"/>
          <w:bCs/>
          <w:sz w:val="24"/>
          <w:szCs w:val="24"/>
        </w:rPr>
        <w:t>Balsavimu: už-5</w:t>
      </w:r>
      <w:r w:rsidR="001477C8">
        <w:rPr>
          <w:rFonts w:ascii="Times New Roman" w:eastAsia="Calibri" w:hAnsi="Times New Roman" w:cs="Times New Roman"/>
          <w:bCs/>
          <w:sz w:val="24"/>
          <w:szCs w:val="24"/>
        </w:rPr>
        <w:t xml:space="preserve"> (V. Dambrauskas, V. Senčila, A. Petraitis, A. Velykienė</w:t>
      </w:r>
      <w:r>
        <w:rPr>
          <w:rFonts w:ascii="Times New Roman" w:eastAsia="Calibri" w:hAnsi="Times New Roman" w:cs="Times New Roman"/>
          <w:bCs/>
          <w:sz w:val="24"/>
          <w:szCs w:val="24"/>
        </w:rPr>
        <w:t>, E. Mantulova</w:t>
      </w:r>
      <w:r w:rsidR="001477C8">
        <w:rPr>
          <w:rFonts w:ascii="Times New Roman" w:eastAsia="Calibri" w:hAnsi="Times New Roman" w:cs="Times New Roman"/>
          <w:bCs/>
          <w:sz w:val="24"/>
          <w:szCs w:val="24"/>
        </w:rPr>
        <w:t>), susilaiko-2 ( J. Simonavičiūtė, V. Plečkaitis).</w:t>
      </w:r>
    </w:p>
    <w:p w14:paraId="64A70E3B" w14:textId="55D6DD0F" w:rsidR="00986257" w:rsidRDefault="00986257" w:rsidP="009862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B108C6">
        <w:rPr>
          <w:rFonts w:ascii="Times New Roman" w:eastAsia="Times New Roman" w:hAnsi="Times New Roman" w:cs="Times New Roman"/>
          <w:bCs/>
          <w:sz w:val="24"/>
          <w:szCs w:val="24"/>
          <w:lang w:eastAsia="lt-LT"/>
        </w:rPr>
        <w:t xml:space="preserve"> Pritarti sprendimo projektui.</w:t>
      </w:r>
    </w:p>
    <w:p w14:paraId="3D42AF32" w14:textId="77777777" w:rsidR="00E67535" w:rsidRDefault="00E67535" w:rsidP="00986257">
      <w:pPr>
        <w:spacing w:after="0" w:line="240" w:lineRule="auto"/>
        <w:ind w:firstLine="567"/>
        <w:jc w:val="both"/>
        <w:rPr>
          <w:rFonts w:ascii="Times New Roman" w:eastAsia="Times New Roman" w:hAnsi="Times New Roman" w:cs="Times New Roman"/>
          <w:bCs/>
          <w:sz w:val="24"/>
          <w:szCs w:val="24"/>
          <w:lang w:eastAsia="lt-LT"/>
        </w:rPr>
      </w:pPr>
    </w:p>
    <w:p w14:paraId="6B9A4A82" w14:textId="77777777"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sidRPr="00E67535">
        <w:rPr>
          <w:rFonts w:ascii="Times New Roman" w:eastAsia="Times New Roman" w:hAnsi="Times New Roman" w:cs="Times New Roman"/>
          <w:bCs/>
          <w:sz w:val="24"/>
          <w:szCs w:val="24"/>
          <w:lang w:eastAsia="lt-LT"/>
        </w:rPr>
        <w:t>2. SVARSTYTA. Klaipėdos miesto savivaldybės tarybos ir komitetų posėdžių transliavimo Klaipėdos miesto savivaldybės interneto svetainėje tvarkos aprašo patvirtinimas.</w:t>
      </w:r>
    </w:p>
    <w:p w14:paraId="19295005" w14:textId="77777777"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sidRPr="00E67535">
        <w:rPr>
          <w:rFonts w:ascii="Times New Roman" w:eastAsia="Times New Roman" w:hAnsi="Times New Roman" w:cs="Times New Roman"/>
          <w:bCs/>
          <w:sz w:val="24"/>
          <w:szCs w:val="24"/>
          <w:lang w:eastAsia="lt-LT"/>
        </w:rPr>
        <w:t xml:space="preserve">Pranešėjas A. Kačalinas pristato sprendimo projektą. Informuoja, kad Klaipėdos miesto savivaldybės mero pavedimu, Klaipėdos miesto savivaldybės administracijai pavesta parengti Klaipėdos miesto savivaldybės tarybos ir komitetų posėdžių transliavimo Klaipėdos miesto savivaldybės interneto svetainėje tvarkos aprašą. Pažymi, kad Klaipėdos miesto savivaldybės tarybos ir komitetų posėdžių transliavimas bei įrašų viešinimas vykdomas teisės aktų svarstymo proceso skaidrumo užtikrinimo, atvirumo bei visuomenės </w:t>
      </w:r>
      <w:proofErr w:type="spellStart"/>
      <w:r w:rsidRPr="00E67535">
        <w:rPr>
          <w:rFonts w:ascii="Times New Roman" w:eastAsia="Times New Roman" w:hAnsi="Times New Roman" w:cs="Times New Roman"/>
          <w:bCs/>
          <w:sz w:val="24"/>
          <w:szCs w:val="24"/>
          <w:lang w:eastAsia="lt-LT"/>
        </w:rPr>
        <w:t>įtraukties</w:t>
      </w:r>
      <w:proofErr w:type="spellEnd"/>
      <w:r w:rsidRPr="00E67535">
        <w:rPr>
          <w:rFonts w:ascii="Times New Roman" w:eastAsia="Times New Roman" w:hAnsi="Times New Roman" w:cs="Times New Roman"/>
          <w:bCs/>
          <w:sz w:val="24"/>
          <w:szCs w:val="24"/>
          <w:lang w:eastAsia="lt-LT"/>
        </w:rPr>
        <w:t xml:space="preserve"> didinimo tikslais. Šiuo sprendimo </w:t>
      </w:r>
      <w:r w:rsidRPr="00E67535">
        <w:rPr>
          <w:rFonts w:ascii="Times New Roman" w:eastAsia="Times New Roman" w:hAnsi="Times New Roman" w:cs="Times New Roman"/>
          <w:bCs/>
          <w:sz w:val="24"/>
          <w:szCs w:val="24"/>
          <w:lang w:eastAsia="lt-LT"/>
        </w:rPr>
        <w:lastRenderedPageBreak/>
        <w:t xml:space="preserve">projektu numatomos naujos teisinio reglamentavimo nuostatos, bus nustatyta Klaipėdos miesto savivaldybės tarybos ir komitetų posėdžių, išskyrus uždarus, transliavimo Klaipėdos miesto savivaldybės interneto svetainėje tvarka. Ryšių ir informacinių technologijų panaudojimas įrašant garsą ir vaizdą, jį perduodant transliuoti internete realiu laiku, įrašų archyvo sudarymas ir jų peržiūrą internete, pateikiant visuomenei informaciją, vaizdo ir garso medžiagą apie savivaldybės tarybos ir komitetų posėdžius. Taip pat Savivaldybės administracijos direktoriaus įsakymu bus paskirti tiesioginį posėdžių transliavimą organizuojantys ir prižiūrintys atsakingi asmenys. </w:t>
      </w:r>
    </w:p>
    <w:p w14:paraId="60EF8DC8" w14:textId="37D24ECE"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Pr="00E67535">
        <w:rPr>
          <w:rFonts w:ascii="Times New Roman" w:eastAsia="Times New Roman" w:hAnsi="Times New Roman" w:cs="Times New Roman"/>
          <w:bCs/>
          <w:sz w:val="24"/>
          <w:szCs w:val="24"/>
          <w:lang w:eastAsia="lt-LT"/>
        </w:rPr>
        <w:t xml:space="preserve"> siūlo bendru sutarimu pritarti sprendimo projektui.</w:t>
      </w:r>
    </w:p>
    <w:p w14:paraId="611F13D0" w14:textId="77777777"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sidRPr="00E67535">
        <w:rPr>
          <w:rFonts w:ascii="Times New Roman" w:eastAsia="Times New Roman" w:hAnsi="Times New Roman" w:cs="Times New Roman"/>
          <w:bCs/>
          <w:sz w:val="24"/>
          <w:szCs w:val="24"/>
          <w:lang w:eastAsia="lt-LT"/>
        </w:rPr>
        <w:t>NUTARTA. Pritarti sprendimo projektui (bendru sutarimu).</w:t>
      </w:r>
    </w:p>
    <w:p w14:paraId="0047EA75" w14:textId="77777777"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p>
    <w:p w14:paraId="61FA4073" w14:textId="77777777" w:rsidR="00E67535" w:rsidRP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sidRPr="00E67535">
        <w:rPr>
          <w:rFonts w:ascii="Times New Roman" w:eastAsia="Times New Roman" w:hAnsi="Times New Roman" w:cs="Times New Roman"/>
          <w:bCs/>
          <w:sz w:val="24"/>
          <w:szCs w:val="24"/>
          <w:lang w:eastAsia="lt-LT"/>
        </w:rPr>
        <w:t>3. SVARSTYTA. Klaipėdos geležinkelio mazgo plėtra.</w:t>
      </w:r>
    </w:p>
    <w:p w14:paraId="095BC75E" w14:textId="6B9C0EE7" w:rsidR="00E67535" w:rsidRPr="00E67535" w:rsidRDefault="00E67535" w:rsidP="00A54FAD">
      <w:pPr>
        <w:spacing w:after="0" w:line="240" w:lineRule="auto"/>
        <w:ind w:firstLine="567"/>
        <w:jc w:val="both"/>
        <w:rPr>
          <w:rFonts w:ascii="Times New Roman" w:eastAsia="Times New Roman" w:hAnsi="Times New Roman" w:cs="Times New Roman"/>
          <w:bCs/>
          <w:sz w:val="24"/>
          <w:szCs w:val="24"/>
          <w:lang w:eastAsia="lt-LT"/>
        </w:rPr>
      </w:pPr>
      <w:r w:rsidRPr="00E67535">
        <w:rPr>
          <w:rFonts w:ascii="Times New Roman" w:eastAsia="Times New Roman" w:hAnsi="Times New Roman" w:cs="Times New Roman"/>
          <w:bCs/>
          <w:sz w:val="24"/>
          <w:szCs w:val="24"/>
          <w:lang w:eastAsia="lt-LT"/>
        </w:rPr>
        <w:t xml:space="preserve">A. Kačalinas  sako, kad šiuo sprendimo projektu siūloma atkreipti Lietuvos Respublikos Vyriausybės dėmesį į gyventojų apklausos dėl Pauosčio geležinkelio </w:t>
      </w:r>
      <w:proofErr w:type="spellStart"/>
      <w:r w:rsidRPr="00E67535">
        <w:rPr>
          <w:rFonts w:ascii="Times New Roman" w:eastAsia="Times New Roman" w:hAnsi="Times New Roman" w:cs="Times New Roman"/>
          <w:bCs/>
          <w:sz w:val="24"/>
          <w:szCs w:val="24"/>
          <w:lang w:eastAsia="lt-LT"/>
        </w:rPr>
        <w:t>kelyno</w:t>
      </w:r>
      <w:proofErr w:type="spellEnd"/>
      <w:r w:rsidRPr="00E67535">
        <w:rPr>
          <w:rFonts w:ascii="Times New Roman" w:eastAsia="Times New Roman" w:hAnsi="Times New Roman" w:cs="Times New Roman"/>
          <w:bCs/>
          <w:sz w:val="24"/>
          <w:szCs w:val="24"/>
          <w:lang w:eastAsia="lt-LT"/>
        </w:rPr>
        <w:t xml:space="preserve"> plėtros Melnragės–Girulių miške rezultatus bei būtų užtikrintas Klaipėdos miesto savivaldybės dalyvavimas Klaipėdos geležinkelio mazgo plėtros galimybių analizės procedūrose. Pažymi, kad sprendimo projekte liko tik vienas punktas – teikti Vyriausybei apklausos rezultatus ir prašyti atsižvelgti į gyventojų nuomonę. Paaiškina, kad pirmiausia nutarta teikti Vyriausybei gyventojų apklausos rezultatus, o dėl kitų klausimų, kurie yra susiję su Seimo nutarimo koregavimu, specialiųjų planų korekcijomis, šiuo metu nesvarstyti, n</w:t>
      </w:r>
      <w:r w:rsidR="00A54FAD">
        <w:rPr>
          <w:rFonts w:ascii="Times New Roman" w:eastAsia="Times New Roman" w:hAnsi="Times New Roman" w:cs="Times New Roman"/>
          <w:bCs/>
          <w:sz w:val="24"/>
          <w:szCs w:val="24"/>
          <w:lang w:eastAsia="lt-LT"/>
        </w:rPr>
        <w:t>es nepavyko pasiekti susitarimo.  P</w:t>
      </w:r>
      <w:r w:rsidRPr="00A54FAD">
        <w:rPr>
          <w:rFonts w:ascii="Times New Roman" w:eastAsia="Times New Roman" w:hAnsi="Times New Roman" w:cs="Times New Roman"/>
          <w:bCs/>
          <w:sz w:val="24"/>
          <w:szCs w:val="24"/>
          <w:lang w:eastAsia="lt-LT"/>
        </w:rPr>
        <w:t>aaiškina</w:t>
      </w:r>
      <w:r w:rsidRPr="00E67535">
        <w:rPr>
          <w:rFonts w:ascii="Times New Roman" w:eastAsia="Times New Roman" w:hAnsi="Times New Roman" w:cs="Times New Roman"/>
          <w:bCs/>
          <w:sz w:val="24"/>
          <w:szCs w:val="24"/>
          <w:lang w:eastAsia="lt-LT"/>
        </w:rPr>
        <w:t xml:space="preserve">, kad tuo atveju, jei apklausa būtų įvykusi, tai pagal įstatymą miesto taryba turėtų priimti sprendimą svarstytinu klausimu, tačiau visi sprendimai dėl geležinkelio plėtros yra susiję su Valstybės, o ne Savivaldybės kompetencija, todėl ir sprendimas yra  kreiptis į Vyriausybę, kad ji atsižvelgtų į gyventojų nuomonę. </w:t>
      </w:r>
    </w:p>
    <w:p w14:paraId="6D8966B9" w14:textId="21E7BF92" w:rsidR="00A54FAD" w:rsidRDefault="00D71529"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ką šiuo sprendimo projektu norima pasakyti Vyriausybei.</w:t>
      </w:r>
    </w:p>
    <w:p w14:paraId="4D7879DC" w14:textId="4B2F09F9" w:rsidR="00D71529" w:rsidRDefault="00D71529"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Kačalinas sako, kad šiuo sprendimo projektu </w:t>
      </w:r>
      <w:r w:rsidR="00D628A1">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išreikšta tarybos valia kreiptis į Vyriausybę ir prašyti, kad nebūtų vystoma geležinkelio plėtra šioje dalyje.</w:t>
      </w:r>
    </w:p>
    <w:p w14:paraId="1EE8CFDC" w14:textId="6A74BDFD" w:rsidR="00D71529" w:rsidRDefault="00D628A1"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pažymi, kad esmė yra kompleksiškai išspręsti šį klausimą, todėl tam reikalingas specialusis planas.</w:t>
      </w:r>
    </w:p>
    <w:p w14:paraId="4B36A996" w14:textId="7D0B38D1" w:rsidR="00A54FAD" w:rsidRDefault="0068627A"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pastebi</w:t>
      </w:r>
      <w:r w:rsidR="00D628A1">
        <w:rPr>
          <w:rFonts w:ascii="Times New Roman" w:eastAsia="Times New Roman" w:hAnsi="Times New Roman" w:cs="Times New Roman"/>
          <w:bCs/>
          <w:sz w:val="24"/>
          <w:szCs w:val="24"/>
          <w:lang w:eastAsia="lt-LT"/>
        </w:rPr>
        <w:t>, kad šiuo sprendimu einama tik su prašymu atsižvelgti į gyventojų nuomonę, o sudėtingesni klausimai bus sprendžiami vėliau.</w:t>
      </w:r>
    </w:p>
    <w:p w14:paraId="20FC13CD" w14:textId="31810391" w:rsidR="00E67535" w:rsidRDefault="00E67535"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D628A1">
        <w:rPr>
          <w:rFonts w:ascii="Times New Roman" w:eastAsia="Times New Roman" w:hAnsi="Times New Roman" w:cs="Times New Roman"/>
          <w:bCs/>
          <w:sz w:val="24"/>
          <w:szCs w:val="24"/>
          <w:lang w:eastAsia="lt-LT"/>
        </w:rPr>
        <w:t>sako, kad klaipėdiečiai nori aiškumo ir tarybos narių aiškios pozicijos</w:t>
      </w:r>
      <w:r w:rsidR="00C47E05">
        <w:rPr>
          <w:rFonts w:ascii="Times New Roman" w:eastAsia="Times New Roman" w:hAnsi="Times New Roman" w:cs="Times New Roman"/>
          <w:bCs/>
          <w:sz w:val="24"/>
          <w:szCs w:val="24"/>
          <w:lang w:eastAsia="lt-LT"/>
        </w:rPr>
        <w:t>, nes šis suformuotas sprendimas yra be politikų pozicijos, todėl susilaikys dėl šio sprendimo projekto.</w:t>
      </w:r>
    </w:p>
    <w:p w14:paraId="01D70900" w14:textId="23DB1310" w:rsidR="00C47E05" w:rsidRDefault="00C47E05"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jog sprendime trūksta konkretumo, nors formaliai apklausa ir neįvyko.</w:t>
      </w:r>
    </w:p>
    <w:p w14:paraId="14CD524D" w14:textId="7C81D62A" w:rsidR="00C47E05" w:rsidRDefault="00C47E05"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taip pat mano, jog trūksta aiškios pozicijos.</w:t>
      </w:r>
    </w:p>
    <w:p w14:paraId="7B941F4D" w14:textId="5F274792" w:rsidR="00C47E05" w:rsidRDefault="00C47E05"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mano, jog pozicija aiškiai nusakyta ir išsakyta aiški nuomonė, todėl pasisako-už.</w:t>
      </w:r>
    </w:p>
    <w:p w14:paraId="12D06109" w14:textId="45149B00" w:rsidR="00C47E05" w:rsidRDefault="00D54090"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w:t>
      </w:r>
      <w:r w:rsidR="00C47E05">
        <w:rPr>
          <w:rFonts w:ascii="Times New Roman" w:eastAsia="Times New Roman" w:hAnsi="Times New Roman" w:cs="Times New Roman"/>
          <w:bCs/>
          <w:sz w:val="24"/>
          <w:szCs w:val="24"/>
          <w:lang w:eastAsia="lt-LT"/>
        </w:rPr>
        <w:t>, jog r</w:t>
      </w:r>
      <w:r w:rsidR="00374D2D">
        <w:rPr>
          <w:rFonts w:ascii="Times New Roman" w:eastAsia="Times New Roman" w:hAnsi="Times New Roman" w:cs="Times New Roman"/>
          <w:bCs/>
          <w:sz w:val="24"/>
          <w:szCs w:val="24"/>
          <w:lang w:eastAsia="lt-LT"/>
        </w:rPr>
        <w:t>eikia pripažinti, kad nesugebama</w:t>
      </w:r>
      <w:r w:rsidR="00C47E05">
        <w:rPr>
          <w:rFonts w:ascii="Times New Roman" w:eastAsia="Times New Roman" w:hAnsi="Times New Roman" w:cs="Times New Roman"/>
          <w:bCs/>
          <w:sz w:val="24"/>
          <w:szCs w:val="24"/>
          <w:lang w:eastAsia="lt-LT"/>
        </w:rPr>
        <w:t xml:space="preserve"> patvirtinti apklausos rezultatų</w:t>
      </w:r>
      <w:r w:rsidR="00535E9B">
        <w:rPr>
          <w:rFonts w:ascii="Times New Roman" w:eastAsia="Times New Roman" w:hAnsi="Times New Roman" w:cs="Times New Roman"/>
          <w:bCs/>
          <w:sz w:val="24"/>
          <w:szCs w:val="24"/>
          <w:lang w:eastAsia="lt-LT"/>
        </w:rPr>
        <w:t>.</w:t>
      </w:r>
    </w:p>
    <w:p w14:paraId="1DD5D8E2" w14:textId="77777777" w:rsidR="00C06ACE" w:rsidRDefault="00535E9B"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Plečkaitis sako, kad susilaiko ir siūlo palaukti Susisiekimo ministerijos atsakymo.</w:t>
      </w:r>
    </w:p>
    <w:p w14:paraId="3C4BBB1B" w14:textId="2FEE0EE6" w:rsidR="00535E9B" w:rsidRDefault="00535E9B" w:rsidP="00C06A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išklausiusi komiteto narių nuomonių, teikia sprendimo projektą balsavimui.</w:t>
      </w:r>
    </w:p>
    <w:p w14:paraId="30FCCE77" w14:textId="041952C4" w:rsidR="00A54FAD" w:rsidRPr="00E67535" w:rsidRDefault="00535E9B"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už-1 (A. Petraitis), susilaiko -5 ( J. Simonavičiūtė, A. Velykienė, V. Dambrauskas, V. Senčila, V. Plečkaitis).</w:t>
      </w:r>
    </w:p>
    <w:p w14:paraId="01907139" w14:textId="31082C52" w:rsidR="00E67535" w:rsidRPr="00E67535" w:rsidRDefault="00186FA0" w:rsidP="00E6753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E67535" w:rsidRPr="00E67535">
        <w:rPr>
          <w:rFonts w:ascii="Times New Roman" w:eastAsia="Times New Roman" w:hAnsi="Times New Roman" w:cs="Times New Roman"/>
          <w:bCs/>
          <w:sz w:val="24"/>
          <w:szCs w:val="24"/>
          <w:lang w:eastAsia="lt-LT"/>
        </w:rPr>
        <w:t>ritarti spre</w:t>
      </w:r>
      <w:r>
        <w:rPr>
          <w:rFonts w:ascii="Times New Roman" w:eastAsia="Times New Roman" w:hAnsi="Times New Roman" w:cs="Times New Roman"/>
          <w:bCs/>
          <w:sz w:val="24"/>
          <w:szCs w:val="24"/>
          <w:lang w:eastAsia="lt-LT"/>
        </w:rPr>
        <w:t>ndimo projektui</w:t>
      </w:r>
      <w:r w:rsidR="00E67535" w:rsidRPr="00E67535">
        <w:rPr>
          <w:rFonts w:ascii="Times New Roman" w:eastAsia="Times New Roman" w:hAnsi="Times New Roman" w:cs="Times New Roman"/>
          <w:bCs/>
          <w:sz w:val="24"/>
          <w:szCs w:val="24"/>
          <w:lang w:eastAsia="lt-LT"/>
        </w:rPr>
        <w:t>.</w:t>
      </w:r>
    </w:p>
    <w:p w14:paraId="77D9D80E" w14:textId="77777777" w:rsidR="00986257" w:rsidRPr="004A7E6C" w:rsidRDefault="00986257" w:rsidP="00E67535">
      <w:pPr>
        <w:spacing w:after="0" w:line="240" w:lineRule="auto"/>
        <w:jc w:val="both"/>
        <w:rPr>
          <w:rFonts w:ascii="Times New Roman" w:eastAsia="Times New Roman" w:hAnsi="Times New Roman" w:cs="Times New Roman"/>
          <w:bCs/>
          <w:sz w:val="24"/>
          <w:szCs w:val="24"/>
          <w:lang w:eastAsia="lt-LT"/>
        </w:rPr>
      </w:pPr>
    </w:p>
    <w:p w14:paraId="64A89D33" w14:textId="5056371B"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ED5BED">
        <w:rPr>
          <w:rFonts w:ascii="Times New Roman" w:eastAsia="Times New Roman" w:hAnsi="Times New Roman" w:cs="Times New Roman"/>
          <w:sz w:val="24"/>
          <w:szCs w:val="24"/>
          <w:lang w:eastAsia="lt-LT"/>
        </w:rPr>
        <w:t>6.30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86FB6" w14:textId="77777777" w:rsidR="007604C1" w:rsidRDefault="007604C1" w:rsidP="00EF2224">
      <w:pPr>
        <w:spacing w:after="0" w:line="240" w:lineRule="auto"/>
      </w:pPr>
      <w:r>
        <w:separator/>
      </w:r>
    </w:p>
  </w:endnote>
  <w:endnote w:type="continuationSeparator" w:id="0">
    <w:p w14:paraId="1D50D378" w14:textId="77777777" w:rsidR="007604C1" w:rsidRDefault="007604C1"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71795" w14:textId="77777777" w:rsidR="007604C1" w:rsidRDefault="007604C1" w:rsidP="00EF2224">
      <w:pPr>
        <w:spacing w:after="0" w:line="240" w:lineRule="auto"/>
      </w:pPr>
      <w:r>
        <w:separator/>
      </w:r>
    </w:p>
  </w:footnote>
  <w:footnote w:type="continuationSeparator" w:id="0">
    <w:p w14:paraId="75A85C68" w14:textId="77777777" w:rsidR="007604C1" w:rsidRDefault="007604C1"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A64101">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9"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F76"/>
    <w:rsid w:val="0009681B"/>
    <w:rsid w:val="00097EF1"/>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7D63"/>
    <w:rsid w:val="00100E9F"/>
    <w:rsid w:val="001024D6"/>
    <w:rsid w:val="001056EA"/>
    <w:rsid w:val="00111631"/>
    <w:rsid w:val="001117C2"/>
    <w:rsid w:val="00116C53"/>
    <w:rsid w:val="001171F6"/>
    <w:rsid w:val="0011765C"/>
    <w:rsid w:val="00120783"/>
    <w:rsid w:val="0012280D"/>
    <w:rsid w:val="00123526"/>
    <w:rsid w:val="00123BF0"/>
    <w:rsid w:val="00124D72"/>
    <w:rsid w:val="001255EB"/>
    <w:rsid w:val="001301F8"/>
    <w:rsid w:val="001365DD"/>
    <w:rsid w:val="001368D1"/>
    <w:rsid w:val="00137441"/>
    <w:rsid w:val="00137B71"/>
    <w:rsid w:val="00140991"/>
    <w:rsid w:val="0014193A"/>
    <w:rsid w:val="00141F32"/>
    <w:rsid w:val="001463D6"/>
    <w:rsid w:val="00146B74"/>
    <w:rsid w:val="00146F27"/>
    <w:rsid w:val="001477C8"/>
    <w:rsid w:val="00147BD7"/>
    <w:rsid w:val="00152745"/>
    <w:rsid w:val="00153E44"/>
    <w:rsid w:val="0015443B"/>
    <w:rsid w:val="001579F4"/>
    <w:rsid w:val="00157B64"/>
    <w:rsid w:val="001618F1"/>
    <w:rsid w:val="00161D50"/>
    <w:rsid w:val="00165DCA"/>
    <w:rsid w:val="00171C2B"/>
    <w:rsid w:val="001724FF"/>
    <w:rsid w:val="00173B7F"/>
    <w:rsid w:val="00177E5C"/>
    <w:rsid w:val="00180ED5"/>
    <w:rsid w:val="00181B54"/>
    <w:rsid w:val="00186FA0"/>
    <w:rsid w:val="0019209B"/>
    <w:rsid w:val="001925CE"/>
    <w:rsid w:val="0019795C"/>
    <w:rsid w:val="001A0BE1"/>
    <w:rsid w:val="001A2EA8"/>
    <w:rsid w:val="001A58EC"/>
    <w:rsid w:val="001A652B"/>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821FC"/>
    <w:rsid w:val="00282515"/>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74D2D"/>
    <w:rsid w:val="00381725"/>
    <w:rsid w:val="00381879"/>
    <w:rsid w:val="00382288"/>
    <w:rsid w:val="003873E2"/>
    <w:rsid w:val="0039021D"/>
    <w:rsid w:val="0039110B"/>
    <w:rsid w:val="003917A3"/>
    <w:rsid w:val="00393A67"/>
    <w:rsid w:val="00395196"/>
    <w:rsid w:val="003956E5"/>
    <w:rsid w:val="00396D83"/>
    <w:rsid w:val="0039703F"/>
    <w:rsid w:val="003A1CA8"/>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9B2"/>
    <w:rsid w:val="003E7BB3"/>
    <w:rsid w:val="003F4E96"/>
    <w:rsid w:val="003F7042"/>
    <w:rsid w:val="003F793C"/>
    <w:rsid w:val="00401D60"/>
    <w:rsid w:val="00403F25"/>
    <w:rsid w:val="00405174"/>
    <w:rsid w:val="00406BBF"/>
    <w:rsid w:val="00413FAF"/>
    <w:rsid w:val="00417BD5"/>
    <w:rsid w:val="004251B3"/>
    <w:rsid w:val="0042753F"/>
    <w:rsid w:val="00427FC7"/>
    <w:rsid w:val="0043081F"/>
    <w:rsid w:val="00430855"/>
    <w:rsid w:val="004317A7"/>
    <w:rsid w:val="00431B53"/>
    <w:rsid w:val="0043270A"/>
    <w:rsid w:val="004329E8"/>
    <w:rsid w:val="00435D13"/>
    <w:rsid w:val="0043728B"/>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5D07"/>
    <w:rsid w:val="004D78AA"/>
    <w:rsid w:val="004E276E"/>
    <w:rsid w:val="004E470E"/>
    <w:rsid w:val="004E7C00"/>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234E"/>
    <w:rsid w:val="00535C00"/>
    <w:rsid w:val="00535E9B"/>
    <w:rsid w:val="00535FAC"/>
    <w:rsid w:val="00537DDA"/>
    <w:rsid w:val="00544E01"/>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D3AFF"/>
    <w:rsid w:val="005E2180"/>
    <w:rsid w:val="005E3D6D"/>
    <w:rsid w:val="005E45A8"/>
    <w:rsid w:val="005F01F4"/>
    <w:rsid w:val="005F180C"/>
    <w:rsid w:val="005F22A8"/>
    <w:rsid w:val="005F2CD1"/>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6C01"/>
    <w:rsid w:val="00640D0F"/>
    <w:rsid w:val="0064253E"/>
    <w:rsid w:val="0064280B"/>
    <w:rsid w:val="006430E0"/>
    <w:rsid w:val="00647B69"/>
    <w:rsid w:val="0065117A"/>
    <w:rsid w:val="00653803"/>
    <w:rsid w:val="00660C02"/>
    <w:rsid w:val="00663945"/>
    <w:rsid w:val="00664235"/>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2610"/>
    <w:rsid w:val="006E431F"/>
    <w:rsid w:val="006F03B6"/>
    <w:rsid w:val="006F2832"/>
    <w:rsid w:val="006F2EDF"/>
    <w:rsid w:val="00705344"/>
    <w:rsid w:val="00710701"/>
    <w:rsid w:val="00715686"/>
    <w:rsid w:val="0071691C"/>
    <w:rsid w:val="0072020E"/>
    <w:rsid w:val="007204F8"/>
    <w:rsid w:val="00720C1F"/>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C1"/>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1B91"/>
    <w:rsid w:val="007951B1"/>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DF9"/>
    <w:rsid w:val="007E08CA"/>
    <w:rsid w:val="007E2420"/>
    <w:rsid w:val="007E41D7"/>
    <w:rsid w:val="007E502D"/>
    <w:rsid w:val="007E5940"/>
    <w:rsid w:val="007E68BD"/>
    <w:rsid w:val="007F215E"/>
    <w:rsid w:val="007F22DD"/>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30442"/>
    <w:rsid w:val="00833107"/>
    <w:rsid w:val="0083371F"/>
    <w:rsid w:val="00834A13"/>
    <w:rsid w:val="00842C68"/>
    <w:rsid w:val="008437D0"/>
    <w:rsid w:val="008449A0"/>
    <w:rsid w:val="00850DEF"/>
    <w:rsid w:val="00851255"/>
    <w:rsid w:val="0085197B"/>
    <w:rsid w:val="008539E1"/>
    <w:rsid w:val="0085410A"/>
    <w:rsid w:val="00861F7F"/>
    <w:rsid w:val="008701C1"/>
    <w:rsid w:val="00870BD1"/>
    <w:rsid w:val="00873706"/>
    <w:rsid w:val="00873F56"/>
    <w:rsid w:val="008744E4"/>
    <w:rsid w:val="00875A30"/>
    <w:rsid w:val="00875D13"/>
    <w:rsid w:val="00876B7B"/>
    <w:rsid w:val="008820DE"/>
    <w:rsid w:val="008838F1"/>
    <w:rsid w:val="00887863"/>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3B6F"/>
    <w:rsid w:val="008D5925"/>
    <w:rsid w:val="008D5ABA"/>
    <w:rsid w:val="008D6023"/>
    <w:rsid w:val="008E0DA8"/>
    <w:rsid w:val="008E7018"/>
    <w:rsid w:val="008F0B4C"/>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2267E"/>
    <w:rsid w:val="00930791"/>
    <w:rsid w:val="00930A08"/>
    <w:rsid w:val="00931C4E"/>
    <w:rsid w:val="00932A40"/>
    <w:rsid w:val="009333F3"/>
    <w:rsid w:val="00933956"/>
    <w:rsid w:val="009356D3"/>
    <w:rsid w:val="0093789E"/>
    <w:rsid w:val="009414B2"/>
    <w:rsid w:val="00942306"/>
    <w:rsid w:val="00942932"/>
    <w:rsid w:val="00944A05"/>
    <w:rsid w:val="00950F1F"/>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4555"/>
    <w:rsid w:val="0098461A"/>
    <w:rsid w:val="0098476E"/>
    <w:rsid w:val="00986257"/>
    <w:rsid w:val="009908B5"/>
    <w:rsid w:val="009950A8"/>
    <w:rsid w:val="0099534D"/>
    <w:rsid w:val="00997AC6"/>
    <w:rsid w:val="009A017D"/>
    <w:rsid w:val="009A2123"/>
    <w:rsid w:val="009A45E7"/>
    <w:rsid w:val="009A7E3B"/>
    <w:rsid w:val="009B220F"/>
    <w:rsid w:val="009B359E"/>
    <w:rsid w:val="009B5092"/>
    <w:rsid w:val="009C046D"/>
    <w:rsid w:val="009C2ACE"/>
    <w:rsid w:val="009C5F65"/>
    <w:rsid w:val="009C6C87"/>
    <w:rsid w:val="009D364B"/>
    <w:rsid w:val="009D3CDB"/>
    <w:rsid w:val="009D5E57"/>
    <w:rsid w:val="009D6290"/>
    <w:rsid w:val="009E175B"/>
    <w:rsid w:val="009F3B56"/>
    <w:rsid w:val="009F7B6A"/>
    <w:rsid w:val="00A05EC7"/>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63D"/>
    <w:rsid w:val="00A51848"/>
    <w:rsid w:val="00A54FAD"/>
    <w:rsid w:val="00A605D0"/>
    <w:rsid w:val="00A613DB"/>
    <w:rsid w:val="00A6174C"/>
    <w:rsid w:val="00A63128"/>
    <w:rsid w:val="00A64101"/>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2A8E"/>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6179C"/>
    <w:rsid w:val="00B6350C"/>
    <w:rsid w:val="00B660EF"/>
    <w:rsid w:val="00B719B6"/>
    <w:rsid w:val="00B72E0D"/>
    <w:rsid w:val="00B74E84"/>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D768A"/>
    <w:rsid w:val="00BE406A"/>
    <w:rsid w:val="00BE46AF"/>
    <w:rsid w:val="00BE4B86"/>
    <w:rsid w:val="00BF2D78"/>
    <w:rsid w:val="00BF3C33"/>
    <w:rsid w:val="00BF5610"/>
    <w:rsid w:val="00BF5B8E"/>
    <w:rsid w:val="00C00CB6"/>
    <w:rsid w:val="00C01888"/>
    <w:rsid w:val="00C01DCB"/>
    <w:rsid w:val="00C021C3"/>
    <w:rsid w:val="00C056CF"/>
    <w:rsid w:val="00C05B5D"/>
    <w:rsid w:val="00C06ACE"/>
    <w:rsid w:val="00C12B3C"/>
    <w:rsid w:val="00C15173"/>
    <w:rsid w:val="00C154CD"/>
    <w:rsid w:val="00C1619F"/>
    <w:rsid w:val="00C216EA"/>
    <w:rsid w:val="00C218C1"/>
    <w:rsid w:val="00C21FA8"/>
    <w:rsid w:val="00C26707"/>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5244"/>
    <w:rsid w:val="00C65A56"/>
    <w:rsid w:val="00C65A68"/>
    <w:rsid w:val="00C66138"/>
    <w:rsid w:val="00C759BE"/>
    <w:rsid w:val="00C76DE1"/>
    <w:rsid w:val="00C86655"/>
    <w:rsid w:val="00C86817"/>
    <w:rsid w:val="00C93241"/>
    <w:rsid w:val="00C9474A"/>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A6D"/>
    <w:rsid w:val="00CF1FCD"/>
    <w:rsid w:val="00CF2BC7"/>
    <w:rsid w:val="00CF3C81"/>
    <w:rsid w:val="00CF3CD5"/>
    <w:rsid w:val="00CF5FAA"/>
    <w:rsid w:val="00CF6EB7"/>
    <w:rsid w:val="00D05AA9"/>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742A"/>
    <w:rsid w:val="00D71118"/>
    <w:rsid w:val="00D71529"/>
    <w:rsid w:val="00D71CE5"/>
    <w:rsid w:val="00D727E4"/>
    <w:rsid w:val="00D72DB5"/>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70A2"/>
    <w:rsid w:val="00DE1A11"/>
    <w:rsid w:val="00DE1B2D"/>
    <w:rsid w:val="00DE2AB0"/>
    <w:rsid w:val="00DE2EEB"/>
    <w:rsid w:val="00DE45E5"/>
    <w:rsid w:val="00DE520C"/>
    <w:rsid w:val="00DE5FA8"/>
    <w:rsid w:val="00DE690C"/>
    <w:rsid w:val="00DF305A"/>
    <w:rsid w:val="00DF60B9"/>
    <w:rsid w:val="00DF6C28"/>
    <w:rsid w:val="00E025DC"/>
    <w:rsid w:val="00E0300E"/>
    <w:rsid w:val="00E036D9"/>
    <w:rsid w:val="00E043B0"/>
    <w:rsid w:val="00E04593"/>
    <w:rsid w:val="00E05185"/>
    <w:rsid w:val="00E05B64"/>
    <w:rsid w:val="00E100B1"/>
    <w:rsid w:val="00E13A31"/>
    <w:rsid w:val="00E1429F"/>
    <w:rsid w:val="00E16894"/>
    <w:rsid w:val="00E2338A"/>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A1365"/>
    <w:rsid w:val="00EB0BEA"/>
    <w:rsid w:val="00EB6517"/>
    <w:rsid w:val="00EB71DF"/>
    <w:rsid w:val="00EC3FE0"/>
    <w:rsid w:val="00EC4285"/>
    <w:rsid w:val="00EC6ABB"/>
    <w:rsid w:val="00ED38F3"/>
    <w:rsid w:val="00ED5695"/>
    <w:rsid w:val="00ED5BED"/>
    <w:rsid w:val="00ED5E94"/>
    <w:rsid w:val="00ED6458"/>
    <w:rsid w:val="00EE14B0"/>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21C1A"/>
    <w:rsid w:val="00F300C4"/>
    <w:rsid w:val="00F301B3"/>
    <w:rsid w:val="00F3416D"/>
    <w:rsid w:val="00F34425"/>
    <w:rsid w:val="00F35D8C"/>
    <w:rsid w:val="00F37195"/>
    <w:rsid w:val="00F40296"/>
    <w:rsid w:val="00F40F01"/>
    <w:rsid w:val="00F42646"/>
    <w:rsid w:val="00F43EFB"/>
    <w:rsid w:val="00F45EF6"/>
    <w:rsid w:val="00F519BA"/>
    <w:rsid w:val="00F524A1"/>
    <w:rsid w:val="00F52A90"/>
    <w:rsid w:val="00F574D5"/>
    <w:rsid w:val="00F5794C"/>
    <w:rsid w:val="00F61515"/>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E7D"/>
    <w:rsid w:val="00F93B25"/>
    <w:rsid w:val="00F9619D"/>
    <w:rsid w:val="00F965A5"/>
    <w:rsid w:val="00F97F01"/>
    <w:rsid w:val="00FA11AD"/>
    <w:rsid w:val="00FA1AA0"/>
    <w:rsid w:val="00FA2480"/>
    <w:rsid w:val="00FA4E9C"/>
    <w:rsid w:val="00FA5831"/>
    <w:rsid w:val="00FA70BA"/>
    <w:rsid w:val="00FA7BF8"/>
    <w:rsid w:val="00FB07AA"/>
    <w:rsid w:val="00FB0887"/>
    <w:rsid w:val="00FB4A99"/>
    <w:rsid w:val="00FC04A5"/>
    <w:rsid w:val="00FC072B"/>
    <w:rsid w:val="00FC2543"/>
    <w:rsid w:val="00FC36DC"/>
    <w:rsid w:val="00FD1298"/>
    <w:rsid w:val="00FD1870"/>
    <w:rsid w:val="00FD48E3"/>
    <w:rsid w:val="00FD7D03"/>
    <w:rsid w:val="00FE036A"/>
    <w:rsid w:val="00FE2A1C"/>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88AA-B6C7-451F-A413-7AB0641B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7175</Words>
  <Characters>4090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2021-01-27T08:33:00Z</cp:lastPrinted>
  <dcterms:created xsi:type="dcterms:W3CDTF">2021-03-01T14:09:00Z</dcterms:created>
  <dcterms:modified xsi:type="dcterms:W3CDTF">2021-03-01T14:09:00Z</dcterms:modified>
</cp:coreProperties>
</file>