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Default="00F15BF2" w:rsidP="003077A5">
      <w:pPr>
        <w:jc w:val="center"/>
        <w:rPr>
          <w:b/>
          <w:caps/>
        </w:rPr>
      </w:pPr>
      <w:r w:rsidRPr="00D517BC">
        <w:rPr>
          <w:b/>
          <w:caps/>
        </w:rPr>
        <w:t>DĖL TURTO PERDAVIMO VALDYTI, NAUDOTI IR DISPONUOTI PATIKĖJIMO TEISE Klaipėdos MIESTO SAVIVALDYBĖS biudžetinėms įstaigoms</w:t>
      </w:r>
    </w:p>
    <w:p w:rsidR="00067556" w:rsidRDefault="00067556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F15BF2" w:rsidRPr="00D517BC" w:rsidRDefault="00F15BF2" w:rsidP="00F15BF2">
      <w:pPr>
        <w:tabs>
          <w:tab w:val="left" w:pos="912"/>
        </w:tabs>
        <w:ind w:firstLine="709"/>
        <w:jc w:val="both"/>
      </w:pPr>
      <w:r w:rsidRPr="00D517BC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D517BC">
        <w:rPr>
          <w:color w:val="000000"/>
        </w:rPr>
        <w:t xml:space="preserve"> ir</w:t>
      </w:r>
      <w:r w:rsidRPr="00D517BC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D517BC">
          <w:t>2011 m</w:t>
        </w:r>
      </w:smartTag>
      <w:r w:rsidRPr="00D517BC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D517BC">
        <w:rPr>
          <w:spacing w:val="60"/>
        </w:rPr>
        <w:t>nusprendži</w:t>
      </w:r>
      <w:r w:rsidRPr="00D517BC">
        <w:t>a:</w:t>
      </w:r>
    </w:p>
    <w:p w:rsidR="007868E9" w:rsidRPr="009F7B0B" w:rsidRDefault="00F15BF2" w:rsidP="00F15BF2">
      <w:pPr>
        <w:tabs>
          <w:tab w:val="left" w:pos="912"/>
        </w:tabs>
        <w:ind w:firstLine="709"/>
        <w:jc w:val="both"/>
      </w:pPr>
      <w:r w:rsidRPr="009F7B0B">
        <w:t>1. </w:t>
      </w:r>
      <w:r w:rsidR="007868E9" w:rsidRPr="009F7B0B">
        <w:t>Perduoti Klaipėdos miesto savivaldybei nuosavybės teise priklausantį trumpalaikį turtą (trumpalaikio turto įsigijimo vertė –</w:t>
      </w:r>
      <w:r w:rsidR="006C36C5" w:rsidRPr="009F7B0B">
        <w:t xml:space="preserve"> </w:t>
      </w:r>
      <w:r w:rsidR="00A6388A" w:rsidRPr="009F7B0B">
        <w:t>95 643,24</w:t>
      </w:r>
      <w:r w:rsidR="006C36C5" w:rsidRPr="009F7B0B">
        <w:t xml:space="preserve"> </w:t>
      </w:r>
      <w:r w:rsidR="007868E9" w:rsidRPr="009F7B0B">
        <w:t xml:space="preserve">Eur) valdyti, naudoti ir disponuoti patikėjimo teise </w:t>
      </w:r>
      <w:r w:rsidR="00A6388A" w:rsidRPr="009F7B0B">
        <w:t xml:space="preserve">Klaipėdos miesto savivaldybės biudžetinėms įstaigoms </w:t>
      </w:r>
      <w:r w:rsidR="007868E9" w:rsidRPr="009F7B0B">
        <w:t>(1 priedas).</w:t>
      </w:r>
    </w:p>
    <w:p w:rsidR="00002546" w:rsidRPr="009F7B0B" w:rsidRDefault="00F15BF2" w:rsidP="00002546">
      <w:pPr>
        <w:tabs>
          <w:tab w:val="left" w:pos="912"/>
        </w:tabs>
        <w:ind w:firstLine="709"/>
        <w:jc w:val="both"/>
      </w:pPr>
      <w:r w:rsidRPr="009F7B0B">
        <w:t>2. </w:t>
      </w:r>
      <w:r w:rsidR="00504DD6" w:rsidRPr="00504DD6">
        <w:t xml:space="preserve">Perduoti Klaipėdos miesto savivaldybei nuosavybės teise priklausantį </w:t>
      </w:r>
      <w:r w:rsidR="00504DD6">
        <w:t xml:space="preserve">ilgalaikį </w:t>
      </w:r>
      <w:r w:rsidR="00E16C7B">
        <w:t xml:space="preserve">(ilgalaikio turto įsigijimo vertė – </w:t>
      </w:r>
      <w:r w:rsidR="00E16C7B" w:rsidRPr="00065B1E">
        <w:rPr>
          <w:color w:val="000000" w:themeColor="text1"/>
        </w:rPr>
        <w:t>1 733 556,10 Eur</w:t>
      </w:r>
      <w:r w:rsidR="00E16C7B">
        <w:t>)</w:t>
      </w:r>
      <w:r w:rsidR="00331812">
        <w:t xml:space="preserve"> </w:t>
      </w:r>
      <w:r w:rsidR="00504DD6">
        <w:t xml:space="preserve">ir </w:t>
      </w:r>
      <w:r w:rsidR="00504DD6" w:rsidRPr="00504DD6">
        <w:t>trumpalaikį turtą (trumpalaikio turto įsigijimo vertė –</w:t>
      </w:r>
      <w:r w:rsidR="00331812">
        <w:t xml:space="preserve"> </w:t>
      </w:r>
      <w:r w:rsidR="00331812" w:rsidRPr="00331812">
        <w:t>61</w:t>
      </w:r>
      <w:r w:rsidR="00B0434E">
        <w:t> </w:t>
      </w:r>
      <w:r w:rsidR="00331812" w:rsidRPr="00331812">
        <w:t>218,09</w:t>
      </w:r>
      <w:r w:rsidR="00331812">
        <w:t xml:space="preserve"> </w:t>
      </w:r>
      <w:r w:rsidR="00504DD6" w:rsidRPr="00504DD6">
        <w:t xml:space="preserve">Eur) valdyti, naudoti ir disponuoti patikėjimo teise </w:t>
      </w:r>
      <w:r w:rsidR="00F93709">
        <w:t>Klaipėdos miesto savivaldybės Imanuelio K</w:t>
      </w:r>
      <w:r w:rsidR="008003C0">
        <w:t>anto viešajai</w:t>
      </w:r>
      <w:r w:rsidR="00F93709" w:rsidRPr="00F93709">
        <w:t xml:space="preserve"> bibliotekai</w:t>
      </w:r>
      <w:r w:rsidR="00F93709">
        <w:t xml:space="preserve"> </w:t>
      </w:r>
      <w:r w:rsidR="00504DD6">
        <w:t>(2</w:t>
      </w:r>
      <w:r w:rsidR="00504DD6" w:rsidRPr="00504DD6">
        <w:t xml:space="preserve"> priedas).</w:t>
      </w:r>
    </w:p>
    <w:p w:rsidR="00504DD6" w:rsidRDefault="00A85DEE" w:rsidP="0063359D">
      <w:pPr>
        <w:tabs>
          <w:tab w:val="left" w:pos="912"/>
        </w:tabs>
        <w:ind w:firstLine="709"/>
        <w:jc w:val="both"/>
      </w:pPr>
      <w:r w:rsidRPr="009F7B0B">
        <w:t>3</w:t>
      </w:r>
      <w:r w:rsidR="00F15BF2" w:rsidRPr="009F7B0B">
        <w:t>. </w:t>
      </w:r>
      <w:r w:rsidR="00002557" w:rsidRPr="00002557">
        <w:t>Perduo</w:t>
      </w:r>
      <w:r w:rsidR="0095656E">
        <w:t>ti Klaipėdos miesto savivaldybei</w:t>
      </w:r>
      <w:r w:rsidR="00002557" w:rsidRPr="00002557">
        <w:t xml:space="preserve"> nuosavybės teise </w:t>
      </w:r>
      <w:r w:rsidR="0095656E" w:rsidRPr="0095656E">
        <w:t>priklausan</w:t>
      </w:r>
      <w:r w:rsidR="0095656E">
        <w:t xml:space="preserve">čias </w:t>
      </w:r>
      <w:r w:rsidR="00002557" w:rsidRPr="00002557">
        <w:t xml:space="preserve">ir šiuo metu </w:t>
      </w:r>
      <w:r w:rsidR="00952389" w:rsidRPr="00952389">
        <w:t xml:space="preserve">biudžetinės įstaigos </w:t>
      </w:r>
      <w:r w:rsidR="00002557" w:rsidRPr="00952389">
        <w:t>Klaipėdos futbolo sporto mokyklos</w:t>
      </w:r>
      <w:r w:rsidR="00002557" w:rsidRPr="00002557">
        <w:t xml:space="preserve"> patikėjimo teise valdomas negyvenamąsias patalpas Naikupės g. 25, Klaipėda (pastato, kuriame yra patalpos, unikalus Nr. 2196-600</w:t>
      </w:r>
      <w:r w:rsidR="00382442">
        <w:t>3-6029, žymėjimas plane – 1C2p</w:t>
      </w:r>
      <w:r w:rsidR="00002557" w:rsidRPr="00002557">
        <w:t>, pe</w:t>
      </w:r>
      <w:r w:rsidR="008003C0">
        <w:t>rduodamas plotas – 382,60 kv. m</w:t>
      </w:r>
      <w:r w:rsidR="00002557" w:rsidRPr="00002557">
        <w:t>), valdyti, naudoti ir disponu</w:t>
      </w:r>
      <w:r w:rsidR="00FF5984">
        <w:t>oti patikėjimo teise Klaipėdos miesto savivaldybės administracijai</w:t>
      </w:r>
      <w:r w:rsidR="00002557" w:rsidRPr="00002557">
        <w:t>.</w:t>
      </w:r>
    </w:p>
    <w:p w:rsidR="00002546" w:rsidRPr="009F7B0B" w:rsidRDefault="00504DD6" w:rsidP="0063359D">
      <w:pPr>
        <w:tabs>
          <w:tab w:val="left" w:pos="912"/>
        </w:tabs>
        <w:ind w:firstLine="709"/>
        <w:jc w:val="both"/>
      </w:pPr>
      <w:r>
        <w:t>4.</w:t>
      </w:r>
      <w:r w:rsidR="00B0434E">
        <w:t> </w:t>
      </w:r>
      <w:r w:rsidR="00002546" w:rsidRPr="009F7B0B">
        <w:t xml:space="preserve">Perduoti Klaipėdos miesto savivaldybei nuosavybės teise priklausantį ir šiuo metu </w:t>
      </w:r>
      <w:r w:rsidR="00002546" w:rsidRPr="00952389">
        <w:t>biudžetinės įstaigos Klaipėdos futbolo sporto mokyklos</w:t>
      </w:r>
      <w:r w:rsidR="00002546" w:rsidRPr="009F7B0B">
        <w:t xml:space="preserve"> patikėjimo teise valdomą ilgalaikį </w:t>
      </w:r>
      <w:r w:rsidR="00067556">
        <w:t xml:space="preserve">turtą </w:t>
      </w:r>
      <w:r w:rsidR="00002546" w:rsidRPr="009F7B0B">
        <w:t xml:space="preserve">(ilgalaikio turto įsigijimo vertė </w:t>
      </w:r>
      <w:r w:rsidR="00580E2E">
        <w:t>–</w:t>
      </w:r>
      <w:r w:rsidR="00002546" w:rsidRPr="009F7B0B">
        <w:t xml:space="preserve"> </w:t>
      </w:r>
      <w:r w:rsidR="00580E2E" w:rsidRPr="00580E2E">
        <w:t>9402,72</w:t>
      </w:r>
      <w:r w:rsidR="00FF5984">
        <w:t xml:space="preserve"> Eur</w:t>
      </w:r>
      <w:r w:rsidR="00002546" w:rsidRPr="009F7B0B">
        <w:t xml:space="preserve">) valdyti, naudoti ir disponuoti patikėjimo teise </w:t>
      </w:r>
      <w:r w:rsidR="00EB3753" w:rsidRPr="009F7B0B">
        <w:t>biudžetinei įstaigai Klaipėdos miesto sporto bazių valdymo centrui</w:t>
      </w:r>
      <w:r w:rsidR="00002546" w:rsidRPr="009F7B0B">
        <w:t xml:space="preserve"> (</w:t>
      </w:r>
      <w:r w:rsidR="00EB3753" w:rsidRPr="009F7B0B">
        <w:t>3</w:t>
      </w:r>
      <w:r w:rsidR="00002546" w:rsidRPr="009F7B0B">
        <w:t xml:space="preserve"> priedas).</w:t>
      </w:r>
    </w:p>
    <w:p w:rsidR="00F15BF2" w:rsidRPr="009F7B0B" w:rsidRDefault="00C7320A" w:rsidP="00263FB0">
      <w:pPr>
        <w:tabs>
          <w:tab w:val="left" w:pos="912"/>
        </w:tabs>
        <w:ind w:firstLine="709"/>
        <w:jc w:val="both"/>
      </w:pPr>
      <w:r>
        <w:t>5</w:t>
      </w:r>
      <w:r w:rsidR="00E43A35" w:rsidRPr="009F7B0B">
        <w:t>.</w:t>
      </w:r>
      <w:r w:rsidR="00067556">
        <w:t> </w:t>
      </w:r>
      <w:r w:rsidR="00F15BF2" w:rsidRPr="009F7B0B">
        <w:rPr>
          <w:lang w:eastAsia="lt-LT"/>
        </w:rPr>
        <w:t>Skelbti šį sprendimą Klaipėdos miesto savivaldybės interneto svetainėje.</w:t>
      </w:r>
      <w:r w:rsidR="00F15BF2" w:rsidRPr="009F7B0B">
        <w:t xml:space="preserve">  </w:t>
      </w:r>
    </w:p>
    <w:p w:rsidR="00F15BF2" w:rsidRPr="00D517BC" w:rsidRDefault="00F15BF2" w:rsidP="00F15BF2">
      <w:pPr>
        <w:ind w:firstLine="709"/>
        <w:jc w:val="both"/>
      </w:pPr>
    </w:p>
    <w:p w:rsidR="00F15BF2" w:rsidRPr="00D517BC" w:rsidRDefault="00F15BF2" w:rsidP="00F15BF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4"/>
        <w:gridCol w:w="2297"/>
        <w:gridCol w:w="2297"/>
      </w:tblGrid>
      <w:tr w:rsidR="00F15BF2" w:rsidRPr="00D517BC" w:rsidTr="00BF4914">
        <w:tc>
          <w:tcPr>
            <w:tcW w:w="5044" w:type="dxa"/>
            <w:shd w:val="clear" w:color="auto" w:fill="auto"/>
          </w:tcPr>
          <w:p w:rsidR="00F15BF2" w:rsidRPr="00D517BC" w:rsidRDefault="00F15BF2" w:rsidP="00BF4914">
            <w:r w:rsidRPr="00D517BC">
              <w:t xml:space="preserve">Savivaldybės meras </w:t>
            </w:r>
          </w:p>
        </w:tc>
        <w:tc>
          <w:tcPr>
            <w:tcW w:w="2297" w:type="dxa"/>
          </w:tcPr>
          <w:p w:rsidR="00F15BF2" w:rsidRPr="00D517BC" w:rsidRDefault="00F15BF2" w:rsidP="00BF4914">
            <w:pPr>
              <w:jc w:val="right"/>
            </w:pPr>
          </w:p>
        </w:tc>
        <w:tc>
          <w:tcPr>
            <w:tcW w:w="2297" w:type="dxa"/>
            <w:shd w:val="clear" w:color="auto" w:fill="auto"/>
          </w:tcPr>
          <w:p w:rsidR="00F15BF2" w:rsidRPr="00D517BC" w:rsidRDefault="00F15BF2" w:rsidP="00BF4914">
            <w:pPr>
              <w:jc w:val="right"/>
            </w:pPr>
          </w:p>
        </w:tc>
      </w:tr>
    </w:tbl>
    <w:p w:rsidR="00F15BF2" w:rsidRPr="00D517BC" w:rsidRDefault="00F15BF2" w:rsidP="00F15BF2">
      <w:pPr>
        <w:jc w:val="both"/>
      </w:pPr>
    </w:p>
    <w:p w:rsidR="00F15BF2" w:rsidRPr="00D517BC" w:rsidRDefault="00F15BF2" w:rsidP="00F15BF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F15BF2" w:rsidRPr="00D517BC" w:rsidTr="00BF4914">
        <w:tc>
          <w:tcPr>
            <w:tcW w:w="6629" w:type="dxa"/>
            <w:shd w:val="clear" w:color="auto" w:fill="auto"/>
          </w:tcPr>
          <w:p w:rsidR="00F15BF2" w:rsidRPr="00D517BC" w:rsidRDefault="00F15BF2" w:rsidP="00BF4914">
            <w:r w:rsidRPr="00D517BC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F15BF2" w:rsidRPr="00D517BC" w:rsidRDefault="00F15BF2" w:rsidP="00BF4914">
            <w:pPr>
              <w:jc w:val="right"/>
            </w:pPr>
            <w:r w:rsidRPr="00D517BC">
              <w:t>Gintaras Neniškis</w:t>
            </w:r>
          </w:p>
        </w:tc>
      </w:tr>
    </w:tbl>
    <w:p w:rsidR="00F15BF2" w:rsidRPr="00D517BC" w:rsidRDefault="00F15BF2" w:rsidP="00F15BF2">
      <w:pPr>
        <w:jc w:val="both"/>
      </w:pPr>
    </w:p>
    <w:p w:rsidR="00F15BF2" w:rsidRDefault="00F15BF2" w:rsidP="00F15BF2">
      <w:pPr>
        <w:jc w:val="both"/>
      </w:pPr>
    </w:p>
    <w:p w:rsidR="00F15BF2" w:rsidRDefault="00F15BF2" w:rsidP="00F15BF2">
      <w:pPr>
        <w:jc w:val="both"/>
      </w:pPr>
    </w:p>
    <w:p w:rsidR="00F15BF2" w:rsidRDefault="00F15BF2" w:rsidP="00F15BF2">
      <w:pPr>
        <w:jc w:val="both"/>
      </w:pPr>
    </w:p>
    <w:p w:rsidR="00F15BF2" w:rsidRDefault="00F15BF2" w:rsidP="00F15BF2">
      <w:pPr>
        <w:jc w:val="both"/>
      </w:pPr>
    </w:p>
    <w:p w:rsidR="00F15BF2" w:rsidRDefault="00F15BF2" w:rsidP="00F15BF2">
      <w:pPr>
        <w:jc w:val="both"/>
      </w:pPr>
    </w:p>
    <w:p w:rsidR="00AD6325" w:rsidRDefault="00AD6325" w:rsidP="00F15BF2">
      <w:pPr>
        <w:jc w:val="both"/>
      </w:pPr>
    </w:p>
    <w:p w:rsidR="00F15BF2" w:rsidRPr="00D517BC" w:rsidRDefault="00F15BF2" w:rsidP="00F15BF2">
      <w:pPr>
        <w:jc w:val="both"/>
      </w:pPr>
      <w:r w:rsidRPr="00D517BC">
        <w:t>Parengė</w:t>
      </w:r>
    </w:p>
    <w:p w:rsidR="00F15BF2" w:rsidRPr="00D517BC" w:rsidRDefault="00F15BF2" w:rsidP="00F15BF2">
      <w:pPr>
        <w:jc w:val="both"/>
      </w:pPr>
      <w:r w:rsidRPr="00D517BC">
        <w:t>Turto skyriaus vyriausioji specialistė</w:t>
      </w:r>
    </w:p>
    <w:p w:rsidR="00F15BF2" w:rsidRPr="00D517BC" w:rsidRDefault="00F15BF2" w:rsidP="00F15BF2">
      <w:pPr>
        <w:jc w:val="both"/>
      </w:pPr>
    </w:p>
    <w:p w:rsidR="00F15BF2" w:rsidRPr="00D517BC" w:rsidRDefault="00F15BF2" w:rsidP="00F15BF2">
      <w:pPr>
        <w:jc w:val="both"/>
      </w:pPr>
      <w:r w:rsidRPr="00D517BC">
        <w:t>Inga Gabrielaitienė, tel. 39 61 77</w:t>
      </w:r>
    </w:p>
    <w:p w:rsidR="00DD6F1A" w:rsidRDefault="007868E9" w:rsidP="001853D9">
      <w:pPr>
        <w:jc w:val="both"/>
      </w:pPr>
      <w:r>
        <w:t>2021</w:t>
      </w:r>
      <w:r w:rsidR="00F15BF2" w:rsidRPr="00D517BC">
        <w:t>-</w:t>
      </w:r>
      <w:r w:rsidR="00253DBD">
        <w:rPr>
          <w:lang w:val="en-US"/>
        </w:rPr>
        <w:t>03-10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7C4" w:rsidRDefault="001177C4">
      <w:r>
        <w:separator/>
      </w:r>
    </w:p>
  </w:endnote>
  <w:endnote w:type="continuationSeparator" w:id="0">
    <w:p w:rsidR="001177C4" w:rsidRDefault="0011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7C4" w:rsidRDefault="001177C4">
      <w:r>
        <w:separator/>
      </w:r>
    </w:p>
  </w:footnote>
  <w:footnote w:type="continuationSeparator" w:id="0">
    <w:p w:rsidR="001177C4" w:rsidRDefault="00117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632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546"/>
    <w:rsid w:val="00002557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C37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B1E"/>
    <w:rsid w:val="00065C7B"/>
    <w:rsid w:val="00065CD5"/>
    <w:rsid w:val="00067146"/>
    <w:rsid w:val="00067187"/>
    <w:rsid w:val="000673B3"/>
    <w:rsid w:val="00067556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1DD4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7C4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139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3DBD"/>
    <w:rsid w:val="002569D7"/>
    <w:rsid w:val="002573E0"/>
    <w:rsid w:val="0025753B"/>
    <w:rsid w:val="002579AE"/>
    <w:rsid w:val="00262038"/>
    <w:rsid w:val="00263A7D"/>
    <w:rsid w:val="00263FB0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12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442"/>
    <w:rsid w:val="00382965"/>
    <w:rsid w:val="003833FC"/>
    <w:rsid w:val="00385B79"/>
    <w:rsid w:val="00386F3E"/>
    <w:rsid w:val="003872AD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7735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4DD6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0A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0E2E"/>
    <w:rsid w:val="00581216"/>
    <w:rsid w:val="0058130C"/>
    <w:rsid w:val="00581F94"/>
    <w:rsid w:val="00582492"/>
    <w:rsid w:val="00583358"/>
    <w:rsid w:val="00583E8E"/>
    <w:rsid w:val="005848C6"/>
    <w:rsid w:val="00585FA7"/>
    <w:rsid w:val="00586280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2A5A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359D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B44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88D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6C5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35B6"/>
    <w:rsid w:val="006E4099"/>
    <w:rsid w:val="006E421B"/>
    <w:rsid w:val="006E69E7"/>
    <w:rsid w:val="006E7A0E"/>
    <w:rsid w:val="006F29B6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4DEE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4507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2C8D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8E9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C0"/>
    <w:rsid w:val="008004FC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15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0E4F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64C"/>
    <w:rsid w:val="00947BA0"/>
    <w:rsid w:val="00950A1F"/>
    <w:rsid w:val="00951169"/>
    <w:rsid w:val="00952389"/>
    <w:rsid w:val="0095287E"/>
    <w:rsid w:val="00952AAE"/>
    <w:rsid w:val="00954289"/>
    <w:rsid w:val="009548B4"/>
    <w:rsid w:val="009548FF"/>
    <w:rsid w:val="0095553E"/>
    <w:rsid w:val="0095656E"/>
    <w:rsid w:val="00956602"/>
    <w:rsid w:val="00956D55"/>
    <w:rsid w:val="00956FD1"/>
    <w:rsid w:val="0095779E"/>
    <w:rsid w:val="00957A29"/>
    <w:rsid w:val="00957A64"/>
    <w:rsid w:val="00957FAA"/>
    <w:rsid w:val="0096073E"/>
    <w:rsid w:val="00960B24"/>
    <w:rsid w:val="00961519"/>
    <w:rsid w:val="00961592"/>
    <w:rsid w:val="00962067"/>
    <w:rsid w:val="00963C0C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034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45F8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D7C"/>
    <w:rsid w:val="009E6FB3"/>
    <w:rsid w:val="009F29A8"/>
    <w:rsid w:val="009F32D3"/>
    <w:rsid w:val="009F3A73"/>
    <w:rsid w:val="009F493D"/>
    <w:rsid w:val="009F5457"/>
    <w:rsid w:val="009F6E6B"/>
    <w:rsid w:val="009F7A03"/>
    <w:rsid w:val="009F7B0B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0682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88A"/>
    <w:rsid w:val="00A63E36"/>
    <w:rsid w:val="00A648ED"/>
    <w:rsid w:val="00A65244"/>
    <w:rsid w:val="00A659C5"/>
    <w:rsid w:val="00A66FDF"/>
    <w:rsid w:val="00A67341"/>
    <w:rsid w:val="00A67FDE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51F3"/>
    <w:rsid w:val="00A85DEE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D632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434E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3FE2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29E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20A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3E6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0DFB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42B9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69C2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702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C7B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3A35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624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BE3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3753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5CA8"/>
    <w:rsid w:val="00F0682C"/>
    <w:rsid w:val="00F06B44"/>
    <w:rsid w:val="00F105E3"/>
    <w:rsid w:val="00F10A8E"/>
    <w:rsid w:val="00F114D5"/>
    <w:rsid w:val="00F14185"/>
    <w:rsid w:val="00F14DE4"/>
    <w:rsid w:val="00F15703"/>
    <w:rsid w:val="00F15BF2"/>
    <w:rsid w:val="00F160C6"/>
    <w:rsid w:val="00F1708C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709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984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822019"/>
  <w15:docId w15:val="{15E15E9A-9F2D-4FBE-9436-98CD58BE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2215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2021-03-16T09:12:00Z</dcterms:created>
  <dcterms:modified xsi:type="dcterms:W3CDTF">2021-03-16T09:12:00Z</dcterms:modified>
</cp:coreProperties>
</file>