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75803" w:rsidP="00675803">
      <w:pPr>
        <w:jc w:val="center"/>
      </w:pPr>
      <w:r>
        <w:rPr>
          <w:b/>
          <w:caps/>
        </w:rPr>
        <w:t>DĖL klaipėdos miesto savivaldybės tarybos 2020 m. gruodžio 23 d. sprendimo nr. t2-314 „dėl biudžetinės įstaigos klaipėdos futbolo sporto mokyklos pertvarkymo“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75803" w:rsidRDefault="00675803" w:rsidP="0067580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punkto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75803" w:rsidRDefault="00675803" w:rsidP="00675803">
      <w:pPr>
        <w:ind w:firstLine="709"/>
        <w:jc w:val="both"/>
      </w:pPr>
      <w:r>
        <w:t>1. Pakeisti Klaipėdos miesto savivaldybės tarybos 2020 m. gruodžio 23 d. sprendimą Nr. T2</w:t>
      </w:r>
      <w:r>
        <w:noBreakHyphen/>
        <w:t>314 „Dėl biudžetinės įstaigos Klaipėdos futbolo sporto mokyklos pertvarkymo“ ir pripažinti netekusiu galios 6 punktą.</w:t>
      </w:r>
    </w:p>
    <w:p w:rsidR="00675803" w:rsidRPr="008203D0" w:rsidRDefault="00675803" w:rsidP="00675803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7580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ED" w:rsidRDefault="00D577ED" w:rsidP="00E014C1">
      <w:r>
        <w:separator/>
      </w:r>
    </w:p>
  </w:endnote>
  <w:endnote w:type="continuationSeparator" w:id="0">
    <w:p w:rsidR="00D577ED" w:rsidRDefault="00D577E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ED" w:rsidRDefault="00D577ED" w:rsidP="00E014C1">
      <w:r>
        <w:separator/>
      </w:r>
    </w:p>
  </w:footnote>
  <w:footnote w:type="continuationSeparator" w:id="0">
    <w:p w:rsidR="00D577ED" w:rsidRDefault="00D577E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E4AE5"/>
    <w:rsid w:val="005F495C"/>
    <w:rsid w:val="00675803"/>
    <w:rsid w:val="008354D5"/>
    <w:rsid w:val="00894D6F"/>
    <w:rsid w:val="00922CD4"/>
    <w:rsid w:val="00A12691"/>
    <w:rsid w:val="00AF7D08"/>
    <w:rsid w:val="00C56F56"/>
    <w:rsid w:val="00CA4D3B"/>
    <w:rsid w:val="00D577E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821E7-52C7-494E-87EC-7E44E8EF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2021-03-01T06:45:00Z</dcterms:created>
  <dcterms:modified xsi:type="dcterms:W3CDTF">2021-03-01T06:45:00Z</dcterms:modified>
</cp:coreProperties>
</file>