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35425" w:rsidP="00CA4D3B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</w:t>
      </w:r>
      <w:r w:rsidR="00720A5B">
        <w:rPr>
          <w:rStyle w:val="Grietas"/>
        </w:rPr>
        <w:t>20</w:t>
      </w:r>
      <w:r>
        <w:rPr>
          <w:rStyle w:val="Grietas"/>
        </w:rPr>
        <w:t> </w:t>
      </w:r>
      <w:r w:rsidRPr="00DC76F0">
        <w:rPr>
          <w:rStyle w:val="Grietas"/>
        </w:rPr>
        <w:t>METŲ VEIKLOS BEI KLAIPĖDOS MIESTO SAVIVALDYBĖS 20</w:t>
      </w:r>
      <w:r w:rsidR="00720A5B">
        <w:rPr>
          <w:rStyle w:val="Grietas"/>
        </w:rPr>
        <w:t>20</w:t>
      </w:r>
      <w:r>
        <w:rPr>
          <w:rStyle w:val="Grietas"/>
        </w:rPr>
        <w:t>–</w:t>
      </w:r>
      <w:r w:rsidRPr="00DC76F0">
        <w:rPr>
          <w:rStyle w:val="Grietas"/>
        </w:rPr>
        <w:t>20</w:t>
      </w:r>
      <w:r>
        <w:rPr>
          <w:rStyle w:val="Grietas"/>
        </w:rPr>
        <w:t>2</w:t>
      </w:r>
      <w:r w:rsidR="00720A5B">
        <w:rPr>
          <w:rStyle w:val="Grietas"/>
        </w:rPr>
        <w:t>2</w:t>
      </w:r>
      <w:r w:rsidRPr="00DC76F0">
        <w:rPr>
          <w:rStyle w:val="Grietas"/>
        </w:rPr>
        <w:t xml:space="preserve"> METŲ STRATEGINIO VEIKLOS PLANO ĮGYVENDINIMO 20</w:t>
      </w:r>
      <w:r w:rsidR="00720A5B">
        <w:rPr>
          <w:rStyle w:val="Grietas"/>
        </w:rPr>
        <w:t>20</w:t>
      </w:r>
      <w:r w:rsidRPr="00DC76F0">
        <w:rPr>
          <w:rStyle w:val="Grietas"/>
        </w:rPr>
        <w:t xml:space="preserve"> METAIS ATASKAITOMS</w:t>
      </w:r>
    </w:p>
    <w:p w:rsidR="00C35425" w:rsidRDefault="00C3542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35425" w:rsidRDefault="00C35425" w:rsidP="00C3542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C35425" w:rsidRDefault="00C35425" w:rsidP="00C3542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</w:t>
      </w:r>
      <w:r w:rsidR="00720A5B">
        <w:rPr>
          <w:noProof/>
          <w:szCs w:val="20"/>
        </w:rPr>
        <w:t>20</w:t>
      </w:r>
      <w:r w:rsidRPr="00DB2CDC">
        <w:rPr>
          <w:noProof/>
          <w:szCs w:val="20"/>
        </w:rPr>
        <w:t xml:space="preserve"> metų veiklos ataskaitai (pridedama).</w:t>
      </w:r>
    </w:p>
    <w:p w:rsidR="00C35425" w:rsidRPr="00DB2CDC" w:rsidRDefault="00C35425" w:rsidP="00C3542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</w:t>
      </w:r>
      <w:r w:rsidR="00720A5B">
        <w:rPr>
          <w:noProof/>
          <w:color w:val="000000"/>
          <w:szCs w:val="20"/>
        </w:rPr>
        <w:t>20</w:t>
      </w:r>
      <w:r>
        <w:rPr>
          <w:noProof/>
          <w:color w:val="000000"/>
          <w:szCs w:val="20"/>
        </w:rPr>
        <w:t>–202</w:t>
      </w:r>
      <w:r w:rsidR="00720A5B">
        <w:rPr>
          <w:noProof/>
          <w:color w:val="000000"/>
          <w:szCs w:val="20"/>
        </w:rPr>
        <w:t>2</w:t>
      </w:r>
      <w:r w:rsidRPr="00DB2CDC">
        <w:rPr>
          <w:noProof/>
          <w:color w:val="000000"/>
          <w:szCs w:val="20"/>
        </w:rPr>
        <w:t xml:space="preserve"> metų strateginio veiklos plano įgyvendinimo 20</w:t>
      </w:r>
      <w:r w:rsidR="00720A5B">
        <w:rPr>
          <w:noProof/>
          <w:color w:val="000000"/>
          <w:szCs w:val="20"/>
        </w:rPr>
        <w:t>20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3542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20A5B"/>
    <w:rsid w:val="008354D5"/>
    <w:rsid w:val="00894D6F"/>
    <w:rsid w:val="00922CD4"/>
    <w:rsid w:val="00A12691"/>
    <w:rsid w:val="00AF7D08"/>
    <w:rsid w:val="00C35425"/>
    <w:rsid w:val="00C56F56"/>
    <w:rsid w:val="00CA4D3B"/>
    <w:rsid w:val="00D141FC"/>
    <w:rsid w:val="00E014C1"/>
    <w:rsid w:val="00E33871"/>
    <w:rsid w:val="00F51622"/>
    <w:rsid w:val="00F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1718"/>
  <w15:docId w15:val="{FE038C95-1165-4DA7-B4BB-EADE878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C3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2021-03-26T12:28:00Z</dcterms:created>
  <dcterms:modified xsi:type="dcterms:W3CDTF">2021-03-26T12:28:00Z</dcterms:modified>
</cp:coreProperties>
</file>