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041E0" w14:textId="77777777" w:rsidR="00EC0401" w:rsidRPr="005800DB" w:rsidRDefault="00EC0401" w:rsidP="00EC0401">
      <w:pPr>
        <w:shd w:val="clear" w:color="auto" w:fill="FFFFFF"/>
        <w:jc w:val="center"/>
        <w:rPr>
          <w:color w:val="000000"/>
          <w:sz w:val="28"/>
          <w:szCs w:val="28"/>
          <w:lang w:val="lt-LT"/>
        </w:rPr>
      </w:pPr>
      <w:bookmarkStart w:id="0" w:name="_GoBack"/>
      <w:bookmarkEnd w:id="0"/>
      <w:r w:rsidRPr="005800DB">
        <w:rPr>
          <w:b/>
          <w:bCs/>
          <w:color w:val="000000"/>
          <w:sz w:val="28"/>
          <w:szCs w:val="28"/>
          <w:lang w:val="lt-LT"/>
        </w:rPr>
        <w:t>AIŠKINAMASIS RAŠTAS</w:t>
      </w:r>
    </w:p>
    <w:p w14:paraId="7B8BEF2F" w14:textId="77777777" w:rsidR="00EC0401" w:rsidRPr="005800DB" w:rsidRDefault="00EC0401" w:rsidP="00EC0401">
      <w:pPr>
        <w:shd w:val="clear" w:color="auto" w:fill="FFFFFF"/>
        <w:jc w:val="center"/>
        <w:rPr>
          <w:color w:val="000000"/>
          <w:sz w:val="28"/>
          <w:szCs w:val="28"/>
          <w:lang w:val="lt-LT"/>
        </w:rPr>
      </w:pPr>
      <w:r w:rsidRPr="005800DB">
        <w:rPr>
          <w:b/>
          <w:bCs/>
          <w:color w:val="000000"/>
          <w:sz w:val="28"/>
          <w:szCs w:val="28"/>
          <w:lang w:val="lt-LT"/>
        </w:rPr>
        <w:t xml:space="preserve">PRIE SAVIVALDYBĖS TARYBOS SPRENDIMO </w:t>
      </w:r>
      <w:r w:rsidRPr="005800DB">
        <w:rPr>
          <w:b/>
          <w:caps/>
          <w:sz w:val="28"/>
          <w:szCs w:val="28"/>
          <w:lang w:val="lt-LT"/>
        </w:rPr>
        <w:t xml:space="preserve">DĖL KLAIPĖDOS MIESTO SAVIVALDYBĖS </w:t>
      </w:r>
      <w:r w:rsidRPr="005800DB">
        <w:rPr>
          <w:b/>
          <w:sz w:val="28"/>
          <w:szCs w:val="28"/>
          <w:lang w:val="lt-LT"/>
        </w:rPr>
        <w:t>ATSTOVO DELEGAVIMO Į KURŠIŲ NERIJOS NACIONALINIO PARKO JUNGTINĘ TARYBĄ</w:t>
      </w:r>
      <w:r w:rsidRPr="005800DB">
        <w:rPr>
          <w:b/>
          <w:bCs/>
          <w:color w:val="000000"/>
          <w:sz w:val="28"/>
          <w:szCs w:val="28"/>
          <w:lang w:val="lt-LT"/>
        </w:rPr>
        <w:t xml:space="preserve"> PROJEKTO</w:t>
      </w:r>
    </w:p>
    <w:p w14:paraId="4263E2D9" w14:textId="77777777" w:rsidR="00EC0401" w:rsidRPr="005800DB" w:rsidRDefault="00EC0401" w:rsidP="00434889">
      <w:pPr>
        <w:jc w:val="center"/>
        <w:rPr>
          <w:b/>
          <w:sz w:val="24"/>
          <w:szCs w:val="24"/>
          <w:lang w:val="lt-LT"/>
        </w:rPr>
      </w:pPr>
    </w:p>
    <w:p w14:paraId="0D027394" w14:textId="77777777" w:rsidR="006F34F5" w:rsidRPr="005800DB" w:rsidRDefault="006F34F5" w:rsidP="002560D5">
      <w:pPr>
        <w:jc w:val="center"/>
        <w:rPr>
          <w:b/>
          <w:sz w:val="24"/>
          <w:szCs w:val="24"/>
          <w:lang w:val="lt-LT"/>
        </w:rPr>
      </w:pPr>
    </w:p>
    <w:p w14:paraId="3218B8F4" w14:textId="77777777" w:rsidR="00FD0B41" w:rsidRPr="005800DB" w:rsidRDefault="00FD0B41" w:rsidP="00FD0B41">
      <w:pPr>
        <w:shd w:val="clear" w:color="auto" w:fill="FFFFFF"/>
        <w:ind w:firstLine="720"/>
        <w:jc w:val="both"/>
        <w:rPr>
          <w:color w:val="000000"/>
          <w:sz w:val="24"/>
          <w:szCs w:val="24"/>
          <w:lang w:val="lt-LT"/>
        </w:rPr>
      </w:pPr>
      <w:r w:rsidRPr="005800DB">
        <w:rPr>
          <w:b/>
          <w:bCs/>
          <w:color w:val="000000"/>
          <w:sz w:val="24"/>
          <w:szCs w:val="24"/>
          <w:lang w:val="lt-LT"/>
        </w:rPr>
        <w:t>1. Sprendimo projekto esmė, tikslai ir uždaviniai.</w:t>
      </w:r>
    </w:p>
    <w:p w14:paraId="797C275A" w14:textId="77777777" w:rsidR="007F4C07" w:rsidRPr="005800DB" w:rsidRDefault="007F4C07" w:rsidP="007F4C07">
      <w:pPr>
        <w:shd w:val="clear" w:color="auto" w:fill="FFFFFF"/>
        <w:ind w:firstLine="720"/>
        <w:jc w:val="both"/>
        <w:rPr>
          <w:bCs/>
          <w:color w:val="000000"/>
          <w:sz w:val="24"/>
          <w:szCs w:val="24"/>
          <w:lang w:val="lt-LT"/>
        </w:rPr>
      </w:pPr>
      <w:r w:rsidRPr="005800DB">
        <w:rPr>
          <w:bCs/>
          <w:color w:val="000000"/>
          <w:sz w:val="24"/>
          <w:szCs w:val="24"/>
          <w:lang w:val="lt-LT"/>
        </w:rPr>
        <w:t xml:space="preserve">Vadovaujantis </w:t>
      </w:r>
      <w:r w:rsidR="00C06155" w:rsidRPr="005800DB">
        <w:rPr>
          <w:bCs/>
          <w:color w:val="000000"/>
          <w:sz w:val="24"/>
          <w:szCs w:val="24"/>
          <w:lang w:val="lt-LT"/>
        </w:rPr>
        <w:t xml:space="preserve">Saugomų teritorijų įstatymo 27 str. 9 dalimi </w:t>
      </w:r>
      <w:r w:rsidRPr="005800DB">
        <w:rPr>
          <w:bCs/>
          <w:color w:val="000000"/>
          <w:sz w:val="24"/>
          <w:szCs w:val="24"/>
          <w:lang w:val="lt-LT"/>
        </w:rPr>
        <w:t xml:space="preserve">į </w:t>
      </w:r>
      <w:r w:rsidR="00CB0BFB" w:rsidRPr="005800DB">
        <w:rPr>
          <w:bCs/>
          <w:color w:val="000000"/>
          <w:sz w:val="24"/>
          <w:szCs w:val="24"/>
          <w:lang w:val="lt-LT"/>
        </w:rPr>
        <w:t>Kuršių nerijos nacionalinio parko (toliau – KNNP)</w:t>
      </w:r>
      <w:r w:rsidRPr="005800DB">
        <w:rPr>
          <w:bCs/>
          <w:color w:val="000000"/>
          <w:sz w:val="24"/>
          <w:szCs w:val="24"/>
          <w:lang w:val="lt-LT"/>
        </w:rPr>
        <w:t xml:space="preserve"> </w:t>
      </w:r>
      <w:r w:rsidR="00CB0BFB" w:rsidRPr="005800DB">
        <w:rPr>
          <w:bCs/>
          <w:color w:val="000000"/>
          <w:sz w:val="24"/>
          <w:szCs w:val="24"/>
          <w:lang w:val="lt-LT"/>
        </w:rPr>
        <w:t xml:space="preserve">direkcijos </w:t>
      </w:r>
      <w:r w:rsidRPr="005800DB">
        <w:rPr>
          <w:bCs/>
          <w:color w:val="000000"/>
          <w:sz w:val="24"/>
          <w:szCs w:val="24"/>
          <w:lang w:val="lt-LT"/>
        </w:rPr>
        <w:t>jungtin</w:t>
      </w:r>
      <w:r w:rsidR="003B36FB" w:rsidRPr="005800DB">
        <w:rPr>
          <w:bCs/>
          <w:color w:val="000000"/>
          <w:sz w:val="24"/>
          <w:szCs w:val="24"/>
          <w:lang w:val="lt-LT"/>
        </w:rPr>
        <w:t>ę</w:t>
      </w:r>
      <w:r w:rsidRPr="005800DB">
        <w:rPr>
          <w:bCs/>
          <w:color w:val="000000"/>
          <w:sz w:val="24"/>
          <w:szCs w:val="24"/>
          <w:lang w:val="lt-LT"/>
        </w:rPr>
        <w:t xml:space="preserve"> tarybą siūloma deleguoti Klaipėdos miesto </w:t>
      </w:r>
      <w:r w:rsidR="00D95BFA" w:rsidRPr="005800DB">
        <w:rPr>
          <w:bCs/>
          <w:color w:val="000000"/>
          <w:sz w:val="24"/>
          <w:szCs w:val="24"/>
          <w:lang w:val="lt-LT"/>
        </w:rPr>
        <w:t xml:space="preserve">savivaldybės </w:t>
      </w:r>
      <w:r w:rsidRPr="005800DB">
        <w:rPr>
          <w:bCs/>
          <w:color w:val="000000"/>
          <w:sz w:val="24"/>
          <w:szCs w:val="24"/>
          <w:lang w:val="lt-LT"/>
        </w:rPr>
        <w:t>merą.</w:t>
      </w:r>
    </w:p>
    <w:p w14:paraId="2AFEA92C" w14:textId="77777777" w:rsidR="007F4C07" w:rsidRPr="005800DB" w:rsidRDefault="007F4C07" w:rsidP="00FD0B41">
      <w:pPr>
        <w:shd w:val="clear" w:color="auto" w:fill="FFFFFF"/>
        <w:ind w:firstLine="720"/>
        <w:jc w:val="both"/>
        <w:rPr>
          <w:bCs/>
          <w:color w:val="000000"/>
          <w:sz w:val="24"/>
          <w:szCs w:val="24"/>
          <w:lang w:val="lt-LT"/>
        </w:rPr>
      </w:pPr>
      <w:r w:rsidRPr="005800DB">
        <w:rPr>
          <w:bCs/>
          <w:color w:val="000000"/>
          <w:sz w:val="24"/>
          <w:szCs w:val="24"/>
          <w:lang w:val="lt-LT"/>
        </w:rPr>
        <w:t>Jungtinės tarybos darbo tikslas – vadovaujantis viešumo ir nešališkumo principais, koordinuoti valstybinio parko ar biosferos rezervato (toliau – saugoma teritorija) apsaugos ir tvarkymo veiklą.</w:t>
      </w:r>
    </w:p>
    <w:p w14:paraId="06ACD208" w14:textId="77777777" w:rsidR="00D95BFA" w:rsidRPr="005800DB" w:rsidRDefault="00D95BFA" w:rsidP="00D95BFA">
      <w:pPr>
        <w:ind w:firstLine="720"/>
        <w:jc w:val="both"/>
        <w:rPr>
          <w:sz w:val="24"/>
          <w:szCs w:val="24"/>
          <w:lang w:val="lt-LT"/>
        </w:rPr>
      </w:pPr>
      <w:r w:rsidRPr="005800DB">
        <w:rPr>
          <w:sz w:val="24"/>
          <w:szCs w:val="24"/>
          <w:lang w:val="lt-LT"/>
        </w:rPr>
        <w:t>Pagrindinės jungtinės tarybos funkcijos: svarsto ir teikia pasiūlymus saugomos teritorijos direkcijai ir steigėjui dėl saugomos teritorijos planavimo schemos (ribų ir tvarkymo planų) projektų, planavimo schemos sprendinių įgyvendinimo, šiais saugomos teritorijos planavimo, apsaugos ir tvarkymo organizavimo klausimais:</w:t>
      </w:r>
    </w:p>
    <w:p w14:paraId="2F02369A" w14:textId="77777777" w:rsidR="00D95BFA" w:rsidRPr="005800DB" w:rsidRDefault="00D95BFA" w:rsidP="00D95BFA">
      <w:pPr>
        <w:ind w:firstLine="720"/>
        <w:jc w:val="both"/>
        <w:rPr>
          <w:sz w:val="24"/>
          <w:szCs w:val="24"/>
          <w:lang w:val="lt-LT"/>
        </w:rPr>
      </w:pPr>
      <w:r w:rsidRPr="005800DB">
        <w:rPr>
          <w:sz w:val="24"/>
          <w:szCs w:val="24"/>
          <w:lang w:val="lt-LT"/>
        </w:rPr>
        <w:t>1. planavimo schemos, gamtotvarkos planų ar kitų strateginio planavimo dokumentų rengimas, koregavimas, peržiūra ir įgyvendinimas;</w:t>
      </w:r>
    </w:p>
    <w:p w14:paraId="02F5868B" w14:textId="77777777" w:rsidR="00D95BFA" w:rsidRPr="005800DB" w:rsidRDefault="00D95BFA" w:rsidP="00D95BFA">
      <w:pPr>
        <w:ind w:firstLine="720"/>
        <w:jc w:val="both"/>
        <w:rPr>
          <w:sz w:val="24"/>
          <w:szCs w:val="24"/>
          <w:lang w:val="lt-LT"/>
        </w:rPr>
      </w:pPr>
      <w:r w:rsidRPr="005800DB">
        <w:rPr>
          <w:sz w:val="24"/>
          <w:szCs w:val="24"/>
          <w:lang w:val="lt-LT"/>
        </w:rPr>
        <w:t>2. konkrečių apsaugos ir tvarkymo priemonių įgyvendinimas;</w:t>
      </w:r>
    </w:p>
    <w:p w14:paraId="203738BF" w14:textId="77777777" w:rsidR="00D95BFA" w:rsidRPr="005800DB" w:rsidRDefault="00D95BFA" w:rsidP="00D95BFA">
      <w:pPr>
        <w:ind w:firstLine="720"/>
        <w:jc w:val="both"/>
        <w:rPr>
          <w:sz w:val="24"/>
          <w:szCs w:val="24"/>
          <w:lang w:val="lt-LT"/>
        </w:rPr>
      </w:pPr>
      <w:r w:rsidRPr="005800DB">
        <w:rPr>
          <w:sz w:val="24"/>
          <w:szCs w:val="24"/>
          <w:lang w:val="lt-LT"/>
        </w:rPr>
        <w:t>3. saugomoje teritorijoje veikiančių suinteresuotų šalių veiksmų koordinavimas;</w:t>
      </w:r>
    </w:p>
    <w:p w14:paraId="0188BE5A" w14:textId="77777777" w:rsidR="00D95BFA" w:rsidRPr="005800DB" w:rsidRDefault="00D95BFA" w:rsidP="00D95BFA">
      <w:pPr>
        <w:ind w:firstLine="720"/>
        <w:jc w:val="both"/>
        <w:rPr>
          <w:sz w:val="24"/>
          <w:szCs w:val="24"/>
          <w:lang w:val="lt-LT"/>
        </w:rPr>
      </w:pPr>
      <w:r w:rsidRPr="005800DB">
        <w:rPr>
          <w:sz w:val="24"/>
          <w:szCs w:val="24"/>
          <w:lang w:val="lt-LT"/>
        </w:rPr>
        <w:t>4. saugomos teritorijos pritaikymas pažintiniam turizmui bei lankytojų aptarnavimas;</w:t>
      </w:r>
    </w:p>
    <w:p w14:paraId="75FB2755" w14:textId="77777777" w:rsidR="00D95BFA" w:rsidRPr="005800DB" w:rsidRDefault="00D95BFA" w:rsidP="00D95BFA">
      <w:pPr>
        <w:ind w:firstLine="720"/>
        <w:jc w:val="both"/>
        <w:rPr>
          <w:sz w:val="24"/>
          <w:szCs w:val="24"/>
          <w:lang w:val="lt-LT"/>
        </w:rPr>
      </w:pPr>
      <w:r w:rsidRPr="005800DB">
        <w:rPr>
          <w:sz w:val="24"/>
          <w:szCs w:val="24"/>
          <w:lang w:val="lt-LT"/>
        </w:rPr>
        <w:t>5. gamtosauginis ir paveldosauginis švietimas;</w:t>
      </w:r>
    </w:p>
    <w:p w14:paraId="3F20E144" w14:textId="77777777" w:rsidR="00D95BFA" w:rsidRPr="005800DB" w:rsidRDefault="00D95BFA" w:rsidP="00D95BFA">
      <w:pPr>
        <w:ind w:firstLine="720"/>
        <w:jc w:val="both"/>
        <w:rPr>
          <w:sz w:val="24"/>
          <w:szCs w:val="24"/>
          <w:lang w:val="lt-LT"/>
        </w:rPr>
      </w:pPr>
      <w:r w:rsidRPr="005800DB">
        <w:rPr>
          <w:sz w:val="24"/>
          <w:szCs w:val="24"/>
          <w:lang w:val="lt-LT"/>
        </w:rPr>
        <w:t>6. kiti saugomos teritorijos apsaugos, tvarkymo ir švietimo klausimai.</w:t>
      </w:r>
    </w:p>
    <w:p w14:paraId="6B6EB69B" w14:textId="77777777" w:rsidR="002815FD" w:rsidRPr="005800DB" w:rsidRDefault="002815FD" w:rsidP="002815FD">
      <w:pPr>
        <w:ind w:firstLine="720"/>
        <w:jc w:val="both"/>
        <w:rPr>
          <w:sz w:val="24"/>
          <w:szCs w:val="24"/>
          <w:lang w:val="lt-LT"/>
        </w:rPr>
      </w:pPr>
      <w:r w:rsidRPr="005800DB">
        <w:rPr>
          <w:sz w:val="24"/>
          <w:szCs w:val="24"/>
          <w:lang w:val="lt-LT"/>
        </w:rPr>
        <w:t>Jungtinę tarybą sudaro ne mažiau kaip 7 ir ne daugiau kaip 11 narių. Jungtinėje taryboje turi būti saugomoje teritorijoje veikiančių nevyriausybinių organizacijų ir vietos bendruomenių atstovų, išskyrus atvejus, kai šios organizacijos atsisako skirti atstovus.</w:t>
      </w:r>
    </w:p>
    <w:p w14:paraId="11604E66" w14:textId="77777777" w:rsidR="002815FD" w:rsidRPr="005800DB" w:rsidRDefault="002815FD" w:rsidP="002815FD">
      <w:pPr>
        <w:ind w:firstLine="720"/>
        <w:jc w:val="both"/>
        <w:rPr>
          <w:sz w:val="24"/>
          <w:szCs w:val="24"/>
          <w:lang w:val="lt-LT"/>
        </w:rPr>
      </w:pPr>
      <w:r w:rsidRPr="005800DB">
        <w:rPr>
          <w:sz w:val="24"/>
          <w:szCs w:val="24"/>
          <w:lang w:val="lt-LT"/>
        </w:rPr>
        <w:t xml:space="preserve">Jungtinės tarybos sudėtis tvirtinama 4 metams. Pasibaigus šiam laikotarpiui, jungtinės tarybos sudėtis tvirtinama iš naujo. Jungtinės tarybos sudėtis keičiama ir nepasibaigus 4 metų laikotarpiui dėl </w:t>
      </w:r>
      <w:r w:rsidRPr="002C6B87">
        <w:rPr>
          <w:sz w:val="24"/>
          <w:szCs w:val="24"/>
          <w:lang w:val="lt-LT"/>
        </w:rPr>
        <w:t>Aprašo 12 punkte nurodytų priežasčių.</w:t>
      </w:r>
    </w:p>
    <w:p w14:paraId="36AC5CB9" w14:textId="77777777" w:rsidR="002815FD" w:rsidRPr="005800DB" w:rsidRDefault="002815FD" w:rsidP="002815FD">
      <w:pPr>
        <w:ind w:firstLine="720"/>
        <w:jc w:val="both"/>
        <w:rPr>
          <w:sz w:val="24"/>
          <w:szCs w:val="24"/>
          <w:lang w:val="lt-LT"/>
        </w:rPr>
      </w:pPr>
      <w:r w:rsidRPr="005800DB">
        <w:rPr>
          <w:sz w:val="24"/>
          <w:szCs w:val="24"/>
          <w:lang w:val="lt-LT"/>
        </w:rPr>
        <w:t>Jungtinės tarybos posėdžiai rengiami prireikus, bet ne rečiau kaip 1 kartą per pusę metų; kvietimas į posėdį ir jo darbotvarkė tarybos nariams el. paštu išsiunčiama ne vėliau kaip prieš 2 savaites iki posėdžio datos.</w:t>
      </w:r>
    </w:p>
    <w:p w14:paraId="0D6DEB7E" w14:textId="77777777" w:rsidR="002815FD" w:rsidRPr="005800DB" w:rsidRDefault="002815FD" w:rsidP="00A27C90">
      <w:pPr>
        <w:shd w:val="clear" w:color="auto" w:fill="FFFFFF"/>
        <w:ind w:firstLine="720"/>
        <w:jc w:val="both"/>
        <w:rPr>
          <w:bCs/>
          <w:color w:val="000000"/>
          <w:sz w:val="24"/>
          <w:szCs w:val="24"/>
          <w:lang w:val="lt-LT"/>
        </w:rPr>
      </w:pPr>
      <w:r w:rsidRPr="005800DB">
        <w:rPr>
          <w:sz w:val="24"/>
          <w:szCs w:val="24"/>
          <w:lang w:val="lt-LT"/>
        </w:rPr>
        <w:t>Jungtinės tarybos posėdžiai yra teisėti, jeigu juose dalyvauja ne mažiau kaip pusė jungtinės tarybos narių, o posėdyje negalintys dalyvauti jungtinės tarybos nariai turi teisę pateikti nuomonę apie svarstomus klausimus jungtinės tarybos pirmininkui ir sekretoriui el. paštu ne vėliau kaip likus 1 dienai iki posėdžio datos arba pareikšti dalyvaudami nuotoliniu būdu internetu.</w:t>
      </w:r>
    </w:p>
    <w:p w14:paraId="4CF002C9" w14:textId="77777777" w:rsidR="00FD0B41" w:rsidRPr="005800DB" w:rsidRDefault="00FD0B41" w:rsidP="00FD0B41">
      <w:pPr>
        <w:shd w:val="clear" w:color="auto" w:fill="FFFFFF"/>
        <w:ind w:firstLine="720"/>
        <w:jc w:val="both"/>
        <w:rPr>
          <w:color w:val="000000"/>
          <w:sz w:val="24"/>
          <w:szCs w:val="24"/>
          <w:lang w:val="lt-LT"/>
        </w:rPr>
      </w:pPr>
    </w:p>
    <w:p w14:paraId="2EA7B3D6" w14:textId="77777777" w:rsidR="00FD0B41" w:rsidRPr="005800DB" w:rsidRDefault="00FD0B41" w:rsidP="00FD0B41">
      <w:pPr>
        <w:shd w:val="clear" w:color="auto" w:fill="FFFFFF"/>
        <w:ind w:firstLine="720"/>
        <w:jc w:val="both"/>
        <w:rPr>
          <w:color w:val="000000"/>
          <w:sz w:val="24"/>
          <w:szCs w:val="24"/>
          <w:lang w:val="lt-LT"/>
        </w:rPr>
      </w:pPr>
      <w:r w:rsidRPr="005800DB">
        <w:rPr>
          <w:b/>
          <w:bCs/>
          <w:color w:val="000000"/>
          <w:sz w:val="24"/>
          <w:szCs w:val="24"/>
          <w:lang w:val="lt-LT"/>
        </w:rPr>
        <w:t>2. Projekto rengimo priežastys ir kuo remiantis parengtas sprendimo projektas.</w:t>
      </w:r>
    </w:p>
    <w:p w14:paraId="72AAD1E9" w14:textId="1B888063" w:rsidR="00FD0B41" w:rsidRPr="005800DB" w:rsidRDefault="007F4C07" w:rsidP="00FD0B41">
      <w:pPr>
        <w:shd w:val="clear" w:color="auto" w:fill="FFFFFF"/>
        <w:ind w:firstLine="720"/>
        <w:jc w:val="both"/>
        <w:rPr>
          <w:color w:val="000000"/>
          <w:sz w:val="24"/>
          <w:szCs w:val="24"/>
          <w:lang w:val="lt-LT"/>
        </w:rPr>
      </w:pPr>
      <w:r w:rsidRPr="005800DB">
        <w:rPr>
          <w:color w:val="000000"/>
          <w:sz w:val="24"/>
          <w:szCs w:val="24"/>
          <w:lang w:val="lt-LT"/>
        </w:rPr>
        <w:t xml:space="preserve">Klaipėdos miesto savivaldybės </w:t>
      </w:r>
      <w:r w:rsidR="00EC16FB">
        <w:rPr>
          <w:color w:val="000000"/>
          <w:sz w:val="24"/>
          <w:szCs w:val="24"/>
          <w:lang w:val="lt-LT"/>
        </w:rPr>
        <w:t xml:space="preserve">2021-03-09 </w:t>
      </w:r>
      <w:r w:rsidR="00BA22E7" w:rsidRPr="005800DB">
        <w:rPr>
          <w:color w:val="000000"/>
          <w:sz w:val="24"/>
          <w:szCs w:val="24"/>
          <w:lang w:val="lt-LT"/>
        </w:rPr>
        <w:t xml:space="preserve">gavo </w:t>
      </w:r>
      <w:r w:rsidR="00CB0BFB" w:rsidRPr="005800DB">
        <w:rPr>
          <w:color w:val="000000"/>
          <w:sz w:val="24"/>
          <w:szCs w:val="24"/>
          <w:lang w:val="lt-LT"/>
        </w:rPr>
        <w:t>KNNP</w:t>
      </w:r>
      <w:r w:rsidRPr="005800DB">
        <w:rPr>
          <w:color w:val="000000"/>
          <w:sz w:val="24"/>
          <w:szCs w:val="24"/>
          <w:lang w:val="lt-LT"/>
        </w:rPr>
        <w:t xml:space="preserve"> direkcijos </w:t>
      </w:r>
      <w:r w:rsidR="00EC16FB">
        <w:rPr>
          <w:color w:val="000000"/>
          <w:sz w:val="24"/>
          <w:szCs w:val="24"/>
          <w:lang w:val="lt-LT"/>
        </w:rPr>
        <w:t>raštą Nr.S1-104, kuriuo prašoma</w:t>
      </w:r>
      <w:r w:rsidR="007118DC">
        <w:rPr>
          <w:color w:val="000000"/>
          <w:sz w:val="24"/>
          <w:szCs w:val="24"/>
          <w:lang w:val="lt-LT"/>
        </w:rPr>
        <w:t xml:space="preserve"> </w:t>
      </w:r>
      <w:r w:rsidR="00EC16FB" w:rsidRPr="00EC16FB">
        <w:rPr>
          <w:color w:val="000000"/>
          <w:sz w:val="24"/>
          <w:szCs w:val="24"/>
          <w:lang w:val="lt-LT"/>
        </w:rPr>
        <w:t>iki 2021-04-06 teikti Klaipėdos miesto savivaldybės atstovą į KNNP jungtinę tarybą.</w:t>
      </w:r>
      <w:r w:rsidR="00EC16FB">
        <w:rPr>
          <w:color w:val="000000"/>
          <w:sz w:val="24"/>
          <w:szCs w:val="24"/>
          <w:lang w:val="lt-LT"/>
        </w:rPr>
        <w:t xml:space="preserve"> </w:t>
      </w:r>
    </w:p>
    <w:p w14:paraId="1E43C830" w14:textId="77777777" w:rsidR="007F4C07" w:rsidRPr="005800DB" w:rsidRDefault="007F4C07" w:rsidP="00FD0B41">
      <w:pPr>
        <w:shd w:val="clear" w:color="auto" w:fill="FFFFFF"/>
        <w:ind w:firstLine="720"/>
        <w:jc w:val="both"/>
        <w:rPr>
          <w:sz w:val="24"/>
          <w:szCs w:val="24"/>
          <w:lang w:val="lt-LT"/>
        </w:rPr>
      </w:pPr>
      <w:r w:rsidRPr="005800DB">
        <w:rPr>
          <w:sz w:val="24"/>
          <w:szCs w:val="24"/>
          <w:lang w:val="lt-LT"/>
        </w:rPr>
        <w:t>Vyriausybės įgaliota institucija - Aplinkos ministerija ir Kultūros ministerija – 2021 m. vasario 8 d. patvirtino įsakymą Nr.D1-76/ĮV-170 „Dėl valstybinio parko ar biosferos rezervato jungtinės tarybos sudarymo tvarkos ir jos veiklos aprašo patvirtinimo“, kuris nustato valstybinio parko ar biosferos rezervato jungtinės tarybos – kolegialaus organo, koordinuojančio apsaugos ir tvarkymo veiklą valstybiniame parke ar biosferos rezervate, sudarymo tvarką, darbo organizavimo ir veiklos principus.</w:t>
      </w:r>
    </w:p>
    <w:p w14:paraId="2963ACAF" w14:textId="77777777" w:rsidR="007F4C07" w:rsidRPr="005800DB" w:rsidRDefault="007F4C07" w:rsidP="00FD0B41">
      <w:pPr>
        <w:shd w:val="clear" w:color="auto" w:fill="FFFFFF"/>
        <w:ind w:firstLine="720"/>
        <w:jc w:val="both"/>
        <w:rPr>
          <w:color w:val="000000"/>
          <w:sz w:val="24"/>
          <w:szCs w:val="24"/>
          <w:lang w:val="lt-LT"/>
        </w:rPr>
      </w:pPr>
      <w:r w:rsidRPr="005800DB">
        <w:rPr>
          <w:sz w:val="24"/>
          <w:szCs w:val="24"/>
          <w:lang w:val="lt-LT"/>
        </w:rPr>
        <w:t xml:space="preserve">Jungtinė taryba sudaroma vadovaujantis Saugomų teritorijų įstatymo 27 str. 9 d.: apsaugos ir tvarkymo veiklai valstybiniame parke ar biosferos rezervate koordinuoti sudaroma jungtinė taryba iš saugomos teritorijos direkcijos, savivaldybių, kurių teritorijose yra valstybinis parkas ar biosferos rezervatas, institucijų, regionuose veikiančių aplinkos apsaugos, kultūros paveldo institucijų teritorinių padalinių, miškų urėdijos, valstybiniame parke ar biosferos rezervate veikiančių vietos bendruomenių ir nevyriausybinių organizacijų atstovų. Jungtinėje taryboje gali būti kitų valstybės ir savivaldybių institucijų ir įstaigų atstovų. Jungtinės tarybos personalinę sudėtį tvirtina saugomos </w:t>
      </w:r>
      <w:r w:rsidRPr="005800DB">
        <w:rPr>
          <w:sz w:val="24"/>
          <w:szCs w:val="24"/>
          <w:lang w:val="lt-LT"/>
        </w:rPr>
        <w:lastRenderedPageBreak/>
        <w:t>teritorijos direkcijos steigėjas. Jungtinės tarybos sudarymo tvarką nustato ir veiklos aprašą tvirtina Vyriausybės įgaliotos institucijos. Valstybinio parko ar biosferos rezervato jungtinė taryba svarsto ir teikia pasiūlymus saugomos teritorijos direkcijai ir jos steigėjui dėl parengto valstybinio parko ar biosferos rezervato planavimo schemos (ribų ir tvarkymo planų) projekto ir kitais svarbiausiais valstybinio parko apsaugos ir tvarkymo organizavimo klausimais.</w:t>
      </w:r>
    </w:p>
    <w:p w14:paraId="6FE487D8" w14:textId="77777777" w:rsidR="00FD0B41" w:rsidRPr="005800DB" w:rsidRDefault="00FD0B41" w:rsidP="00FD0B41">
      <w:pPr>
        <w:shd w:val="clear" w:color="auto" w:fill="FFFFFF"/>
        <w:ind w:firstLine="720"/>
        <w:jc w:val="both"/>
        <w:rPr>
          <w:color w:val="000000"/>
          <w:sz w:val="24"/>
          <w:szCs w:val="24"/>
          <w:lang w:val="lt-LT"/>
        </w:rPr>
      </w:pPr>
    </w:p>
    <w:p w14:paraId="2D3C543E" w14:textId="77777777" w:rsidR="00FD0B41" w:rsidRPr="005800DB" w:rsidRDefault="00FD0B41" w:rsidP="00FD0B41">
      <w:pPr>
        <w:shd w:val="clear" w:color="auto" w:fill="FFFFFF"/>
        <w:ind w:firstLine="720"/>
        <w:jc w:val="both"/>
        <w:rPr>
          <w:color w:val="000000"/>
          <w:sz w:val="24"/>
          <w:szCs w:val="24"/>
          <w:lang w:val="lt-LT"/>
        </w:rPr>
      </w:pPr>
      <w:r w:rsidRPr="005800DB">
        <w:rPr>
          <w:b/>
          <w:bCs/>
          <w:color w:val="000000"/>
          <w:sz w:val="24"/>
          <w:szCs w:val="24"/>
          <w:lang w:val="lt-LT"/>
        </w:rPr>
        <w:t>3. Kokių rezultatų laukiama.</w:t>
      </w:r>
    </w:p>
    <w:p w14:paraId="7E78A237" w14:textId="77777777" w:rsidR="00A72B97" w:rsidRPr="005800DB" w:rsidRDefault="00A72B97" w:rsidP="00FD0B41">
      <w:pPr>
        <w:shd w:val="clear" w:color="auto" w:fill="FFFFFF"/>
        <w:ind w:firstLine="720"/>
        <w:jc w:val="both"/>
        <w:rPr>
          <w:color w:val="000000"/>
          <w:sz w:val="24"/>
          <w:szCs w:val="24"/>
          <w:lang w:val="lt-LT"/>
        </w:rPr>
      </w:pPr>
      <w:r w:rsidRPr="005800DB">
        <w:rPr>
          <w:color w:val="000000"/>
          <w:sz w:val="24"/>
          <w:szCs w:val="24"/>
          <w:lang w:val="lt-LT"/>
        </w:rPr>
        <w:t xml:space="preserve">Savivaldybės tarybai priėmus teikiamą sprendimo projektą, </w:t>
      </w:r>
      <w:r w:rsidR="005A5220" w:rsidRPr="005800DB">
        <w:rPr>
          <w:color w:val="000000"/>
          <w:sz w:val="24"/>
          <w:szCs w:val="24"/>
          <w:lang w:val="lt-LT"/>
        </w:rPr>
        <w:t xml:space="preserve">Klaipėdos miesto savivaldybė turėtų savo atstovą </w:t>
      </w:r>
      <w:r w:rsidR="00CB0BFB" w:rsidRPr="005800DB">
        <w:rPr>
          <w:color w:val="000000"/>
          <w:sz w:val="24"/>
          <w:szCs w:val="24"/>
          <w:lang w:val="lt-LT"/>
        </w:rPr>
        <w:t>KNNP</w:t>
      </w:r>
      <w:r w:rsidRPr="005800DB">
        <w:rPr>
          <w:color w:val="000000"/>
          <w:sz w:val="24"/>
          <w:szCs w:val="24"/>
          <w:lang w:val="lt-LT"/>
        </w:rPr>
        <w:t xml:space="preserve"> jungtin</w:t>
      </w:r>
      <w:r w:rsidR="005A5220" w:rsidRPr="005800DB">
        <w:rPr>
          <w:color w:val="000000"/>
          <w:sz w:val="24"/>
          <w:szCs w:val="24"/>
          <w:lang w:val="lt-LT"/>
        </w:rPr>
        <w:t>ėje</w:t>
      </w:r>
      <w:r w:rsidRPr="005800DB">
        <w:rPr>
          <w:color w:val="000000"/>
          <w:sz w:val="24"/>
          <w:szCs w:val="24"/>
          <w:lang w:val="lt-LT"/>
        </w:rPr>
        <w:t xml:space="preserve"> taryb</w:t>
      </w:r>
      <w:r w:rsidR="005A5220" w:rsidRPr="005800DB">
        <w:rPr>
          <w:color w:val="000000"/>
          <w:sz w:val="24"/>
          <w:szCs w:val="24"/>
          <w:lang w:val="lt-LT"/>
        </w:rPr>
        <w:t xml:space="preserve">oje, kuri svarstys ir teiks pasiūlymus saugomos teritorijos direkcijai </w:t>
      </w:r>
      <w:r w:rsidR="00CF19F6" w:rsidRPr="005800DB">
        <w:rPr>
          <w:color w:val="000000"/>
          <w:sz w:val="24"/>
          <w:szCs w:val="24"/>
          <w:lang w:val="lt-LT"/>
        </w:rPr>
        <w:t xml:space="preserve">ir steigėjui </w:t>
      </w:r>
      <w:r w:rsidR="005A5220" w:rsidRPr="005800DB">
        <w:rPr>
          <w:color w:val="000000"/>
          <w:sz w:val="24"/>
          <w:szCs w:val="24"/>
          <w:lang w:val="lt-LT"/>
        </w:rPr>
        <w:t xml:space="preserve">dėl </w:t>
      </w:r>
      <w:r w:rsidR="00490525" w:rsidRPr="005800DB">
        <w:rPr>
          <w:color w:val="000000"/>
          <w:sz w:val="24"/>
          <w:szCs w:val="24"/>
          <w:lang w:val="lt-LT"/>
        </w:rPr>
        <w:t>KNNP</w:t>
      </w:r>
      <w:r w:rsidR="005A5220" w:rsidRPr="005800DB">
        <w:rPr>
          <w:color w:val="000000"/>
          <w:sz w:val="24"/>
          <w:szCs w:val="24"/>
          <w:lang w:val="lt-LT"/>
        </w:rPr>
        <w:t xml:space="preserve"> planavimo schem</w:t>
      </w:r>
      <w:r w:rsidR="00CF19F6" w:rsidRPr="005800DB">
        <w:rPr>
          <w:color w:val="000000"/>
          <w:sz w:val="24"/>
          <w:szCs w:val="24"/>
          <w:lang w:val="lt-LT"/>
        </w:rPr>
        <w:t>os</w:t>
      </w:r>
      <w:r w:rsidR="005A5220" w:rsidRPr="005800DB">
        <w:rPr>
          <w:color w:val="000000"/>
          <w:sz w:val="24"/>
          <w:szCs w:val="24"/>
          <w:lang w:val="lt-LT"/>
        </w:rPr>
        <w:t xml:space="preserve"> (ribų ir tvarkymo planų) projektų, planavimo schemos sprendinių įgyvendinimo </w:t>
      </w:r>
      <w:r w:rsidR="00490525" w:rsidRPr="005800DB">
        <w:rPr>
          <w:color w:val="000000"/>
          <w:sz w:val="24"/>
          <w:szCs w:val="24"/>
          <w:lang w:val="lt-LT"/>
        </w:rPr>
        <w:t>KNNP</w:t>
      </w:r>
      <w:r w:rsidR="005A5220" w:rsidRPr="005800DB">
        <w:rPr>
          <w:color w:val="000000"/>
          <w:sz w:val="24"/>
          <w:szCs w:val="24"/>
          <w:lang w:val="lt-LT"/>
        </w:rPr>
        <w:t xml:space="preserve"> teritorijos planavimo, apsaugos ir tvarkymo organizavimo klausimais</w:t>
      </w:r>
      <w:r w:rsidR="00490525" w:rsidRPr="005800DB">
        <w:rPr>
          <w:color w:val="000000"/>
          <w:sz w:val="24"/>
          <w:szCs w:val="24"/>
          <w:lang w:val="lt-LT"/>
        </w:rPr>
        <w:t xml:space="preserve">. </w:t>
      </w:r>
    </w:p>
    <w:p w14:paraId="74F4140F" w14:textId="77777777" w:rsidR="00FD0B41" w:rsidRPr="005800DB" w:rsidRDefault="00FD0B41" w:rsidP="00FD0B41">
      <w:pPr>
        <w:shd w:val="clear" w:color="auto" w:fill="FFFFFF"/>
        <w:ind w:firstLine="720"/>
        <w:jc w:val="both"/>
        <w:rPr>
          <w:color w:val="000000"/>
          <w:sz w:val="24"/>
          <w:szCs w:val="24"/>
          <w:lang w:val="lt-LT"/>
        </w:rPr>
      </w:pPr>
    </w:p>
    <w:p w14:paraId="52B27BDC" w14:textId="77777777" w:rsidR="00FD0B41" w:rsidRPr="005800DB" w:rsidRDefault="00FD0B41" w:rsidP="00FD0B41">
      <w:pPr>
        <w:shd w:val="clear" w:color="auto" w:fill="FFFFFF"/>
        <w:ind w:firstLine="720"/>
        <w:jc w:val="both"/>
        <w:rPr>
          <w:color w:val="000000"/>
          <w:sz w:val="24"/>
          <w:szCs w:val="24"/>
          <w:lang w:val="lt-LT"/>
        </w:rPr>
      </w:pPr>
      <w:r w:rsidRPr="005800DB">
        <w:rPr>
          <w:b/>
          <w:bCs/>
          <w:color w:val="000000"/>
          <w:sz w:val="24"/>
          <w:szCs w:val="24"/>
          <w:lang w:val="lt-LT"/>
        </w:rPr>
        <w:t>4. Sprendimo projekto rengimo metu gauti specialistų vertinimai.</w:t>
      </w:r>
    </w:p>
    <w:p w14:paraId="24467CDE" w14:textId="77777777" w:rsidR="00FD0B41" w:rsidRPr="005800DB" w:rsidRDefault="00A72B97" w:rsidP="00FD0B41">
      <w:pPr>
        <w:shd w:val="clear" w:color="auto" w:fill="FFFFFF"/>
        <w:ind w:firstLine="720"/>
        <w:jc w:val="both"/>
        <w:rPr>
          <w:color w:val="000000"/>
          <w:sz w:val="24"/>
          <w:szCs w:val="24"/>
          <w:lang w:val="lt-LT"/>
        </w:rPr>
      </w:pPr>
      <w:r w:rsidRPr="005800DB">
        <w:rPr>
          <w:color w:val="000000"/>
          <w:sz w:val="24"/>
          <w:szCs w:val="24"/>
          <w:lang w:val="lt-LT"/>
        </w:rPr>
        <w:t xml:space="preserve">Nėra. </w:t>
      </w:r>
    </w:p>
    <w:p w14:paraId="3F31113D" w14:textId="77777777" w:rsidR="00FD0B41" w:rsidRPr="005800DB" w:rsidRDefault="00FD0B41" w:rsidP="00FD0B41">
      <w:pPr>
        <w:shd w:val="clear" w:color="auto" w:fill="FFFFFF"/>
        <w:ind w:firstLine="720"/>
        <w:jc w:val="both"/>
        <w:rPr>
          <w:color w:val="000000"/>
          <w:sz w:val="24"/>
          <w:szCs w:val="24"/>
          <w:lang w:val="lt-LT"/>
        </w:rPr>
      </w:pPr>
    </w:p>
    <w:p w14:paraId="586F1AAA" w14:textId="77777777" w:rsidR="00FD0B41" w:rsidRPr="005800DB" w:rsidRDefault="00FD0B41" w:rsidP="00FD0B41">
      <w:pPr>
        <w:shd w:val="clear" w:color="auto" w:fill="FFFFFF"/>
        <w:ind w:firstLine="720"/>
        <w:jc w:val="both"/>
        <w:rPr>
          <w:color w:val="000000"/>
          <w:sz w:val="24"/>
          <w:szCs w:val="24"/>
          <w:lang w:val="lt-LT"/>
        </w:rPr>
      </w:pPr>
      <w:r w:rsidRPr="005800DB">
        <w:rPr>
          <w:b/>
          <w:bCs/>
          <w:color w:val="000000"/>
          <w:sz w:val="24"/>
          <w:szCs w:val="24"/>
          <w:lang w:val="lt-LT"/>
        </w:rPr>
        <w:t>5. Išlaidų sąmatos, skaičiavimai, reikalingi pagrindimai ir paaiškinimai.</w:t>
      </w:r>
    </w:p>
    <w:p w14:paraId="395ECCDE" w14:textId="77777777" w:rsidR="00FD0B41" w:rsidRPr="005800DB" w:rsidRDefault="00D95BFA" w:rsidP="00FD0B41">
      <w:pPr>
        <w:shd w:val="clear" w:color="auto" w:fill="FFFFFF"/>
        <w:ind w:firstLine="720"/>
        <w:jc w:val="both"/>
        <w:rPr>
          <w:color w:val="000000"/>
          <w:sz w:val="24"/>
          <w:szCs w:val="24"/>
          <w:lang w:val="lt-LT"/>
        </w:rPr>
      </w:pPr>
      <w:r w:rsidRPr="005800DB">
        <w:rPr>
          <w:color w:val="000000"/>
          <w:sz w:val="24"/>
          <w:szCs w:val="24"/>
          <w:lang w:val="lt-LT"/>
        </w:rPr>
        <w:t xml:space="preserve">Nėra. </w:t>
      </w:r>
    </w:p>
    <w:p w14:paraId="04E623B7" w14:textId="77777777" w:rsidR="00FD0B41" w:rsidRPr="005800DB" w:rsidRDefault="00FD0B41" w:rsidP="00FD0B41">
      <w:pPr>
        <w:shd w:val="clear" w:color="auto" w:fill="FFFFFF"/>
        <w:ind w:firstLine="720"/>
        <w:jc w:val="both"/>
        <w:rPr>
          <w:color w:val="000000"/>
          <w:sz w:val="24"/>
          <w:szCs w:val="24"/>
          <w:lang w:val="lt-LT"/>
        </w:rPr>
      </w:pPr>
    </w:p>
    <w:p w14:paraId="0BF4C667" w14:textId="77777777" w:rsidR="00FD0B41" w:rsidRPr="005800DB" w:rsidRDefault="00FD0B41" w:rsidP="00FD0B41">
      <w:pPr>
        <w:shd w:val="clear" w:color="auto" w:fill="FFFFFF"/>
        <w:ind w:firstLine="720"/>
        <w:jc w:val="both"/>
        <w:rPr>
          <w:color w:val="000000"/>
          <w:sz w:val="24"/>
          <w:szCs w:val="24"/>
          <w:lang w:val="lt-LT"/>
        </w:rPr>
      </w:pPr>
      <w:r w:rsidRPr="005800DB">
        <w:rPr>
          <w:b/>
          <w:bCs/>
          <w:color w:val="000000"/>
          <w:sz w:val="24"/>
          <w:szCs w:val="24"/>
          <w:lang w:val="lt-LT"/>
        </w:rPr>
        <w:t>6. Lėšų poreikis sprendimo įgyvendinimui.</w:t>
      </w:r>
    </w:p>
    <w:p w14:paraId="486C0342" w14:textId="77777777" w:rsidR="00FD0B41" w:rsidRPr="005800DB" w:rsidRDefault="00D95BFA" w:rsidP="00FD0B41">
      <w:pPr>
        <w:shd w:val="clear" w:color="auto" w:fill="FFFFFF"/>
        <w:ind w:firstLine="720"/>
        <w:jc w:val="both"/>
        <w:rPr>
          <w:color w:val="000000"/>
          <w:sz w:val="24"/>
          <w:szCs w:val="24"/>
          <w:lang w:val="lt-LT"/>
        </w:rPr>
      </w:pPr>
      <w:r w:rsidRPr="005800DB">
        <w:rPr>
          <w:sz w:val="24"/>
          <w:szCs w:val="24"/>
          <w:lang w:val="lt-LT"/>
        </w:rPr>
        <w:t>Nėra. Jungtinės tarybos nariai dirba neatlygintinai.</w:t>
      </w:r>
    </w:p>
    <w:p w14:paraId="72C5CA66" w14:textId="77777777" w:rsidR="00D95BFA" w:rsidRPr="005800DB" w:rsidRDefault="00D95BFA" w:rsidP="00FD0B41">
      <w:pPr>
        <w:shd w:val="clear" w:color="auto" w:fill="FFFFFF"/>
        <w:ind w:firstLine="720"/>
        <w:jc w:val="both"/>
        <w:rPr>
          <w:color w:val="000000"/>
          <w:sz w:val="24"/>
          <w:szCs w:val="24"/>
          <w:lang w:val="lt-LT"/>
        </w:rPr>
      </w:pPr>
    </w:p>
    <w:p w14:paraId="28F29993" w14:textId="77777777" w:rsidR="00FD0B41" w:rsidRPr="005800DB" w:rsidRDefault="00FD0B41" w:rsidP="00FD0B41">
      <w:pPr>
        <w:shd w:val="clear" w:color="auto" w:fill="FFFFFF"/>
        <w:ind w:firstLine="720"/>
        <w:jc w:val="both"/>
        <w:rPr>
          <w:color w:val="000000"/>
          <w:sz w:val="24"/>
          <w:szCs w:val="24"/>
          <w:lang w:val="lt-LT"/>
        </w:rPr>
      </w:pPr>
      <w:r w:rsidRPr="005800DB">
        <w:rPr>
          <w:b/>
          <w:bCs/>
          <w:color w:val="000000"/>
          <w:sz w:val="24"/>
          <w:szCs w:val="24"/>
          <w:lang w:val="lt-LT"/>
        </w:rPr>
        <w:t>7. Galimos teigiamos ar neigiamos sprendimo priėmimo pasekmės.</w:t>
      </w:r>
    </w:p>
    <w:p w14:paraId="7DFA733E" w14:textId="678CF9C4" w:rsidR="00A72B97" w:rsidRPr="005800DB" w:rsidRDefault="00A72B97" w:rsidP="00A72B97">
      <w:pPr>
        <w:ind w:firstLine="709"/>
        <w:jc w:val="both"/>
        <w:rPr>
          <w:sz w:val="24"/>
          <w:szCs w:val="24"/>
          <w:lang w:val="lt-LT"/>
        </w:rPr>
      </w:pPr>
      <w:r w:rsidRPr="005800DB">
        <w:rPr>
          <w:sz w:val="24"/>
          <w:szCs w:val="24"/>
          <w:lang w:val="lt-LT"/>
        </w:rPr>
        <w:t xml:space="preserve">Teigiamos pasekmės – </w:t>
      </w:r>
      <w:r w:rsidR="00490525" w:rsidRPr="005800DB">
        <w:rPr>
          <w:color w:val="000000"/>
          <w:sz w:val="24"/>
          <w:szCs w:val="24"/>
          <w:lang w:val="lt-LT"/>
        </w:rPr>
        <w:t xml:space="preserve">Klaipėdos miesto savivaldybės meras KNNP jungtinėje taryboje </w:t>
      </w:r>
      <w:r w:rsidR="00C7509E" w:rsidRPr="005800DB">
        <w:rPr>
          <w:color w:val="000000"/>
          <w:sz w:val="24"/>
          <w:szCs w:val="24"/>
          <w:lang w:val="lt-LT"/>
        </w:rPr>
        <w:t xml:space="preserve">dalyvautų priimant svarbius KNNP </w:t>
      </w:r>
      <w:r w:rsidR="002815FD" w:rsidRPr="005800DB">
        <w:rPr>
          <w:color w:val="000000"/>
          <w:sz w:val="24"/>
          <w:szCs w:val="24"/>
          <w:lang w:val="lt-LT"/>
        </w:rPr>
        <w:t>planavimo</w:t>
      </w:r>
      <w:r w:rsidR="00C7509E" w:rsidRPr="005800DB">
        <w:rPr>
          <w:color w:val="000000"/>
          <w:sz w:val="24"/>
          <w:szCs w:val="24"/>
          <w:lang w:val="lt-LT"/>
        </w:rPr>
        <w:t xml:space="preserve">, apsaugos ir </w:t>
      </w:r>
      <w:r w:rsidR="002815FD" w:rsidRPr="005800DB">
        <w:rPr>
          <w:color w:val="000000"/>
          <w:sz w:val="24"/>
          <w:szCs w:val="24"/>
          <w:lang w:val="lt-LT"/>
        </w:rPr>
        <w:t>tvarkymo</w:t>
      </w:r>
      <w:r w:rsidR="00C7509E" w:rsidRPr="005800DB">
        <w:rPr>
          <w:color w:val="000000"/>
          <w:sz w:val="24"/>
          <w:szCs w:val="24"/>
          <w:lang w:val="lt-LT"/>
        </w:rPr>
        <w:t xml:space="preserve"> sprendimus, </w:t>
      </w:r>
      <w:r w:rsidR="00C7509E" w:rsidRPr="00137391">
        <w:rPr>
          <w:color w:val="000000"/>
          <w:sz w:val="24"/>
          <w:szCs w:val="24"/>
          <w:lang w:val="lt-LT"/>
        </w:rPr>
        <w:t>kurie glau</w:t>
      </w:r>
      <w:r w:rsidR="00137391" w:rsidRPr="00137391">
        <w:rPr>
          <w:color w:val="000000"/>
          <w:sz w:val="24"/>
          <w:szCs w:val="24"/>
          <w:lang w:val="lt-LT"/>
        </w:rPr>
        <w:t>d</w:t>
      </w:r>
      <w:r w:rsidR="00C7509E" w:rsidRPr="00137391">
        <w:rPr>
          <w:color w:val="000000"/>
          <w:sz w:val="24"/>
          <w:szCs w:val="24"/>
          <w:lang w:val="lt-LT"/>
        </w:rPr>
        <w:t>žiai</w:t>
      </w:r>
      <w:r w:rsidR="00C7509E" w:rsidRPr="005800DB">
        <w:rPr>
          <w:color w:val="000000"/>
          <w:sz w:val="24"/>
          <w:szCs w:val="24"/>
          <w:lang w:val="lt-LT"/>
        </w:rPr>
        <w:t xml:space="preserve"> susiję ir su Klaipėdos miesto </w:t>
      </w:r>
      <w:r w:rsidR="002815FD" w:rsidRPr="005800DB">
        <w:rPr>
          <w:color w:val="000000"/>
          <w:sz w:val="24"/>
          <w:szCs w:val="24"/>
          <w:lang w:val="lt-LT"/>
        </w:rPr>
        <w:t xml:space="preserve">ekonominiais ir socialiniais interesais. </w:t>
      </w:r>
    </w:p>
    <w:p w14:paraId="0C23FF5F" w14:textId="77777777" w:rsidR="00FD0B41" w:rsidRPr="005800DB" w:rsidRDefault="00A72B97" w:rsidP="00A72B97">
      <w:pPr>
        <w:ind w:firstLine="709"/>
        <w:jc w:val="both"/>
        <w:rPr>
          <w:b/>
          <w:szCs w:val="24"/>
          <w:lang w:val="lt-LT"/>
        </w:rPr>
      </w:pPr>
      <w:r w:rsidRPr="005800DB">
        <w:rPr>
          <w:sz w:val="24"/>
          <w:szCs w:val="24"/>
          <w:lang w:val="lt-LT"/>
        </w:rPr>
        <w:t>Neigiamos pasekmės – nenumatyta.</w:t>
      </w:r>
    </w:p>
    <w:p w14:paraId="5C089E13" w14:textId="77777777" w:rsidR="00FD0B41" w:rsidRPr="005800DB" w:rsidRDefault="00FD0B41" w:rsidP="00B73604">
      <w:pPr>
        <w:rPr>
          <w:b/>
          <w:szCs w:val="24"/>
          <w:lang w:val="lt-LT"/>
        </w:rPr>
      </w:pPr>
    </w:p>
    <w:p w14:paraId="51A53271" w14:textId="77777777" w:rsidR="00E9454D" w:rsidRPr="005800DB" w:rsidRDefault="00E9454D" w:rsidP="00300A70">
      <w:pPr>
        <w:tabs>
          <w:tab w:val="left" w:pos="993"/>
        </w:tabs>
        <w:ind w:firstLine="709"/>
        <w:jc w:val="both"/>
        <w:rPr>
          <w:sz w:val="24"/>
          <w:szCs w:val="24"/>
          <w:lang w:val="lt-LT"/>
        </w:rPr>
      </w:pPr>
      <w:r w:rsidRPr="005800DB">
        <w:rPr>
          <w:b/>
          <w:sz w:val="24"/>
          <w:szCs w:val="24"/>
          <w:lang w:val="lt-LT"/>
        </w:rPr>
        <w:t xml:space="preserve">PRIDEDAMA. </w:t>
      </w:r>
      <w:r w:rsidRPr="005800DB">
        <w:rPr>
          <w:bCs/>
          <w:sz w:val="24"/>
          <w:szCs w:val="24"/>
          <w:lang w:val="lt-LT"/>
        </w:rPr>
        <w:t>Teisės aktų</w:t>
      </w:r>
      <w:r w:rsidRPr="005800DB">
        <w:rPr>
          <w:sz w:val="24"/>
          <w:szCs w:val="24"/>
          <w:lang w:val="lt-LT"/>
        </w:rPr>
        <w:t xml:space="preserve"> išrašai, </w:t>
      </w:r>
      <w:r w:rsidR="004824EC" w:rsidRPr="005800DB">
        <w:rPr>
          <w:sz w:val="24"/>
          <w:szCs w:val="24"/>
          <w:lang w:val="lt-LT"/>
        </w:rPr>
        <w:t>1 lapas</w:t>
      </w:r>
      <w:r w:rsidRPr="005800DB">
        <w:rPr>
          <w:sz w:val="24"/>
          <w:szCs w:val="24"/>
          <w:lang w:val="lt-LT"/>
        </w:rPr>
        <w:t>.</w:t>
      </w:r>
    </w:p>
    <w:p w14:paraId="498CF656" w14:textId="77777777" w:rsidR="00520F89" w:rsidRPr="005800DB" w:rsidRDefault="00520F89" w:rsidP="00520F89">
      <w:pPr>
        <w:pStyle w:val="Pagrindinistekstas"/>
        <w:tabs>
          <w:tab w:val="left" w:pos="9639"/>
        </w:tabs>
        <w:spacing w:line="240" w:lineRule="auto"/>
        <w:ind w:firstLine="720"/>
        <w:jc w:val="both"/>
        <w:rPr>
          <w:szCs w:val="24"/>
        </w:rPr>
      </w:pPr>
    </w:p>
    <w:p w14:paraId="3FD3208D" w14:textId="77777777" w:rsidR="00B65C69" w:rsidRPr="005800DB" w:rsidRDefault="00B65C69" w:rsidP="00B65C69">
      <w:pPr>
        <w:tabs>
          <w:tab w:val="left" w:pos="374"/>
        </w:tabs>
        <w:ind w:firstLine="720"/>
        <w:jc w:val="both"/>
        <w:rPr>
          <w:color w:val="000000"/>
          <w:sz w:val="24"/>
          <w:szCs w:val="24"/>
          <w:lang w:val="lt-LT"/>
        </w:rPr>
      </w:pPr>
    </w:p>
    <w:p w14:paraId="21949CDD" w14:textId="77777777" w:rsidR="00776120" w:rsidRPr="005800DB" w:rsidRDefault="00E9454D" w:rsidP="00CF52FB">
      <w:pPr>
        <w:jc w:val="both"/>
        <w:rPr>
          <w:sz w:val="24"/>
          <w:szCs w:val="24"/>
          <w:lang w:val="lt-LT"/>
        </w:rPr>
      </w:pPr>
      <w:r w:rsidRPr="005800DB">
        <w:rPr>
          <w:sz w:val="24"/>
          <w:szCs w:val="24"/>
          <w:lang w:val="lt-LT"/>
        </w:rPr>
        <w:t xml:space="preserve">Urbanistikos ir architektūros skyriaus </w:t>
      </w:r>
      <w:r w:rsidR="007846C2" w:rsidRPr="005800DB">
        <w:rPr>
          <w:sz w:val="24"/>
          <w:szCs w:val="24"/>
          <w:lang w:val="lt-LT"/>
        </w:rPr>
        <w:t>vedėj</w:t>
      </w:r>
      <w:r w:rsidR="00A111BC" w:rsidRPr="005800DB">
        <w:rPr>
          <w:sz w:val="24"/>
          <w:szCs w:val="24"/>
          <w:lang w:val="lt-LT"/>
        </w:rPr>
        <w:t>a</w:t>
      </w:r>
      <w:r w:rsidR="008A7582" w:rsidRPr="005800DB">
        <w:rPr>
          <w:sz w:val="24"/>
          <w:szCs w:val="24"/>
          <w:lang w:val="lt-LT"/>
        </w:rPr>
        <w:tab/>
      </w:r>
      <w:r w:rsidR="00AF5DE7" w:rsidRPr="005800DB">
        <w:rPr>
          <w:sz w:val="24"/>
          <w:szCs w:val="24"/>
          <w:lang w:val="lt-LT"/>
        </w:rPr>
        <w:tab/>
        <w:t xml:space="preserve">      </w:t>
      </w:r>
      <w:r w:rsidRPr="005800DB">
        <w:rPr>
          <w:sz w:val="24"/>
          <w:szCs w:val="24"/>
          <w:lang w:val="lt-LT"/>
        </w:rPr>
        <w:t>Mantė Černiūtė - Amšiejienė</w:t>
      </w:r>
      <w:r w:rsidR="008A7582" w:rsidRPr="005800DB">
        <w:rPr>
          <w:sz w:val="24"/>
          <w:szCs w:val="24"/>
          <w:lang w:val="lt-LT"/>
        </w:rPr>
        <w:tab/>
      </w:r>
      <w:r w:rsidR="008A7582" w:rsidRPr="005800DB">
        <w:rPr>
          <w:sz w:val="24"/>
          <w:szCs w:val="24"/>
          <w:lang w:val="lt-LT"/>
        </w:rPr>
        <w:tab/>
        <w:t xml:space="preserve">                 </w:t>
      </w:r>
    </w:p>
    <w:p w14:paraId="5D528361" w14:textId="77777777" w:rsidR="00776120" w:rsidRPr="005800DB" w:rsidRDefault="00776120" w:rsidP="00CF52FB">
      <w:pPr>
        <w:jc w:val="both"/>
        <w:rPr>
          <w:sz w:val="24"/>
          <w:szCs w:val="24"/>
          <w:lang w:val="lt-LT"/>
        </w:rPr>
      </w:pPr>
    </w:p>
    <w:sectPr w:rsidR="00776120" w:rsidRPr="005800DB" w:rsidSect="00AF6389">
      <w:pgSz w:w="11906" w:h="16838"/>
      <w:pgMar w:top="964" w:right="567" w:bottom="96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CF884" w16cid:durableId="24085F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549D7"/>
    <w:multiLevelType w:val="hybridMultilevel"/>
    <w:tmpl w:val="A48C4026"/>
    <w:lvl w:ilvl="0" w:tplc="4A84F74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B8E07FF"/>
    <w:multiLevelType w:val="hybridMultilevel"/>
    <w:tmpl w:val="EF7291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EB4C49"/>
    <w:multiLevelType w:val="hybridMultilevel"/>
    <w:tmpl w:val="9A3461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AB575A"/>
    <w:multiLevelType w:val="hybridMultilevel"/>
    <w:tmpl w:val="DBE6839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EFC15B7"/>
    <w:multiLevelType w:val="hybridMultilevel"/>
    <w:tmpl w:val="A4AE464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540589"/>
    <w:multiLevelType w:val="hybridMultilevel"/>
    <w:tmpl w:val="323A29EA"/>
    <w:lvl w:ilvl="0" w:tplc="BD8A0BD4">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24338C7"/>
    <w:multiLevelType w:val="hybridMultilevel"/>
    <w:tmpl w:val="E25ECF5A"/>
    <w:lvl w:ilvl="0" w:tplc="4560E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35A2476"/>
    <w:multiLevelType w:val="hybridMultilevel"/>
    <w:tmpl w:val="AFBA257A"/>
    <w:lvl w:ilvl="0" w:tplc="02FE14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92D02EC"/>
    <w:multiLevelType w:val="hybridMultilevel"/>
    <w:tmpl w:val="CBAAAD56"/>
    <w:lvl w:ilvl="0" w:tplc="1A2A29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1833FD"/>
    <w:multiLevelType w:val="hybridMultilevel"/>
    <w:tmpl w:val="EEAE412E"/>
    <w:lvl w:ilvl="0" w:tplc="8EA85D68">
      <w:start w:val="5"/>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D257978"/>
    <w:multiLevelType w:val="hybridMultilevel"/>
    <w:tmpl w:val="93243E1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43DC10E2"/>
    <w:multiLevelType w:val="hybridMultilevel"/>
    <w:tmpl w:val="C480F6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85A3297"/>
    <w:multiLevelType w:val="hybridMultilevel"/>
    <w:tmpl w:val="31BA348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66F51241"/>
    <w:multiLevelType w:val="hybridMultilevel"/>
    <w:tmpl w:val="EDB00A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6CCF0015"/>
    <w:multiLevelType w:val="hybridMultilevel"/>
    <w:tmpl w:val="D3E470E2"/>
    <w:lvl w:ilvl="0" w:tplc="05EC8A4C">
      <w:start w:val="3"/>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F9902D1"/>
    <w:multiLevelType w:val="hybridMultilevel"/>
    <w:tmpl w:val="7E3E855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2E50F50"/>
    <w:multiLevelType w:val="hybridMultilevel"/>
    <w:tmpl w:val="142AFBD8"/>
    <w:lvl w:ilvl="0" w:tplc="0EDEA8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16"/>
  </w:num>
  <w:num w:numId="3">
    <w:abstractNumId w:val="9"/>
  </w:num>
  <w:num w:numId="4">
    <w:abstractNumId w:val="12"/>
  </w:num>
  <w:num w:numId="5">
    <w:abstractNumId w:val="10"/>
  </w:num>
  <w:num w:numId="6">
    <w:abstractNumId w:val="13"/>
  </w:num>
  <w:num w:numId="7">
    <w:abstractNumId w:val="4"/>
  </w:num>
  <w:num w:numId="8">
    <w:abstractNumId w:val="7"/>
  </w:num>
  <w:num w:numId="9">
    <w:abstractNumId w:val="11"/>
  </w:num>
  <w:num w:numId="10">
    <w:abstractNumId w:val="2"/>
  </w:num>
  <w:num w:numId="11">
    <w:abstractNumId w:val="5"/>
  </w:num>
  <w:num w:numId="12">
    <w:abstractNumId w:val="0"/>
  </w:num>
  <w:num w:numId="13">
    <w:abstractNumId w:val="1"/>
  </w:num>
  <w:num w:numId="14">
    <w:abstractNumId w:val="3"/>
  </w:num>
  <w:num w:numId="15">
    <w:abstractNumId w:val="1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205F"/>
    <w:rsid w:val="00004751"/>
    <w:rsid w:val="000126E2"/>
    <w:rsid w:val="000130E2"/>
    <w:rsid w:val="00015DBE"/>
    <w:rsid w:val="000168A8"/>
    <w:rsid w:val="00020F02"/>
    <w:rsid w:val="00025E84"/>
    <w:rsid w:val="00027EEA"/>
    <w:rsid w:val="0003368B"/>
    <w:rsid w:val="000364AE"/>
    <w:rsid w:val="000416CC"/>
    <w:rsid w:val="00044E65"/>
    <w:rsid w:val="00046740"/>
    <w:rsid w:val="00051B04"/>
    <w:rsid w:val="00052C51"/>
    <w:rsid w:val="0005664B"/>
    <w:rsid w:val="00060056"/>
    <w:rsid w:val="00067111"/>
    <w:rsid w:val="000674EA"/>
    <w:rsid w:val="000743AE"/>
    <w:rsid w:val="00080B4E"/>
    <w:rsid w:val="00087441"/>
    <w:rsid w:val="00087B29"/>
    <w:rsid w:val="000940CF"/>
    <w:rsid w:val="0009551D"/>
    <w:rsid w:val="00097C6C"/>
    <w:rsid w:val="000A24AF"/>
    <w:rsid w:val="000A24B6"/>
    <w:rsid w:val="000A2837"/>
    <w:rsid w:val="000B1E15"/>
    <w:rsid w:val="000B25BF"/>
    <w:rsid w:val="000B7644"/>
    <w:rsid w:val="000C109B"/>
    <w:rsid w:val="000C2DA1"/>
    <w:rsid w:val="000C37CA"/>
    <w:rsid w:val="000C578E"/>
    <w:rsid w:val="000C73E3"/>
    <w:rsid w:val="000C7AF3"/>
    <w:rsid w:val="000E5C3F"/>
    <w:rsid w:val="0010207B"/>
    <w:rsid w:val="00107902"/>
    <w:rsid w:val="001127EA"/>
    <w:rsid w:val="001134B4"/>
    <w:rsid w:val="00122A1B"/>
    <w:rsid w:val="00132C9E"/>
    <w:rsid w:val="001372EF"/>
    <w:rsid w:val="00137391"/>
    <w:rsid w:val="00141EE8"/>
    <w:rsid w:val="0014222B"/>
    <w:rsid w:val="0014491F"/>
    <w:rsid w:val="001467BC"/>
    <w:rsid w:val="00157976"/>
    <w:rsid w:val="00157F35"/>
    <w:rsid w:val="00173643"/>
    <w:rsid w:val="00183FF7"/>
    <w:rsid w:val="001A1397"/>
    <w:rsid w:val="001A34A5"/>
    <w:rsid w:val="001A7B9F"/>
    <w:rsid w:val="001B5A3A"/>
    <w:rsid w:val="001B7973"/>
    <w:rsid w:val="001C26F2"/>
    <w:rsid w:val="001C783E"/>
    <w:rsid w:val="001D0405"/>
    <w:rsid w:val="001D3C00"/>
    <w:rsid w:val="001D73A5"/>
    <w:rsid w:val="001E1601"/>
    <w:rsid w:val="001E25DF"/>
    <w:rsid w:val="001E5D84"/>
    <w:rsid w:val="001E5F07"/>
    <w:rsid w:val="001E64B1"/>
    <w:rsid w:val="001F12C5"/>
    <w:rsid w:val="001F59BD"/>
    <w:rsid w:val="002033E4"/>
    <w:rsid w:val="0020426B"/>
    <w:rsid w:val="002074BA"/>
    <w:rsid w:val="00213913"/>
    <w:rsid w:val="002150BE"/>
    <w:rsid w:val="002155FC"/>
    <w:rsid w:val="0022152F"/>
    <w:rsid w:val="002219FF"/>
    <w:rsid w:val="002326DC"/>
    <w:rsid w:val="0023695B"/>
    <w:rsid w:val="00237700"/>
    <w:rsid w:val="00240990"/>
    <w:rsid w:val="00240BD0"/>
    <w:rsid w:val="00241464"/>
    <w:rsid w:val="00243A1C"/>
    <w:rsid w:val="00245F47"/>
    <w:rsid w:val="00251202"/>
    <w:rsid w:val="002560D5"/>
    <w:rsid w:val="00261D85"/>
    <w:rsid w:val="00265BAB"/>
    <w:rsid w:val="00266F70"/>
    <w:rsid w:val="002701B4"/>
    <w:rsid w:val="0027475D"/>
    <w:rsid w:val="00275F6D"/>
    <w:rsid w:val="002815FD"/>
    <w:rsid w:val="00283993"/>
    <w:rsid w:val="0028500B"/>
    <w:rsid w:val="002A0B93"/>
    <w:rsid w:val="002A2965"/>
    <w:rsid w:val="002A373A"/>
    <w:rsid w:val="002A67F2"/>
    <w:rsid w:val="002B3EA3"/>
    <w:rsid w:val="002B4858"/>
    <w:rsid w:val="002C0E2F"/>
    <w:rsid w:val="002C669E"/>
    <w:rsid w:val="002C6B87"/>
    <w:rsid w:val="002D2483"/>
    <w:rsid w:val="002F0103"/>
    <w:rsid w:val="002F0586"/>
    <w:rsid w:val="002F6B77"/>
    <w:rsid w:val="002F6F19"/>
    <w:rsid w:val="00300A70"/>
    <w:rsid w:val="00301306"/>
    <w:rsid w:val="003043E1"/>
    <w:rsid w:val="00304C81"/>
    <w:rsid w:val="00305E6C"/>
    <w:rsid w:val="0030623E"/>
    <w:rsid w:val="0031008E"/>
    <w:rsid w:val="00316C92"/>
    <w:rsid w:val="00322B6C"/>
    <w:rsid w:val="003263C4"/>
    <w:rsid w:val="00333575"/>
    <w:rsid w:val="0033754F"/>
    <w:rsid w:val="00343BF0"/>
    <w:rsid w:val="0034662B"/>
    <w:rsid w:val="0035401F"/>
    <w:rsid w:val="00355E2B"/>
    <w:rsid w:val="0036124E"/>
    <w:rsid w:val="00362A29"/>
    <w:rsid w:val="00367D89"/>
    <w:rsid w:val="00371939"/>
    <w:rsid w:val="00373C2B"/>
    <w:rsid w:val="00374A1A"/>
    <w:rsid w:val="00374C88"/>
    <w:rsid w:val="00382DAD"/>
    <w:rsid w:val="0038342B"/>
    <w:rsid w:val="00390F5F"/>
    <w:rsid w:val="00396007"/>
    <w:rsid w:val="003A4B6E"/>
    <w:rsid w:val="003B36FB"/>
    <w:rsid w:val="003C0B56"/>
    <w:rsid w:val="003C2BC0"/>
    <w:rsid w:val="003C3618"/>
    <w:rsid w:val="003C7D27"/>
    <w:rsid w:val="003D0E8A"/>
    <w:rsid w:val="003D5BE8"/>
    <w:rsid w:val="003D680B"/>
    <w:rsid w:val="003D6942"/>
    <w:rsid w:val="003E14B7"/>
    <w:rsid w:val="003E7311"/>
    <w:rsid w:val="003E7777"/>
    <w:rsid w:val="003F0E21"/>
    <w:rsid w:val="003F61E2"/>
    <w:rsid w:val="003F7460"/>
    <w:rsid w:val="003F7E8D"/>
    <w:rsid w:val="00402012"/>
    <w:rsid w:val="0040406A"/>
    <w:rsid w:val="00406E9F"/>
    <w:rsid w:val="004132E2"/>
    <w:rsid w:val="00413744"/>
    <w:rsid w:val="00420CB6"/>
    <w:rsid w:val="004253FC"/>
    <w:rsid w:val="004258FB"/>
    <w:rsid w:val="00433C22"/>
    <w:rsid w:val="004343CE"/>
    <w:rsid w:val="00434889"/>
    <w:rsid w:val="00435232"/>
    <w:rsid w:val="00443DBC"/>
    <w:rsid w:val="004456D8"/>
    <w:rsid w:val="004459DA"/>
    <w:rsid w:val="00450D59"/>
    <w:rsid w:val="004510C5"/>
    <w:rsid w:val="004513E4"/>
    <w:rsid w:val="00454A15"/>
    <w:rsid w:val="00456163"/>
    <w:rsid w:val="00457D0D"/>
    <w:rsid w:val="00460444"/>
    <w:rsid w:val="00460898"/>
    <w:rsid w:val="00462B31"/>
    <w:rsid w:val="00472D8A"/>
    <w:rsid w:val="0047407B"/>
    <w:rsid w:val="00474A9D"/>
    <w:rsid w:val="004757C1"/>
    <w:rsid w:val="004824EC"/>
    <w:rsid w:val="0048261E"/>
    <w:rsid w:val="00485739"/>
    <w:rsid w:val="00487434"/>
    <w:rsid w:val="00490525"/>
    <w:rsid w:val="00492001"/>
    <w:rsid w:val="004920E4"/>
    <w:rsid w:val="00495CFD"/>
    <w:rsid w:val="00497609"/>
    <w:rsid w:val="004A6A7F"/>
    <w:rsid w:val="004B02D1"/>
    <w:rsid w:val="004B42B4"/>
    <w:rsid w:val="004B7CA5"/>
    <w:rsid w:val="004C2377"/>
    <w:rsid w:val="004C3D5B"/>
    <w:rsid w:val="004C46F1"/>
    <w:rsid w:val="004C715C"/>
    <w:rsid w:val="004D2016"/>
    <w:rsid w:val="004D410D"/>
    <w:rsid w:val="004D62A2"/>
    <w:rsid w:val="004E1626"/>
    <w:rsid w:val="004F1011"/>
    <w:rsid w:val="004F3B92"/>
    <w:rsid w:val="004F645D"/>
    <w:rsid w:val="00501A8F"/>
    <w:rsid w:val="0050341F"/>
    <w:rsid w:val="00511530"/>
    <w:rsid w:val="00517E6E"/>
    <w:rsid w:val="00520F89"/>
    <w:rsid w:val="00522DB3"/>
    <w:rsid w:val="005258A6"/>
    <w:rsid w:val="005302E8"/>
    <w:rsid w:val="00535AB9"/>
    <w:rsid w:val="00535DB8"/>
    <w:rsid w:val="00537048"/>
    <w:rsid w:val="0054609F"/>
    <w:rsid w:val="005503D0"/>
    <w:rsid w:val="0055391B"/>
    <w:rsid w:val="00554A68"/>
    <w:rsid w:val="0055594D"/>
    <w:rsid w:val="00560F3F"/>
    <w:rsid w:val="00565106"/>
    <w:rsid w:val="00566CE1"/>
    <w:rsid w:val="00571C80"/>
    <w:rsid w:val="00575EAA"/>
    <w:rsid w:val="005760F5"/>
    <w:rsid w:val="005800DB"/>
    <w:rsid w:val="00580172"/>
    <w:rsid w:val="005832E7"/>
    <w:rsid w:val="005859B4"/>
    <w:rsid w:val="005863A8"/>
    <w:rsid w:val="0059013E"/>
    <w:rsid w:val="0059028F"/>
    <w:rsid w:val="005910C2"/>
    <w:rsid w:val="00592873"/>
    <w:rsid w:val="00592969"/>
    <w:rsid w:val="00597148"/>
    <w:rsid w:val="0059789C"/>
    <w:rsid w:val="00597C59"/>
    <w:rsid w:val="005A0052"/>
    <w:rsid w:val="005A2157"/>
    <w:rsid w:val="005A2BE1"/>
    <w:rsid w:val="005A5220"/>
    <w:rsid w:val="005A6293"/>
    <w:rsid w:val="005A7C96"/>
    <w:rsid w:val="005B0494"/>
    <w:rsid w:val="005B2270"/>
    <w:rsid w:val="005C3859"/>
    <w:rsid w:val="005C46B7"/>
    <w:rsid w:val="005C6285"/>
    <w:rsid w:val="005D15D0"/>
    <w:rsid w:val="005D4CE7"/>
    <w:rsid w:val="005D6823"/>
    <w:rsid w:val="005D7C9D"/>
    <w:rsid w:val="005E0441"/>
    <w:rsid w:val="005E1C42"/>
    <w:rsid w:val="005E7A42"/>
    <w:rsid w:val="005F522D"/>
    <w:rsid w:val="005F5387"/>
    <w:rsid w:val="006018F3"/>
    <w:rsid w:val="00602623"/>
    <w:rsid w:val="0060512E"/>
    <w:rsid w:val="006051B9"/>
    <w:rsid w:val="0061214B"/>
    <w:rsid w:val="00617518"/>
    <w:rsid w:val="00621F3F"/>
    <w:rsid w:val="00622056"/>
    <w:rsid w:val="00624112"/>
    <w:rsid w:val="00636F08"/>
    <w:rsid w:val="006509EB"/>
    <w:rsid w:val="006516AA"/>
    <w:rsid w:val="00652A87"/>
    <w:rsid w:val="00653106"/>
    <w:rsid w:val="006559C4"/>
    <w:rsid w:val="00655EA1"/>
    <w:rsid w:val="00662E54"/>
    <w:rsid w:val="00665C49"/>
    <w:rsid w:val="00666D82"/>
    <w:rsid w:val="00667F45"/>
    <w:rsid w:val="0067114C"/>
    <w:rsid w:val="00672410"/>
    <w:rsid w:val="006815CA"/>
    <w:rsid w:val="00685ED6"/>
    <w:rsid w:val="00692582"/>
    <w:rsid w:val="006961F3"/>
    <w:rsid w:val="00696C18"/>
    <w:rsid w:val="00696F2A"/>
    <w:rsid w:val="006A104A"/>
    <w:rsid w:val="006A3923"/>
    <w:rsid w:val="006A4DBB"/>
    <w:rsid w:val="006A5738"/>
    <w:rsid w:val="006A5BC7"/>
    <w:rsid w:val="006B276B"/>
    <w:rsid w:val="006C53A8"/>
    <w:rsid w:val="006D27A6"/>
    <w:rsid w:val="006D72AB"/>
    <w:rsid w:val="006E3237"/>
    <w:rsid w:val="006E7A37"/>
    <w:rsid w:val="006F10E0"/>
    <w:rsid w:val="006F34F5"/>
    <w:rsid w:val="006F4726"/>
    <w:rsid w:val="00704E79"/>
    <w:rsid w:val="007064EF"/>
    <w:rsid w:val="00706887"/>
    <w:rsid w:val="00706DAF"/>
    <w:rsid w:val="007079D0"/>
    <w:rsid w:val="007118DC"/>
    <w:rsid w:val="00714A65"/>
    <w:rsid w:val="00716645"/>
    <w:rsid w:val="007253A4"/>
    <w:rsid w:val="007256D0"/>
    <w:rsid w:val="00726B59"/>
    <w:rsid w:val="00732E33"/>
    <w:rsid w:val="0074510B"/>
    <w:rsid w:val="00747005"/>
    <w:rsid w:val="00747E49"/>
    <w:rsid w:val="00751013"/>
    <w:rsid w:val="0075168F"/>
    <w:rsid w:val="007544CD"/>
    <w:rsid w:val="0075711C"/>
    <w:rsid w:val="00757D76"/>
    <w:rsid w:val="00760CFD"/>
    <w:rsid w:val="00763748"/>
    <w:rsid w:val="00776120"/>
    <w:rsid w:val="0078023B"/>
    <w:rsid w:val="00780FB7"/>
    <w:rsid w:val="0078359E"/>
    <w:rsid w:val="007837D1"/>
    <w:rsid w:val="00783C07"/>
    <w:rsid w:val="007846C2"/>
    <w:rsid w:val="007A09AE"/>
    <w:rsid w:val="007A0ACD"/>
    <w:rsid w:val="007A2DB3"/>
    <w:rsid w:val="007A4131"/>
    <w:rsid w:val="007A42C1"/>
    <w:rsid w:val="007A5AD9"/>
    <w:rsid w:val="007B7682"/>
    <w:rsid w:val="007B7C2A"/>
    <w:rsid w:val="007C1447"/>
    <w:rsid w:val="007C15E5"/>
    <w:rsid w:val="007C783D"/>
    <w:rsid w:val="007D4673"/>
    <w:rsid w:val="007D4B2B"/>
    <w:rsid w:val="007E2E08"/>
    <w:rsid w:val="007E3EB2"/>
    <w:rsid w:val="007E41A4"/>
    <w:rsid w:val="007E5901"/>
    <w:rsid w:val="007E5C1C"/>
    <w:rsid w:val="007F138E"/>
    <w:rsid w:val="007F3CA2"/>
    <w:rsid w:val="007F4C07"/>
    <w:rsid w:val="007F7A2B"/>
    <w:rsid w:val="0080018D"/>
    <w:rsid w:val="0080190F"/>
    <w:rsid w:val="00807258"/>
    <w:rsid w:val="00822F9A"/>
    <w:rsid w:val="00824067"/>
    <w:rsid w:val="00826809"/>
    <w:rsid w:val="00827F2F"/>
    <w:rsid w:val="00830D2C"/>
    <w:rsid w:val="00834B61"/>
    <w:rsid w:val="00835F25"/>
    <w:rsid w:val="0084047B"/>
    <w:rsid w:val="00840B01"/>
    <w:rsid w:val="00843A67"/>
    <w:rsid w:val="00844668"/>
    <w:rsid w:val="00853470"/>
    <w:rsid w:val="0085542A"/>
    <w:rsid w:val="008605F4"/>
    <w:rsid w:val="00862F32"/>
    <w:rsid w:val="008655EF"/>
    <w:rsid w:val="00870461"/>
    <w:rsid w:val="00870B7F"/>
    <w:rsid w:val="00871091"/>
    <w:rsid w:val="00872565"/>
    <w:rsid w:val="0087321D"/>
    <w:rsid w:val="00873A20"/>
    <w:rsid w:val="00874DCA"/>
    <w:rsid w:val="0087771F"/>
    <w:rsid w:val="00880211"/>
    <w:rsid w:val="00880A59"/>
    <w:rsid w:val="00892028"/>
    <w:rsid w:val="00892537"/>
    <w:rsid w:val="008948D8"/>
    <w:rsid w:val="00895005"/>
    <w:rsid w:val="0089541C"/>
    <w:rsid w:val="0089563B"/>
    <w:rsid w:val="00896E51"/>
    <w:rsid w:val="00896F93"/>
    <w:rsid w:val="008A7582"/>
    <w:rsid w:val="008B23A1"/>
    <w:rsid w:val="008B4A6B"/>
    <w:rsid w:val="008C09EA"/>
    <w:rsid w:val="008D1899"/>
    <w:rsid w:val="008D2E45"/>
    <w:rsid w:val="008D7017"/>
    <w:rsid w:val="008E7BB5"/>
    <w:rsid w:val="008F0CE6"/>
    <w:rsid w:val="00901DDC"/>
    <w:rsid w:val="00902744"/>
    <w:rsid w:val="00906F84"/>
    <w:rsid w:val="009070E9"/>
    <w:rsid w:val="00914E83"/>
    <w:rsid w:val="00922415"/>
    <w:rsid w:val="00923285"/>
    <w:rsid w:val="009271E7"/>
    <w:rsid w:val="00927F20"/>
    <w:rsid w:val="0093314F"/>
    <w:rsid w:val="009360CE"/>
    <w:rsid w:val="0093676D"/>
    <w:rsid w:val="00950F2D"/>
    <w:rsid w:val="009539FA"/>
    <w:rsid w:val="00960C59"/>
    <w:rsid w:val="0097382E"/>
    <w:rsid w:val="009779D4"/>
    <w:rsid w:val="00985449"/>
    <w:rsid w:val="00987666"/>
    <w:rsid w:val="00987EBE"/>
    <w:rsid w:val="009A2C5C"/>
    <w:rsid w:val="009A78B7"/>
    <w:rsid w:val="009B3A9F"/>
    <w:rsid w:val="009C3FC6"/>
    <w:rsid w:val="009D1C66"/>
    <w:rsid w:val="009D3739"/>
    <w:rsid w:val="009E09CE"/>
    <w:rsid w:val="009E1C5F"/>
    <w:rsid w:val="009E3123"/>
    <w:rsid w:val="009E5396"/>
    <w:rsid w:val="009E7D3F"/>
    <w:rsid w:val="00A00226"/>
    <w:rsid w:val="00A007D3"/>
    <w:rsid w:val="00A07221"/>
    <w:rsid w:val="00A10ABA"/>
    <w:rsid w:val="00A111BC"/>
    <w:rsid w:val="00A11E63"/>
    <w:rsid w:val="00A16498"/>
    <w:rsid w:val="00A173F6"/>
    <w:rsid w:val="00A27C90"/>
    <w:rsid w:val="00A3243B"/>
    <w:rsid w:val="00A35BBC"/>
    <w:rsid w:val="00A4210B"/>
    <w:rsid w:val="00A44D8A"/>
    <w:rsid w:val="00A45040"/>
    <w:rsid w:val="00A52990"/>
    <w:rsid w:val="00A55234"/>
    <w:rsid w:val="00A556B8"/>
    <w:rsid w:val="00A55B9B"/>
    <w:rsid w:val="00A564BB"/>
    <w:rsid w:val="00A56B29"/>
    <w:rsid w:val="00A607A8"/>
    <w:rsid w:val="00A66D2E"/>
    <w:rsid w:val="00A7119E"/>
    <w:rsid w:val="00A7175D"/>
    <w:rsid w:val="00A725EA"/>
    <w:rsid w:val="00A72B97"/>
    <w:rsid w:val="00A85837"/>
    <w:rsid w:val="00A91E3A"/>
    <w:rsid w:val="00A93847"/>
    <w:rsid w:val="00AA213C"/>
    <w:rsid w:val="00AB14F3"/>
    <w:rsid w:val="00AB4221"/>
    <w:rsid w:val="00AB660C"/>
    <w:rsid w:val="00AC384E"/>
    <w:rsid w:val="00AC4DF5"/>
    <w:rsid w:val="00AD2439"/>
    <w:rsid w:val="00AD2E7C"/>
    <w:rsid w:val="00AD3731"/>
    <w:rsid w:val="00AD3AF7"/>
    <w:rsid w:val="00AD494C"/>
    <w:rsid w:val="00AD7F3F"/>
    <w:rsid w:val="00AE4126"/>
    <w:rsid w:val="00AE5D7A"/>
    <w:rsid w:val="00AE7C95"/>
    <w:rsid w:val="00AF5DE7"/>
    <w:rsid w:val="00AF6389"/>
    <w:rsid w:val="00AF77E2"/>
    <w:rsid w:val="00B005C8"/>
    <w:rsid w:val="00B02221"/>
    <w:rsid w:val="00B045EB"/>
    <w:rsid w:val="00B070E8"/>
    <w:rsid w:val="00B11956"/>
    <w:rsid w:val="00B11A01"/>
    <w:rsid w:val="00B14689"/>
    <w:rsid w:val="00B152E8"/>
    <w:rsid w:val="00B17A70"/>
    <w:rsid w:val="00B22AE0"/>
    <w:rsid w:val="00B2494C"/>
    <w:rsid w:val="00B33419"/>
    <w:rsid w:val="00B3751D"/>
    <w:rsid w:val="00B4323F"/>
    <w:rsid w:val="00B44719"/>
    <w:rsid w:val="00B45897"/>
    <w:rsid w:val="00B47662"/>
    <w:rsid w:val="00B50CE1"/>
    <w:rsid w:val="00B5253E"/>
    <w:rsid w:val="00B52F28"/>
    <w:rsid w:val="00B5413C"/>
    <w:rsid w:val="00B547F8"/>
    <w:rsid w:val="00B55CA9"/>
    <w:rsid w:val="00B64596"/>
    <w:rsid w:val="00B65C69"/>
    <w:rsid w:val="00B66F25"/>
    <w:rsid w:val="00B72AFF"/>
    <w:rsid w:val="00B731DF"/>
    <w:rsid w:val="00B73604"/>
    <w:rsid w:val="00B759FE"/>
    <w:rsid w:val="00B841FB"/>
    <w:rsid w:val="00B853D4"/>
    <w:rsid w:val="00B9397C"/>
    <w:rsid w:val="00B9685C"/>
    <w:rsid w:val="00BA22E7"/>
    <w:rsid w:val="00BA316C"/>
    <w:rsid w:val="00BA7A67"/>
    <w:rsid w:val="00BB0485"/>
    <w:rsid w:val="00BB581F"/>
    <w:rsid w:val="00BB659B"/>
    <w:rsid w:val="00BB755B"/>
    <w:rsid w:val="00BB7C96"/>
    <w:rsid w:val="00BC2384"/>
    <w:rsid w:val="00BC4ED7"/>
    <w:rsid w:val="00BC5484"/>
    <w:rsid w:val="00BC5E06"/>
    <w:rsid w:val="00BD13C0"/>
    <w:rsid w:val="00BD3A03"/>
    <w:rsid w:val="00BE20EA"/>
    <w:rsid w:val="00BE50AF"/>
    <w:rsid w:val="00BF1A0E"/>
    <w:rsid w:val="00BF46D1"/>
    <w:rsid w:val="00C04B5E"/>
    <w:rsid w:val="00C06155"/>
    <w:rsid w:val="00C11955"/>
    <w:rsid w:val="00C1333D"/>
    <w:rsid w:val="00C155FD"/>
    <w:rsid w:val="00C1606C"/>
    <w:rsid w:val="00C17099"/>
    <w:rsid w:val="00C212FD"/>
    <w:rsid w:val="00C31F1E"/>
    <w:rsid w:val="00C33B1A"/>
    <w:rsid w:val="00C411EB"/>
    <w:rsid w:val="00C41ED5"/>
    <w:rsid w:val="00C52582"/>
    <w:rsid w:val="00C557A3"/>
    <w:rsid w:val="00C63EC3"/>
    <w:rsid w:val="00C63FE8"/>
    <w:rsid w:val="00C660BD"/>
    <w:rsid w:val="00C7509E"/>
    <w:rsid w:val="00C838FE"/>
    <w:rsid w:val="00C83D98"/>
    <w:rsid w:val="00C8546C"/>
    <w:rsid w:val="00C914EA"/>
    <w:rsid w:val="00CA0DD6"/>
    <w:rsid w:val="00CA0F9C"/>
    <w:rsid w:val="00CA3125"/>
    <w:rsid w:val="00CB0BFB"/>
    <w:rsid w:val="00CB5A1A"/>
    <w:rsid w:val="00CB66BA"/>
    <w:rsid w:val="00CB7B3D"/>
    <w:rsid w:val="00CC0A07"/>
    <w:rsid w:val="00CC7C8D"/>
    <w:rsid w:val="00CD5ED1"/>
    <w:rsid w:val="00CF19F6"/>
    <w:rsid w:val="00CF4CC0"/>
    <w:rsid w:val="00CF52FB"/>
    <w:rsid w:val="00CF5B3B"/>
    <w:rsid w:val="00D01AF0"/>
    <w:rsid w:val="00D01C18"/>
    <w:rsid w:val="00D01D35"/>
    <w:rsid w:val="00D02DC3"/>
    <w:rsid w:val="00D03707"/>
    <w:rsid w:val="00D1112E"/>
    <w:rsid w:val="00D12B86"/>
    <w:rsid w:val="00D14B0E"/>
    <w:rsid w:val="00D152CC"/>
    <w:rsid w:val="00D21463"/>
    <w:rsid w:val="00D31101"/>
    <w:rsid w:val="00D44C97"/>
    <w:rsid w:val="00D47251"/>
    <w:rsid w:val="00D503B0"/>
    <w:rsid w:val="00D62258"/>
    <w:rsid w:val="00D63700"/>
    <w:rsid w:val="00D65A2C"/>
    <w:rsid w:val="00D65B18"/>
    <w:rsid w:val="00D67A46"/>
    <w:rsid w:val="00D71E75"/>
    <w:rsid w:val="00D7358C"/>
    <w:rsid w:val="00D763D0"/>
    <w:rsid w:val="00D81444"/>
    <w:rsid w:val="00D81820"/>
    <w:rsid w:val="00D84066"/>
    <w:rsid w:val="00D84475"/>
    <w:rsid w:val="00D85EAC"/>
    <w:rsid w:val="00D87874"/>
    <w:rsid w:val="00D95BFA"/>
    <w:rsid w:val="00DA01AF"/>
    <w:rsid w:val="00DA18CC"/>
    <w:rsid w:val="00DA1F48"/>
    <w:rsid w:val="00DA34AD"/>
    <w:rsid w:val="00DA72F5"/>
    <w:rsid w:val="00DA7A63"/>
    <w:rsid w:val="00DA7D27"/>
    <w:rsid w:val="00DB0E47"/>
    <w:rsid w:val="00DB51A0"/>
    <w:rsid w:val="00DB5F30"/>
    <w:rsid w:val="00DB669B"/>
    <w:rsid w:val="00DC299F"/>
    <w:rsid w:val="00DD304B"/>
    <w:rsid w:val="00DD36C8"/>
    <w:rsid w:val="00DF6CC7"/>
    <w:rsid w:val="00E13850"/>
    <w:rsid w:val="00E17EE6"/>
    <w:rsid w:val="00E21A35"/>
    <w:rsid w:val="00E22843"/>
    <w:rsid w:val="00E3432A"/>
    <w:rsid w:val="00E40FC8"/>
    <w:rsid w:val="00E416D5"/>
    <w:rsid w:val="00E44466"/>
    <w:rsid w:val="00E46767"/>
    <w:rsid w:val="00E50FD5"/>
    <w:rsid w:val="00E546CD"/>
    <w:rsid w:val="00E55BFA"/>
    <w:rsid w:val="00E614C5"/>
    <w:rsid w:val="00E628EB"/>
    <w:rsid w:val="00E667B2"/>
    <w:rsid w:val="00E74367"/>
    <w:rsid w:val="00E852B1"/>
    <w:rsid w:val="00E909CC"/>
    <w:rsid w:val="00E91F70"/>
    <w:rsid w:val="00E938FE"/>
    <w:rsid w:val="00E9454D"/>
    <w:rsid w:val="00E94A14"/>
    <w:rsid w:val="00E94D2E"/>
    <w:rsid w:val="00E95D3C"/>
    <w:rsid w:val="00E969E4"/>
    <w:rsid w:val="00EA3733"/>
    <w:rsid w:val="00EA4269"/>
    <w:rsid w:val="00EA6838"/>
    <w:rsid w:val="00EB2B45"/>
    <w:rsid w:val="00EB5E27"/>
    <w:rsid w:val="00EB613A"/>
    <w:rsid w:val="00EB716C"/>
    <w:rsid w:val="00EC0401"/>
    <w:rsid w:val="00EC04B8"/>
    <w:rsid w:val="00EC09EF"/>
    <w:rsid w:val="00EC16FB"/>
    <w:rsid w:val="00EC2056"/>
    <w:rsid w:val="00EC2823"/>
    <w:rsid w:val="00EC2FD1"/>
    <w:rsid w:val="00EC4AF2"/>
    <w:rsid w:val="00ED2779"/>
    <w:rsid w:val="00ED2E40"/>
    <w:rsid w:val="00ED738F"/>
    <w:rsid w:val="00EE0039"/>
    <w:rsid w:val="00EE63FE"/>
    <w:rsid w:val="00EE6C84"/>
    <w:rsid w:val="00EF1AAA"/>
    <w:rsid w:val="00EF3A63"/>
    <w:rsid w:val="00F046DD"/>
    <w:rsid w:val="00F10D34"/>
    <w:rsid w:val="00F143DD"/>
    <w:rsid w:val="00F15FAE"/>
    <w:rsid w:val="00F2275D"/>
    <w:rsid w:val="00F23029"/>
    <w:rsid w:val="00F333B4"/>
    <w:rsid w:val="00F34DB2"/>
    <w:rsid w:val="00F371BB"/>
    <w:rsid w:val="00F37EF1"/>
    <w:rsid w:val="00F4238F"/>
    <w:rsid w:val="00F4333F"/>
    <w:rsid w:val="00F44687"/>
    <w:rsid w:val="00F51DBE"/>
    <w:rsid w:val="00F54C29"/>
    <w:rsid w:val="00F557A7"/>
    <w:rsid w:val="00F563E6"/>
    <w:rsid w:val="00F56B9D"/>
    <w:rsid w:val="00F56D2A"/>
    <w:rsid w:val="00F6012B"/>
    <w:rsid w:val="00F60D48"/>
    <w:rsid w:val="00F61F41"/>
    <w:rsid w:val="00F65150"/>
    <w:rsid w:val="00F669FA"/>
    <w:rsid w:val="00F679A5"/>
    <w:rsid w:val="00F71B81"/>
    <w:rsid w:val="00F71E0F"/>
    <w:rsid w:val="00F75F01"/>
    <w:rsid w:val="00F804C5"/>
    <w:rsid w:val="00F92F06"/>
    <w:rsid w:val="00F9414E"/>
    <w:rsid w:val="00F958DA"/>
    <w:rsid w:val="00F966A7"/>
    <w:rsid w:val="00F97343"/>
    <w:rsid w:val="00FA3A3B"/>
    <w:rsid w:val="00FA4B0E"/>
    <w:rsid w:val="00FA6408"/>
    <w:rsid w:val="00FB0B57"/>
    <w:rsid w:val="00FB37DD"/>
    <w:rsid w:val="00FB5B6C"/>
    <w:rsid w:val="00FB79AC"/>
    <w:rsid w:val="00FC42A8"/>
    <w:rsid w:val="00FC6AA9"/>
    <w:rsid w:val="00FC7160"/>
    <w:rsid w:val="00FD0B41"/>
    <w:rsid w:val="00FD1EAE"/>
    <w:rsid w:val="00FD4395"/>
    <w:rsid w:val="00FD6582"/>
    <w:rsid w:val="00FD77AB"/>
    <w:rsid w:val="00FE2906"/>
    <w:rsid w:val="00FE51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8942"/>
  <w15:docId w15:val="{2FEE4A3B-AD1D-4291-BC5E-6384E9F7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pPr>
      <w:spacing w:after="0" w:line="240" w:lineRule="auto"/>
    </w:pPr>
    <w:rPr>
      <w:rFonts w:ascii="Times New Roman" w:eastAsia="Times New Roman" w:hAnsi="Times New Roman" w:cs="Times New Roman"/>
      <w:sz w:val="20"/>
      <w:szCs w:val="20"/>
      <w:lang w:val="en-US" w:eastAsia="lt-LT"/>
    </w:rPr>
  </w:style>
  <w:style w:type="paragraph" w:styleId="Antrat3">
    <w:name w:val="heading 3"/>
    <w:basedOn w:val="prastasis"/>
    <w:next w:val="prastasis"/>
    <w:link w:val="Antrat3Diagrama"/>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846C2"/>
    <w:rPr>
      <w:rFonts w:ascii="Times New Roman" w:eastAsia="Times New Roman" w:hAnsi="Times New Roman" w:cs="Times New Roman"/>
      <w:b/>
      <w:sz w:val="24"/>
      <w:szCs w:val="20"/>
      <w:lang w:val="en-US" w:eastAsia="lt-LT"/>
    </w:rPr>
  </w:style>
  <w:style w:type="character" w:styleId="Hipersaitas">
    <w:name w:val="Hyperlink"/>
    <w:rsid w:val="007846C2"/>
    <w:rPr>
      <w:color w:val="000000"/>
      <w:u w:val="single"/>
    </w:rPr>
  </w:style>
  <w:style w:type="paragraph" w:styleId="Pagrindinistekstas">
    <w:name w:val="Body Text"/>
    <w:basedOn w:val="prastasis"/>
    <w:link w:val="PagrindinistekstasDiagrama"/>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rsid w:val="007846C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7846C2"/>
  </w:style>
  <w:style w:type="paragraph" w:customStyle="1" w:styleId="pasiulymai3">
    <w:name w:val="pasiulymai3"/>
    <w:basedOn w:val="prastasis"/>
    <w:uiPriority w:val="99"/>
    <w:rsid w:val="00D12B86"/>
    <w:pPr>
      <w:spacing w:before="100" w:beforeAutospacing="1" w:after="100" w:afterAutospacing="1"/>
    </w:pPr>
    <w:rPr>
      <w:sz w:val="24"/>
      <w:szCs w:val="24"/>
      <w:lang w:val="lt-LT"/>
    </w:rPr>
  </w:style>
  <w:style w:type="table" w:styleId="Lentelstinklelis">
    <w:name w:val="Table Grid"/>
    <w:basedOn w:val="prastojilentel"/>
    <w:rsid w:val="001736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A6293"/>
    <w:rPr>
      <w:rFonts w:ascii="Tahoma" w:eastAsia="Times New Roman" w:hAnsi="Tahoma" w:cs="Tahoma"/>
      <w:sz w:val="16"/>
      <w:szCs w:val="16"/>
      <w:lang w:val="en-US" w:eastAsia="lt-LT"/>
    </w:rPr>
  </w:style>
  <w:style w:type="paragraph" w:styleId="Sraopastraipa">
    <w:name w:val="List Paragraph"/>
    <w:basedOn w:val="prastasis"/>
    <w:uiPriority w:val="34"/>
    <w:qFormat/>
    <w:rsid w:val="00AB660C"/>
    <w:pPr>
      <w:ind w:left="720"/>
      <w:contextualSpacing/>
    </w:pPr>
  </w:style>
  <w:style w:type="paragraph" w:styleId="prastasiniatinklio">
    <w:name w:val="Normal (Web)"/>
    <w:basedOn w:val="prastasis"/>
    <w:uiPriority w:val="99"/>
    <w:semiHidden/>
    <w:unhideWhenUsed/>
    <w:rsid w:val="004258FB"/>
    <w:pPr>
      <w:spacing w:before="100" w:beforeAutospacing="1" w:after="100" w:afterAutospacing="1"/>
    </w:pPr>
    <w:rPr>
      <w:sz w:val="24"/>
      <w:szCs w:val="24"/>
      <w:lang w:val="lt-LT"/>
    </w:rPr>
  </w:style>
  <w:style w:type="character" w:styleId="Komentaronuoroda">
    <w:name w:val="annotation reference"/>
    <w:basedOn w:val="Numatytasispastraiposriftas"/>
    <w:uiPriority w:val="99"/>
    <w:semiHidden/>
    <w:unhideWhenUsed/>
    <w:rsid w:val="007253A4"/>
    <w:rPr>
      <w:sz w:val="16"/>
      <w:szCs w:val="16"/>
    </w:rPr>
  </w:style>
  <w:style w:type="paragraph" w:styleId="Komentarotekstas">
    <w:name w:val="annotation text"/>
    <w:basedOn w:val="prastasis"/>
    <w:link w:val="KomentarotekstasDiagrama"/>
    <w:uiPriority w:val="99"/>
    <w:semiHidden/>
    <w:unhideWhenUsed/>
    <w:rsid w:val="007253A4"/>
  </w:style>
  <w:style w:type="character" w:customStyle="1" w:styleId="KomentarotekstasDiagrama">
    <w:name w:val="Komentaro tekstas Diagrama"/>
    <w:basedOn w:val="Numatytasispastraiposriftas"/>
    <w:link w:val="Komentarotekstas"/>
    <w:uiPriority w:val="99"/>
    <w:semiHidden/>
    <w:rsid w:val="007253A4"/>
    <w:rPr>
      <w:rFonts w:ascii="Times New Roman" w:eastAsia="Times New Roman" w:hAnsi="Times New Roman" w:cs="Times New Roman"/>
      <w:sz w:val="20"/>
      <w:szCs w:val="20"/>
      <w:lang w:val="en-US" w:eastAsia="lt-LT"/>
    </w:rPr>
  </w:style>
  <w:style w:type="paragraph" w:styleId="Komentarotema">
    <w:name w:val="annotation subject"/>
    <w:basedOn w:val="Komentarotekstas"/>
    <w:next w:val="Komentarotekstas"/>
    <w:link w:val="KomentarotemaDiagrama"/>
    <w:uiPriority w:val="99"/>
    <w:semiHidden/>
    <w:unhideWhenUsed/>
    <w:rsid w:val="007253A4"/>
    <w:rPr>
      <w:b/>
      <w:bCs/>
    </w:rPr>
  </w:style>
  <w:style w:type="character" w:customStyle="1" w:styleId="KomentarotemaDiagrama">
    <w:name w:val="Komentaro tema Diagrama"/>
    <w:basedOn w:val="KomentarotekstasDiagrama"/>
    <w:link w:val="Komentarotema"/>
    <w:uiPriority w:val="99"/>
    <w:semiHidden/>
    <w:rsid w:val="007253A4"/>
    <w:rPr>
      <w:rFonts w:ascii="Times New Roman" w:eastAsia="Times New Roman" w:hAnsi="Times New Roman" w:cs="Times New Roman"/>
      <w:b/>
      <w:bCs/>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02">
      <w:bodyDiv w:val="1"/>
      <w:marLeft w:val="0"/>
      <w:marRight w:val="0"/>
      <w:marTop w:val="0"/>
      <w:marBottom w:val="0"/>
      <w:divBdr>
        <w:top w:val="none" w:sz="0" w:space="0" w:color="auto"/>
        <w:left w:val="none" w:sz="0" w:space="0" w:color="auto"/>
        <w:bottom w:val="none" w:sz="0" w:space="0" w:color="auto"/>
        <w:right w:val="none" w:sz="0" w:space="0" w:color="auto"/>
      </w:divBdr>
    </w:div>
    <w:div w:id="199248972">
      <w:bodyDiv w:val="1"/>
      <w:marLeft w:val="0"/>
      <w:marRight w:val="0"/>
      <w:marTop w:val="0"/>
      <w:marBottom w:val="0"/>
      <w:divBdr>
        <w:top w:val="none" w:sz="0" w:space="0" w:color="auto"/>
        <w:left w:val="none" w:sz="0" w:space="0" w:color="auto"/>
        <w:bottom w:val="none" w:sz="0" w:space="0" w:color="auto"/>
        <w:right w:val="none" w:sz="0" w:space="0" w:color="auto"/>
      </w:divBdr>
      <w:divsChild>
        <w:div w:id="1488980359">
          <w:marLeft w:val="0"/>
          <w:marRight w:val="0"/>
          <w:marTop w:val="0"/>
          <w:marBottom w:val="0"/>
          <w:divBdr>
            <w:top w:val="none" w:sz="0" w:space="0" w:color="auto"/>
            <w:left w:val="none" w:sz="0" w:space="0" w:color="auto"/>
            <w:bottom w:val="none" w:sz="0" w:space="0" w:color="auto"/>
            <w:right w:val="none" w:sz="0" w:space="0" w:color="auto"/>
          </w:divBdr>
          <w:divsChild>
            <w:div w:id="2005547224">
              <w:marLeft w:val="0"/>
              <w:marRight w:val="0"/>
              <w:marTop w:val="0"/>
              <w:marBottom w:val="0"/>
              <w:divBdr>
                <w:top w:val="none" w:sz="0" w:space="0" w:color="auto"/>
                <w:left w:val="none" w:sz="0" w:space="0" w:color="auto"/>
                <w:bottom w:val="none" w:sz="0" w:space="0" w:color="auto"/>
                <w:right w:val="none" w:sz="0" w:space="0" w:color="auto"/>
              </w:divBdr>
              <w:divsChild>
                <w:div w:id="2035034758">
                  <w:marLeft w:val="0"/>
                  <w:marRight w:val="0"/>
                  <w:marTop w:val="0"/>
                  <w:marBottom w:val="0"/>
                  <w:divBdr>
                    <w:top w:val="none" w:sz="0" w:space="0" w:color="auto"/>
                    <w:left w:val="none" w:sz="0" w:space="0" w:color="auto"/>
                    <w:bottom w:val="none" w:sz="0" w:space="0" w:color="auto"/>
                    <w:right w:val="none" w:sz="0" w:space="0" w:color="auto"/>
                  </w:divBdr>
                  <w:divsChild>
                    <w:div w:id="2092895680">
                      <w:marLeft w:val="0"/>
                      <w:marRight w:val="0"/>
                      <w:marTop w:val="0"/>
                      <w:marBottom w:val="0"/>
                      <w:divBdr>
                        <w:top w:val="none" w:sz="0" w:space="0" w:color="auto"/>
                        <w:left w:val="none" w:sz="0" w:space="0" w:color="auto"/>
                        <w:bottom w:val="none" w:sz="0" w:space="0" w:color="auto"/>
                        <w:right w:val="none" w:sz="0" w:space="0" w:color="auto"/>
                      </w:divBdr>
                      <w:divsChild>
                        <w:div w:id="506797209">
                          <w:marLeft w:val="0"/>
                          <w:marRight w:val="0"/>
                          <w:marTop w:val="0"/>
                          <w:marBottom w:val="0"/>
                          <w:divBdr>
                            <w:top w:val="none" w:sz="0" w:space="0" w:color="auto"/>
                            <w:left w:val="none" w:sz="0" w:space="0" w:color="auto"/>
                            <w:bottom w:val="none" w:sz="0" w:space="0" w:color="auto"/>
                            <w:right w:val="none" w:sz="0" w:space="0" w:color="auto"/>
                          </w:divBdr>
                        </w:div>
                        <w:div w:id="676272398">
                          <w:marLeft w:val="0"/>
                          <w:marRight w:val="0"/>
                          <w:marTop w:val="0"/>
                          <w:marBottom w:val="0"/>
                          <w:divBdr>
                            <w:top w:val="none" w:sz="0" w:space="0" w:color="auto"/>
                            <w:left w:val="none" w:sz="0" w:space="0" w:color="auto"/>
                            <w:bottom w:val="none" w:sz="0" w:space="0" w:color="auto"/>
                            <w:right w:val="none" w:sz="0" w:space="0" w:color="auto"/>
                          </w:divBdr>
                        </w:div>
                        <w:div w:id="805247268">
                          <w:marLeft w:val="0"/>
                          <w:marRight w:val="0"/>
                          <w:marTop w:val="0"/>
                          <w:marBottom w:val="0"/>
                          <w:divBdr>
                            <w:top w:val="none" w:sz="0" w:space="0" w:color="auto"/>
                            <w:left w:val="none" w:sz="0" w:space="0" w:color="auto"/>
                            <w:bottom w:val="none" w:sz="0" w:space="0" w:color="auto"/>
                            <w:right w:val="none" w:sz="0" w:space="0" w:color="auto"/>
                          </w:divBdr>
                        </w:div>
                        <w:div w:id="440606646">
                          <w:marLeft w:val="0"/>
                          <w:marRight w:val="0"/>
                          <w:marTop w:val="0"/>
                          <w:marBottom w:val="0"/>
                          <w:divBdr>
                            <w:top w:val="none" w:sz="0" w:space="0" w:color="auto"/>
                            <w:left w:val="none" w:sz="0" w:space="0" w:color="auto"/>
                            <w:bottom w:val="none" w:sz="0" w:space="0" w:color="auto"/>
                            <w:right w:val="none" w:sz="0" w:space="0" w:color="auto"/>
                          </w:divBdr>
                        </w:div>
                        <w:div w:id="224339060">
                          <w:marLeft w:val="0"/>
                          <w:marRight w:val="0"/>
                          <w:marTop w:val="0"/>
                          <w:marBottom w:val="0"/>
                          <w:divBdr>
                            <w:top w:val="none" w:sz="0" w:space="0" w:color="auto"/>
                            <w:left w:val="none" w:sz="0" w:space="0" w:color="auto"/>
                            <w:bottom w:val="none" w:sz="0" w:space="0" w:color="auto"/>
                            <w:right w:val="none" w:sz="0" w:space="0" w:color="auto"/>
                          </w:divBdr>
                        </w:div>
                        <w:div w:id="2115130621">
                          <w:marLeft w:val="0"/>
                          <w:marRight w:val="0"/>
                          <w:marTop w:val="0"/>
                          <w:marBottom w:val="0"/>
                          <w:divBdr>
                            <w:top w:val="none" w:sz="0" w:space="0" w:color="auto"/>
                            <w:left w:val="none" w:sz="0" w:space="0" w:color="auto"/>
                            <w:bottom w:val="none" w:sz="0" w:space="0" w:color="auto"/>
                            <w:right w:val="none" w:sz="0" w:space="0" w:color="auto"/>
                          </w:divBdr>
                        </w:div>
                        <w:div w:id="177741364">
                          <w:marLeft w:val="0"/>
                          <w:marRight w:val="0"/>
                          <w:marTop w:val="0"/>
                          <w:marBottom w:val="0"/>
                          <w:divBdr>
                            <w:top w:val="none" w:sz="0" w:space="0" w:color="auto"/>
                            <w:left w:val="none" w:sz="0" w:space="0" w:color="auto"/>
                            <w:bottom w:val="none" w:sz="0" w:space="0" w:color="auto"/>
                            <w:right w:val="none" w:sz="0" w:space="0" w:color="auto"/>
                          </w:divBdr>
                        </w:div>
                        <w:div w:id="1422067260">
                          <w:marLeft w:val="0"/>
                          <w:marRight w:val="0"/>
                          <w:marTop w:val="0"/>
                          <w:marBottom w:val="0"/>
                          <w:divBdr>
                            <w:top w:val="none" w:sz="0" w:space="0" w:color="auto"/>
                            <w:left w:val="none" w:sz="0" w:space="0" w:color="auto"/>
                            <w:bottom w:val="none" w:sz="0" w:space="0" w:color="auto"/>
                            <w:right w:val="none" w:sz="0" w:space="0" w:color="auto"/>
                          </w:divBdr>
                        </w:div>
                        <w:div w:id="6933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01268">
      <w:bodyDiv w:val="1"/>
      <w:marLeft w:val="0"/>
      <w:marRight w:val="0"/>
      <w:marTop w:val="0"/>
      <w:marBottom w:val="0"/>
      <w:divBdr>
        <w:top w:val="none" w:sz="0" w:space="0" w:color="auto"/>
        <w:left w:val="none" w:sz="0" w:space="0" w:color="auto"/>
        <w:bottom w:val="none" w:sz="0" w:space="0" w:color="auto"/>
        <w:right w:val="none" w:sz="0" w:space="0" w:color="auto"/>
      </w:divBdr>
    </w:div>
    <w:div w:id="633678173">
      <w:bodyDiv w:val="1"/>
      <w:marLeft w:val="0"/>
      <w:marRight w:val="0"/>
      <w:marTop w:val="0"/>
      <w:marBottom w:val="0"/>
      <w:divBdr>
        <w:top w:val="none" w:sz="0" w:space="0" w:color="auto"/>
        <w:left w:val="none" w:sz="0" w:space="0" w:color="auto"/>
        <w:bottom w:val="none" w:sz="0" w:space="0" w:color="auto"/>
        <w:right w:val="none" w:sz="0" w:space="0" w:color="auto"/>
      </w:divBdr>
    </w:div>
    <w:div w:id="687948099">
      <w:bodyDiv w:val="1"/>
      <w:marLeft w:val="0"/>
      <w:marRight w:val="0"/>
      <w:marTop w:val="0"/>
      <w:marBottom w:val="0"/>
      <w:divBdr>
        <w:top w:val="none" w:sz="0" w:space="0" w:color="auto"/>
        <w:left w:val="none" w:sz="0" w:space="0" w:color="auto"/>
        <w:bottom w:val="none" w:sz="0" w:space="0" w:color="auto"/>
        <w:right w:val="none" w:sz="0" w:space="0" w:color="auto"/>
      </w:divBdr>
      <w:divsChild>
        <w:div w:id="805006919">
          <w:marLeft w:val="0"/>
          <w:marRight w:val="0"/>
          <w:marTop w:val="0"/>
          <w:marBottom w:val="0"/>
          <w:divBdr>
            <w:top w:val="none" w:sz="0" w:space="0" w:color="auto"/>
            <w:left w:val="none" w:sz="0" w:space="0" w:color="auto"/>
            <w:bottom w:val="none" w:sz="0" w:space="0" w:color="auto"/>
            <w:right w:val="none" w:sz="0" w:space="0" w:color="auto"/>
          </w:divBdr>
        </w:div>
        <w:div w:id="1096365455">
          <w:marLeft w:val="0"/>
          <w:marRight w:val="0"/>
          <w:marTop w:val="0"/>
          <w:marBottom w:val="0"/>
          <w:divBdr>
            <w:top w:val="none" w:sz="0" w:space="0" w:color="auto"/>
            <w:left w:val="none" w:sz="0" w:space="0" w:color="auto"/>
            <w:bottom w:val="none" w:sz="0" w:space="0" w:color="auto"/>
            <w:right w:val="none" w:sz="0" w:space="0" w:color="auto"/>
          </w:divBdr>
        </w:div>
        <w:div w:id="1202595759">
          <w:marLeft w:val="0"/>
          <w:marRight w:val="0"/>
          <w:marTop w:val="0"/>
          <w:marBottom w:val="0"/>
          <w:divBdr>
            <w:top w:val="none" w:sz="0" w:space="0" w:color="auto"/>
            <w:left w:val="none" w:sz="0" w:space="0" w:color="auto"/>
            <w:bottom w:val="none" w:sz="0" w:space="0" w:color="auto"/>
            <w:right w:val="none" w:sz="0" w:space="0" w:color="auto"/>
          </w:divBdr>
        </w:div>
        <w:div w:id="2070686735">
          <w:marLeft w:val="0"/>
          <w:marRight w:val="0"/>
          <w:marTop w:val="0"/>
          <w:marBottom w:val="0"/>
          <w:divBdr>
            <w:top w:val="none" w:sz="0" w:space="0" w:color="auto"/>
            <w:left w:val="none" w:sz="0" w:space="0" w:color="auto"/>
            <w:bottom w:val="none" w:sz="0" w:space="0" w:color="auto"/>
            <w:right w:val="none" w:sz="0" w:space="0" w:color="auto"/>
          </w:divBdr>
        </w:div>
        <w:div w:id="1048650793">
          <w:marLeft w:val="0"/>
          <w:marRight w:val="0"/>
          <w:marTop w:val="0"/>
          <w:marBottom w:val="0"/>
          <w:divBdr>
            <w:top w:val="none" w:sz="0" w:space="0" w:color="auto"/>
            <w:left w:val="none" w:sz="0" w:space="0" w:color="auto"/>
            <w:bottom w:val="none" w:sz="0" w:space="0" w:color="auto"/>
            <w:right w:val="none" w:sz="0" w:space="0" w:color="auto"/>
          </w:divBdr>
        </w:div>
        <w:div w:id="1293439654">
          <w:marLeft w:val="0"/>
          <w:marRight w:val="0"/>
          <w:marTop w:val="0"/>
          <w:marBottom w:val="0"/>
          <w:divBdr>
            <w:top w:val="none" w:sz="0" w:space="0" w:color="auto"/>
            <w:left w:val="none" w:sz="0" w:space="0" w:color="auto"/>
            <w:bottom w:val="none" w:sz="0" w:space="0" w:color="auto"/>
            <w:right w:val="none" w:sz="0" w:space="0" w:color="auto"/>
          </w:divBdr>
        </w:div>
        <w:div w:id="1520317973">
          <w:marLeft w:val="0"/>
          <w:marRight w:val="0"/>
          <w:marTop w:val="0"/>
          <w:marBottom w:val="0"/>
          <w:divBdr>
            <w:top w:val="none" w:sz="0" w:space="0" w:color="auto"/>
            <w:left w:val="none" w:sz="0" w:space="0" w:color="auto"/>
            <w:bottom w:val="none" w:sz="0" w:space="0" w:color="auto"/>
            <w:right w:val="none" w:sz="0" w:space="0" w:color="auto"/>
          </w:divBdr>
        </w:div>
        <w:div w:id="1805542721">
          <w:marLeft w:val="0"/>
          <w:marRight w:val="0"/>
          <w:marTop w:val="0"/>
          <w:marBottom w:val="0"/>
          <w:divBdr>
            <w:top w:val="none" w:sz="0" w:space="0" w:color="auto"/>
            <w:left w:val="none" w:sz="0" w:space="0" w:color="auto"/>
            <w:bottom w:val="none" w:sz="0" w:space="0" w:color="auto"/>
            <w:right w:val="none" w:sz="0" w:space="0" w:color="auto"/>
          </w:divBdr>
        </w:div>
        <w:div w:id="217320740">
          <w:marLeft w:val="0"/>
          <w:marRight w:val="0"/>
          <w:marTop w:val="0"/>
          <w:marBottom w:val="0"/>
          <w:divBdr>
            <w:top w:val="none" w:sz="0" w:space="0" w:color="auto"/>
            <w:left w:val="none" w:sz="0" w:space="0" w:color="auto"/>
            <w:bottom w:val="none" w:sz="0" w:space="0" w:color="auto"/>
            <w:right w:val="none" w:sz="0" w:space="0" w:color="auto"/>
          </w:divBdr>
        </w:div>
      </w:divsChild>
    </w:div>
    <w:div w:id="991107053">
      <w:bodyDiv w:val="1"/>
      <w:marLeft w:val="0"/>
      <w:marRight w:val="0"/>
      <w:marTop w:val="0"/>
      <w:marBottom w:val="0"/>
      <w:divBdr>
        <w:top w:val="none" w:sz="0" w:space="0" w:color="auto"/>
        <w:left w:val="none" w:sz="0" w:space="0" w:color="auto"/>
        <w:bottom w:val="none" w:sz="0" w:space="0" w:color="auto"/>
        <w:right w:val="none" w:sz="0" w:space="0" w:color="auto"/>
      </w:divBdr>
    </w:div>
    <w:div w:id="1209222285">
      <w:bodyDiv w:val="1"/>
      <w:marLeft w:val="0"/>
      <w:marRight w:val="0"/>
      <w:marTop w:val="0"/>
      <w:marBottom w:val="0"/>
      <w:divBdr>
        <w:top w:val="none" w:sz="0" w:space="0" w:color="auto"/>
        <w:left w:val="none" w:sz="0" w:space="0" w:color="auto"/>
        <w:bottom w:val="none" w:sz="0" w:space="0" w:color="auto"/>
        <w:right w:val="none" w:sz="0" w:space="0" w:color="auto"/>
      </w:divBdr>
      <w:divsChild>
        <w:div w:id="1461150822">
          <w:marLeft w:val="0"/>
          <w:marRight w:val="0"/>
          <w:marTop w:val="0"/>
          <w:marBottom w:val="0"/>
          <w:divBdr>
            <w:top w:val="none" w:sz="0" w:space="0" w:color="auto"/>
            <w:left w:val="none" w:sz="0" w:space="0" w:color="auto"/>
            <w:bottom w:val="none" w:sz="0" w:space="0" w:color="auto"/>
            <w:right w:val="none" w:sz="0" w:space="0" w:color="auto"/>
          </w:divBdr>
        </w:div>
      </w:divsChild>
    </w:div>
    <w:div w:id="1456409554">
      <w:bodyDiv w:val="1"/>
      <w:marLeft w:val="0"/>
      <w:marRight w:val="0"/>
      <w:marTop w:val="0"/>
      <w:marBottom w:val="0"/>
      <w:divBdr>
        <w:top w:val="none" w:sz="0" w:space="0" w:color="auto"/>
        <w:left w:val="none" w:sz="0" w:space="0" w:color="auto"/>
        <w:bottom w:val="none" w:sz="0" w:space="0" w:color="auto"/>
        <w:right w:val="none" w:sz="0" w:space="0" w:color="auto"/>
      </w:divBdr>
    </w:div>
    <w:div w:id="1464468965">
      <w:bodyDiv w:val="1"/>
      <w:marLeft w:val="0"/>
      <w:marRight w:val="0"/>
      <w:marTop w:val="0"/>
      <w:marBottom w:val="0"/>
      <w:divBdr>
        <w:top w:val="none" w:sz="0" w:space="0" w:color="auto"/>
        <w:left w:val="none" w:sz="0" w:space="0" w:color="auto"/>
        <w:bottom w:val="none" w:sz="0" w:space="0" w:color="auto"/>
        <w:right w:val="none" w:sz="0" w:space="0" w:color="auto"/>
      </w:divBdr>
    </w:div>
    <w:div w:id="1633050607">
      <w:bodyDiv w:val="1"/>
      <w:marLeft w:val="0"/>
      <w:marRight w:val="0"/>
      <w:marTop w:val="0"/>
      <w:marBottom w:val="0"/>
      <w:divBdr>
        <w:top w:val="none" w:sz="0" w:space="0" w:color="auto"/>
        <w:left w:val="none" w:sz="0" w:space="0" w:color="auto"/>
        <w:bottom w:val="none" w:sz="0" w:space="0" w:color="auto"/>
        <w:right w:val="none" w:sz="0" w:space="0" w:color="auto"/>
      </w:divBdr>
      <w:divsChild>
        <w:div w:id="629938474">
          <w:marLeft w:val="0"/>
          <w:marRight w:val="0"/>
          <w:marTop w:val="0"/>
          <w:marBottom w:val="0"/>
          <w:divBdr>
            <w:top w:val="none" w:sz="0" w:space="0" w:color="auto"/>
            <w:left w:val="none" w:sz="0" w:space="0" w:color="auto"/>
            <w:bottom w:val="none" w:sz="0" w:space="0" w:color="auto"/>
            <w:right w:val="none" w:sz="0" w:space="0" w:color="auto"/>
          </w:divBdr>
        </w:div>
      </w:divsChild>
    </w:div>
    <w:div w:id="1682658867">
      <w:bodyDiv w:val="1"/>
      <w:marLeft w:val="0"/>
      <w:marRight w:val="0"/>
      <w:marTop w:val="0"/>
      <w:marBottom w:val="0"/>
      <w:divBdr>
        <w:top w:val="none" w:sz="0" w:space="0" w:color="auto"/>
        <w:left w:val="none" w:sz="0" w:space="0" w:color="auto"/>
        <w:bottom w:val="none" w:sz="0" w:space="0" w:color="auto"/>
        <w:right w:val="none" w:sz="0" w:space="0" w:color="auto"/>
      </w:divBdr>
    </w:div>
    <w:div w:id="1809056401">
      <w:bodyDiv w:val="1"/>
      <w:marLeft w:val="0"/>
      <w:marRight w:val="0"/>
      <w:marTop w:val="0"/>
      <w:marBottom w:val="0"/>
      <w:divBdr>
        <w:top w:val="none" w:sz="0" w:space="0" w:color="auto"/>
        <w:left w:val="none" w:sz="0" w:space="0" w:color="auto"/>
        <w:bottom w:val="none" w:sz="0" w:space="0" w:color="auto"/>
        <w:right w:val="none" w:sz="0" w:space="0" w:color="auto"/>
      </w:divBdr>
    </w:div>
    <w:div w:id="20620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3549</Words>
  <Characters>2023</Characters>
  <Application>Microsoft Office Word</Application>
  <DocSecurity>4</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2020-07-21T05:25:00Z</cp:lastPrinted>
  <dcterms:created xsi:type="dcterms:W3CDTF">2021-04-02T10:59:00Z</dcterms:created>
  <dcterms:modified xsi:type="dcterms:W3CDTF">2021-04-02T10:59:00Z</dcterms:modified>
</cp:coreProperties>
</file>