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209" w:rsidRDefault="00510209" w:rsidP="00510209">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bookmarkStart w:id="0" w:name="_GoBack"/>
      <w:bookmarkEnd w:id="0"/>
    </w:p>
    <w:p w:rsidR="00510209" w:rsidRPr="00510209" w:rsidRDefault="00510209" w:rsidP="00510209">
      <w:pPr>
        <w:spacing w:after="0" w:line="240" w:lineRule="auto"/>
        <w:jc w:val="center"/>
        <w:rPr>
          <w:rFonts w:ascii="Times New Roman" w:eastAsia="Times New Roman" w:hAnsi="Times New Roman" w:cs="Times New Roman"/>
          <w:b/>
          <w:sz w:val="28"/>
          <w:szCs w:val="28"/>
          <w:lang w:eastAsia="lt-LT"/>
        </w:rPr>
      </w:pPr>
      <w:r w:rsidRPr="00510209">
        <w:rPr>
          <w:rFonts w:ascii="Times New Roman" w:eastAsia="Times New Roman" w:hAnsi="Times New Roman" w:cs="Times New Roman"/>
          <w:b/>
          <w:sz w:val="28"/>
          <w:szCs w:val="28"/>
          <w:lang w:eastAsia="lt-LT"/>
        </w:rPr>
        <w:t>KLAIPĖDOS MIESTO SAVIVALDYBĖS TARYBA</w:t>
      </w:r>
    </w:p>
    <w:p w:rsidR="00510209" w:rsidRPr="00510209" w:rsidRDefault="00510209" w:rsidP="00510209">
      <w:pPr>
        <w:spacing w:after="0" w:line="240" w:lineRule="auto"/>
        <w:jc w:val="center"/>
        <w:rPr>
          <w:rFonts w:ascii="Times New Roman" w:eastAsia="Times New Roman" w:hAnsi="Times New Roman" w:cs="Times New Roman"/>
          <w:b/>
          <w:bCs/>
          <w:caps/>
          <w:sz w:val="24"/>
          <w:szCs w:val="24"/>
          <w:lang w:eastAsia="lt-LT"/>
        </w:rPr>
      </w:pPr>
    </w:p>
    <w:p w:rsidR="00510209" w:rsidRPr="00510209" w:rsidRDefault="00510209" w:rsidP="00510209">
      <w:pPr>
        <w:spacing w:after="0" w:line="240" w:lineRule="auto"/>
        <w:jc w:val="center"/>
        <w:rPr>
          <w:rFonts w:ascii="Times New Roman" w:eastAsia="Times New Roman" w:hAnsi="Times New Roman" w:cs="Times New Roman"/>
          <w:b/>
          <w:sz w:val="24"/>
          <w:szCs w:val="24"/>
          <w:lang w:eastAsia="lt-LT"/>
        </w:rPr>
      </w:pPr>
      <w:r w:rsidRPr="00510209">
        <w:rPr>
          <w:rFonts w:ascii="Times New Roman" w:eastAsia="Times New Roman" w:hAnsi="Times New Roman" w:cs="Times New Roman"/>
          <w:b/>
          <w:sz w:val="24"/>
          <w:szCs w:val="24"/>
          <w:lang w:eastAsia="lt-LT"/>
        </w:rPr>
        <w:t>FINANSŲ IR EKONOMIKOS KOMITETAS</w:t>
      </w:r>
    </w:p>
    <w:p w:rsidR="00510209" w:rsidRPr="00510209" w:rsidRDefault="00510209" w:rsidP="00510209">
      <w:pPr>
        <w:spacing w:after="0" w:line="240" w:lineRule="auto"/>
        <w:jc w:val="center"/>
        <w:rPr>
          <w:rFonts w:ascii="Times New Roman" w:eastAsia="Times New Roman" w:hAnsi="Times New Roman" w:cs="Times New Roman"/>
          <w:b/>
          <w:sz w:val="24"/>
          <w:szCs w:val="24"/>
          <w:lang w:eastAsia="lt-LT"/>
        </w:rPr>
      </w:pPr>
      <w:r w:rsidRPr="00510209">
        <w:rPr>
          <w:rFonts w:ascii="Times New Roman" w:eastAsia="Times New Roman" w:hAnsi="Times New Roman" w:cs="Times New Roman"/>
          <w:b/>
          <w:sz w:val="24"/>
          <w:szCs w:val="24"/>
          <w:lang w:eastAsia="lt-LT"/>
        </w:rPr>
        <w:t xml:space="preserve"> POSĖDŽIO PROTOKOLAS</w:t>
      </w:r>
    </w:p>
    <w:p w:rsidR="00510209" w:rsidRPr="00510209" w:rsidRDefault="00510209" w:rsidP="00510209">
      <w:pPr>
        <w:spacing w:after="0" w:line="240" w:lineRule="auto"/>
        <w:rPr>
          <w:rFonts w:ascii="Times New Roman" w:eastAsia="Times New Roman" w:hAnsi="Times New Roman" w:cs="Times New Roman"/>
          <w:sz w:val="24"/>
          <w:szCs w:val="24"/>
          <w:lang w:eastAsia="lt-LT"/>
        </w:rPr>
      </w:pPr>
    </w:p>
    <w:bookmarkStart w:id="1" w:name="registravimoData"/>
    <w:p w:rsidR="00510209" w:rsidRPr="00510209" w:rsidRDefault="00510209" w:rsidP="00510209">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510209">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510209">
        <w:rPr>
          <w:rFonts w:ascii="Times New Roman" w:eastAsia="Times New Roman" w:hAnsi="Times New Roman" w:cs="Times New Roman"/>
          <w:noProof/>
          <w:sz w:val="24"/>
          <w:szCs w:val="24"/>
          <w:lang w:eastAsia="lt-LT"/>
        </w:rPr>
        <w:instrText xml:space="preserve"> FORMTEXT </w:instrText>
      </w:r>
      <w:r w:rsidRPr="00510209">
        <w:rPr>
          <w:rFonts w:ascii="Times New Roman" w:eastAsia="Times New Roman" w:hAnsi="Times New Roman" w:cs="Times New Roman"/>
          <w:sz w:val="24"/>
          <w:szCs w:val="24"/>
          <w:lang w:eastAsia="lt-LT"/>
        </w:rPr>
      </w:r>
      <w:r w:rsidRPr="00510209">
        <w:rPr>
          <w:rFonts w:ascii="Times New Roman" w:eastAsia="Times New Roman" w:hAnsi="Times New Roman" w:cs="Times New Roman"/>
          <w:sz w:val="24"/>
          <w:szCs w:val="24"/>
          <w:lang w:eastAsia="lt-LT"/>
        </w:rPr>
        <w:fldChar w:fldCharType="separate"/>
      </w:r>
      <w:r w:rsidRPr="00510209">
        <w:rPr>
          <w:rFonts w:ascii="Times New Roman" w:eastAsia="Times New Roman" w:hAnsi="Times New Roman" w:cs="Times New Roman"/>
          <w:noProof/>
          <w:sz w:val="24"/>
          <w:szCs w:val="24"/>
          <w:lang w:eastAsia="lt-LT"/>
        </w:rPr>
        <w:t>2021-04-26</w:t>
      </w:r>
      <w:r w:rsidRPr="00510209">
        <w:rPr>
          <w:rFonts w:ascii="Times New Roman" w:eastAsia="Times New Roman" w:hAnsi="Times New Roman" w:cs="Times New Roman"/>
          <w:sz w:val="24"/>
          <w:szCs w:val="24"/>
          <w:lang w:eastAsia="lt-LT"/>
        </w:rPr>
        <w:fldChar w:fldCharType="end"/>
      </w:r>
      <w:bookmarkEnd w:id="1"/>
      <w:r w:rsidRPr="00510209">
        <w:rPr>
          <w:rFonts w:ascii="Times New Roman" w:eastAsia="Times New Roman" w:hAnsi="Times New Roman" w:cs="Times New Roman"/>
          <w:noProof/>
          <w:sz w:val="24"/>
          <w:szCs w:val="24"/>
          <w:lang w:eastAsia="lt-LT"/>
        </w:rPr>
        <w:t xml:space="preserve"> </w:t>
      </w:r>
      <w:r w:rsidRPr="00510209">
        <w:rPr>
          <w:rFonts w:ascii="Times New Roman" w:eastAsia="Times New Roman" w:hAnsi="Times New Roman" w:cs="Times New Roman"/>
          <w:sz w:val="24"/>
          <w:szCs w:val="24"/>
          <w:lang w:eastAsia="lt-LT"/>
        </w:rPr>
        <w:t xml:space="preserve">Nr. </w:t>
      </w:r>
      <w:bookmarkStart w:id="2" w:name="registravimoNr"/>
      <w:r w:rsidRPr="00510209">
        <w:rPr>
          <w:rFonts w:ascii="Times New Roman" w:eastAsia="Times New Roman" w:hAnsi="Times New Roman" w:cs="Times New Roman"/>
          <w:sz w:val="24"/>
          <w:szCs w:val="24"/>
          <w:lang w:eastAsia="lt-LT"/>
        </w:rPr>
        <w:t>TAR-48</w:t>
      </w:r>
      <w:bookmarkEnd w:id="2"/>
    </w:p>
    <w:p w:rsidR="00510209" w:rsidRPr="00510209" w:rsidRDefault="00510209" w:rsidP="00510209">
      <w:pPr>
        <w:spacing w:after="0" w:line="240" w:lineRule="auto"/>
        <w:jc w:val="both"/>
        <w:rPr>
          <w:rFonts w:ascii="Times New Roman" w:eastAsia="Times New Roman" w:hAnsi="Times New Roman" w:cs="Times New Roman"/>
          <w:sz w:val="24"/>
          <w:szCs w:val="24"/>
          <w:lang w:eastAsia="lt-LT"/>
        </w:rPr>
      </w:pPr>
    </w:p>
    <w:p w:rsidR="00510209" w:rsidRPr="00510209" w:rsidRDefault="00510209" w:rsidP="00510209">
      <w:pPr>
        <w:tabs>
          <w:tab w:val="left" w:pos="567"/>
        </w:tabs>
        <w:spacing w:after="0" w:line="240" w:lineRule="auto"/>
        <w:jc w:val="both"/>
        <w:rPr>
          <w:rFonts w:ascii="Times New Roman" w:eastAsia="Times New Roman" w:hAnsi="Times New Roman" w:cs="Times New Roman"/>
          <w:sz w:val="24"/>
          <w:szCs w:val="24"/>
          <w:lang w:eastAsia="lt-LT"/>
        </w:rPr>
      </w:pPr>
    </w:p>
    <w:p w:rsidR="00510209" w:rsidRPr="00510209" w:rsidRDefault="00510209" w:rsidP="00510209">
      <w:pPr>
        <w:tabs>
          <w:tab w:val="left" w:pos="567"/>
        </w:tabs>
        <w:spacing w:after="0" w:line="240" w:lineRule="auto"/>
        <w:jc w:val="both"/>
        <w:rPr>
          <w:rFonts w:ascii="Times New Roman" w:eastAsia="Times New Roman" w:hAnsi="Times New Roman" w:cs="Times New Roman"/>
          <w:sz w:val="24"/>
          <w:szCs w:val="24"/>
        </w:rPr>
      </w:pPr>
      <w:r w:rsidRPr="00510209">
        <w:rPr>
          <w:rFonts w:ascii="Times New Roman" w:eastAsia="Times New Roman" w:hAnsi="Times New Roman" w:cs="Times New Roman"/>
          <w:sz w:val="24"/>
          <w:szCs w:val="24"/>
          <w:lang w:eastAsia="lt-LT"/>
        </w:rPr>
        <w:tab/>
      </w:r>
      <w:r w:rsidRPr="00510209">
        <w:rPr>
          <w:rFonts w:ascii="Times New Roman" w:eastAsia="Times New Roman" w:hAnsi="Times New Roman" w:cs="Times New Roman"/>
          <w:sz w:val="24"/>
          <w:szCs w:val="24"/>
        </w:rPr>
        <w:t>Posėdžio data 2021-04-21. Pradžia 14.00 val. (nuotoliniu būdu)</w:t>
      </w:r>
    </w:p>
    <w:p w:rsidR="00510209" w:rsidRPr="00510209" w:rsidRDefault="00510209" w:rsidP="00510209">
      <w:pPr>
        <w:tabs>
          <w:tab w:val="left" w:pos="567"/>
        </w:tabs>
        <w:spacing w:after="0" w:line="240" w:lineRule="auto"/>
        <w:jc w:val="both"/>
        <w:rPr>
          <w:rFonts w:ascii="Times New Roman" w:eastAsia="Times New Roman" w:hAnsi="Times New Roman" w:cs="Times New Roman"/>
          <w:sz w:val="24"/>
          <w:szCs w:val="24"/>
        </w:rPr>
      </w:pPr>
      <w:r w:rsidRPr="00510209">
        <w:rPr>
          <w:rFonts w:ascii="Times New Roman" w:eastAsia="Times New Roman" w:hAnsi="Times New Roman" w:cs="Times New Roman"/>
          <w:sz w:val="24"/>
          <w:szCs w:val="24"/>
        </w:rPr>
        <w:tab/>
        <w:t xml:space="preserve">Posėdžio pirmininkas –  </w:t>
      </w:r>
      <w:r w:rsidRPr="00510209">
        <w:rPr>
          <w:rFonts w:ascii="Times New Roman" w:eastAsia="Calibri" w:hAnsi="Times New Roman" w:cs="Times New Roman"/>
          <w:sz w:val="24"/>
          <w:szCs w:val="24"/>
          <w:lang w:eastAsia="lt-LT"/>
        </w:rPr>
        <w:t xml:space="preserve">Aidas </w:t>
      </w:r>
      <w:proofErr w:type="spellStart"/>
      <w:r w:rsidRPr="00510209">
        <w:rPr>
          <w:rFonts w:ascii="Times New Roman" w:eastAsia="Calibri" w:hAnsi="Times New Roman" w:cs="Times New Roman"/>
          <w:sz w:val="24"/>
          <w:szCs w:val="24"/>
          <w:lang w:eastAsia="lt-LT"/>
        </w:rPr>
        <w:t>Kaveckis</w:t>
      </w:r>
      <w:proofErr w:type="spellEnd"/>
      <w:r w:rsidRPr="00510209">
        <w:rPr>
          <w:rFonts w:ascii="Times New Roman" w:eastAsia="Calibri" w:hAnsi="Times New Roman" w:cs="Times New Roman"/>
          <w:sz w:val="24"/>
          <w:szCs w:val="24"/>
          <w:lang w:eastAsia="lt-LT"/>
        </w:rPr>
        <w:t>.</w:t>
      </w:r>
    </w:p>
    <w:p w:rsidR="00510209" w:rsidRDefault="00510209" w:rsidP="00510209">
      <w:pPr>
        <w:spacing w:after="0" w:line="240" w:lineRule="auto"/>
        <w:ind w:firstLine="567"/>
        <w:jc w:val="both"/>
        <w:rPr>
          <w:rFonts w:ascii="Times New Roman" w:eastAsia="Times New Roman" w:hAnsi="Times New Roman" w:cs="Times New Roman"/>
          <w:sz w:val="24"/>
          <w:szCs w:val="24"/>
        </w:rPr>
      </w:pPr>
      <w:r w:rsidRPr="00510209">
        <w:rPr>
          <w:rFonts w:ascii="Times New Roman" w:eastAsia="Times New Roman" w:hAnsi="Times New Roman" w:cs="Times New Roman"/>
          <w:sz w:val="24"/>
          <w:szCs w:val="24"/>
        </w:rPr>
        <w:t>Posėdžio sekretorė  – Lietutė Demidova.</w:t>
      </w:r>
    </w:p>
    <w:p w:rsidR="00510209" w:rsidRPr="00510209" w:rsidRDefault="00510209" w:rsidP="00510209">
      <w:pPr>
        <w:spacing w:after="0" w:line="240" w:lineRule="auto"/>
        <w:ind w:firstLine="567"/>
        <w:jc w:val="both"/>
        <w:rPr>
          <w:rFonts w:ascii="Times New Roman" w:eastAsia="Times New Roman" w:hAnsi="Times New Roman" w:cs="Times New Roman"/>
          <w:sz w:val="24"/>
          <w:szCs w:val="24"/>
        </w:rPr>
      </w:pPr>
    </w:p>
    <w:p w:rsidR="00510209" w:rsidRPr="00510209" w:rsidRDefault="00510209" w:rsidP="00510209">
      <w:pPr>
        <w:spacing w:after="0" w:line="240" w:lineRule="auto"/>
        <w:jc w:val="both"/>
        <w:rPr>
          <w:rFonts w:ascii="Times New Roman" w:eastAsia="Times New Roman" w:hAnsi="Times New Roman" w:cs="Times New Roman"/>
          <w:sz w:val="24"/>
          <w:szCs w:val="24"/>
          <w:lang w:eastAsia="lt-LT"/>
        </w:rPr>
      </w:pPr>
      <w:r w:rsidRPr="00510209">
        <w:rPr>
          <w:rFonts w:ascii="Times New Roman" w:eastAsia="Times New Roman" w:hAnsi="Times New Roman" w:cs="Times New Roman"/>
          <w:sz w:val="24"/>
          <w:szCs w:val="24"/>
          <w:lang w:eastAsia="lt-LT"/>
        </w:rPr>
        <w:t xml:space="preserve">        13. SVARSTYTA. Klaipėdos miesto savivaldybės tarybos 2015 m. gruodžio 22 d. sprendimo Nr. T2-336 „Dėl vidutinės atlygintinos mokyklos ūkio lėšų kainos už mokinius, besimokančius Klaipėdos miesto savivaldybės bendrojo ugdymo mokyklose, nustatymo“ pakeitimo. </w:t>
      </w:r>
    </w:p>
    <w:p w:rsidR="00510209" w:rsidRPr="00510209" w:rsidRDefault="00510209" w:rsidP="00510209">
      <w:pPr>
        <w:spacing w:after="0" w:line="240" w:lineRule="auto"/>
        <w:jc w:val="both"/>
        <w:rPr>
          <w:rFonts w:ascii="Times New Roman" w:eastAsia="Times New Roman" w:hAnsi="Times New Roman" w:cs="Times New Roman"/>
          <w:sz w:val="24"/>
          <w:szCs w:val="24"/>
          <w:lang w:eastAsia="lt-LT"/>
        </w:rPr>
      </w:pPr>
      <w:r w:rsidRPr="00510209">
        <w:rPr>
          <w:rFonts w:ascii="Times New Roman" w:eastAsia="Times New Roman" w:hAnsi="Times New Roman" w:cs="Times New Roman"/>
          <w:sz w:val="24"/>
          <w:szCs w:val="24"/>
          <w:lang w:eastAsia="lt-LT"/>
        </w:rPr>
        <w:t xml:space="preserve">        Pranešėja – J. Ceplienė. Sako, kad sprendimo projektas parengtas atsižvelgiant į Klaipėdos miesto savivaldybės tarybos 2015 m. gruodžio 22 d. sprendimu Nr. T2-335 „Dėl pritarimo Klaipėdos rajono savivaldybės teritorijoje gyvenančių mokinių, besimokančių Klaipėdos miesto savivaldybės bendrojo ugdymo mokyklose, ūkio išlaidų kompensavimo sutarčiai“ patvirtintos sutarties 4.2 papunktį, kuriame nurodyta, kad „kasmet iki spalio 1 dienos peržiūrėti ir Klaipėdos miesto savivaldybės taryboje tvirtinti ūkio lėšų kompensavimo dydį (jeigu ūkio lėšų dydis 1 vaikui pasikeitė daugiau kaip 10 procentų), atsižvelgdama į praėjusių kalendorinių  metų Klaipėdos miesto savivaldybės bendrojo ugdymo mokyklų ūkio išlaidų vienam mokiniui vidurkį“ pakeisti vienos mėnesio vidutinę atlygintiną mokyklos ūkio lėšų kainą už vieną mokinį, besimokantį Klaipėdos miesto savivaldybės bendrojo ugdymo mokyklose.</w:t>
      </w:r>
    </w:p>
    <w:p w:rsidR="00510209" w:rsidRPr="00510209" w:rsidRDefault="00510209" w:rsidP="00510209">
      <w:pPr>
        <w:spacing w:after="0" w:line="240" w:lineRule="auto"/>
        <w:jc w:val="both"/>
        <w:rPr>
          <w:rFonts w:ascii="Times New Roman" w:eastAsia="Times New Roman" w:hAnsi="Times New Roman" w:cs="Times New Roman"/>
          <w:sz w:val="24"/>
          <w:szCs w:val="24"/>
          <w:lang w:eastAsia="lt-LT"/>
        </w:rPr>
      </w:pPr>
      <w:r w:rsidRPr="00510209">
        <w:rPr>
          <w:rFonts w:ascii="Times New Roman" w:eastAsia="Times New Roman" w:hAnsi="Times New Roman" w:cs="Times New Roman"/>
          <w:sz w:val="24"/>
          <w:szCs w:val="24"/>
          <w:lang w:eastAsia="lt-LT"/>
        </w:rPr>
        <w:t xml:space="preserve">        NUTARTA. Pritarti pateiktam sprendimo projektui (bendru sutarimu) su siūlymu - iki tarybos posėdžio pateikti Klaipėdos rajono savivaldybės raštą ir paskaičiavimą, kiek lėšų negautų Klaipėdos miesto savivaldybė, pritardama pateiktam prašymui.  </w:t>
      </w:r>
    </w:p>
    <w:p w:rsidR="006857EF" w:rsidRDefault="006857EF"/>
    <w:p w:rsidR="00510209" w:rsidRPr="00510209" w:rsidRDefault="00510209">
      <w:pPr>
        <w:rPr>
          <w:rFonts w:ascii="Times New Roman" w:hAnsi="Times New Roman" w:cs="Times New Roman"/>
          <w:sz w:val="24"/>
          <w:szCs w:val="24"/>
        </w:rPr>
      </w:pPr>
      <w:r w:rsidRPr="00510209">
        <w:rPr>
          <w:rFonts w:ascii="Times New Roman" w:hAnsi="Times New Roman" w:cs="Times New Roman"/>
          <w:sz w:val="24"/>
          <w:szCs w:val="24"/>
        </w:rPr>
        <w:t>Posėdžio pirmininkas</w:t>
      </w:r>
      <w:r w:rsidRPr="00510209">
        <w:rPr>
          <w:rFonts w:ascii="Times New Roman" w:hAnsi="Times New Roman" w:cs="Times New Roman"/>
          <w:sz w:val="24"/>
          <w:szCs w:val="24"/>
        </w:rPr>
        <w:tab/>
      </w:r>
      <w:r w:rsidRPr="00510209">
        <w:rPr>
          <w:rFonts w:ascii="Times New Roman" w:hAnsi="Times New Roman" w:cs="Times New Roman"/>
          <w:sz w:val="24"/>
          <w:szCs w:val="24"/>
        </w:rPr>
        <w:tab/>
      </w:r>
      <w:r w:rsidRPr="00510209">
        <w:rPr>
          <w:rFonts w:ascii="Times New Roman" w:hAnsi="Times New Roman" w:cs="Times New Roman"/>
          <w:sz w:val="24"/>
          <w:szCs w:val="24"/>
        </w:rPr>
        <w:tab/>
      </w:r>
      <w:r w:rsidRPr="00510209">
        <w:rPr>
          <w:rFonts w:ascii="Times New Roman" w:hAnsi="Times New Roman" w:cs="Times New Roman"/>
          <w:sz w:val="24"/>
          <w:szCs w:val="24"/>
        </w:rPr>
        <w:tab/>
      </w:r>
      <w:r w:rsidRPr="00510209">
        <w:rPr>
          <w:rFonts w:ascii="Times New Roman" w:hAnsi="Times New Roman" w:cs="Times New Roman"/>
          <w:sz w:val="24"/>
          <w:szCs w:val="24"/>
        </w:rPr>
        <w:tab/>
        <w:t xml:space="preserve">Aidas </w:t>
      </w:r>
      <w:proofErr w:type="spellStart"/>
      <w:r w:rsidRPr="00510209">
        <w:rPr>
          <w:rFonts w:ascii="Times New Roman" w:hAnsi="Times New Roman" w:cs="Times New Roman"/>
          <w:sz w:val="24"/>
          <w:szCs w:val="24"/>
        </w:rPr>
        <w:t>Kaveckis</w:t>
      </w:r>
      <w:proofErr w:type="spellEnd"/>
    </w:p>
    <w:p w:rsidR="00510209" w:rsidRPr="00510209" w:rsidRDefault="00510209">
      <w:pPr>
        <w:rPr>
          <w:rFonts w:ascii="Times New Roman" w:hAnsi="Times New Roman" w:cs="Times New Roman"/>
          <w:sz w:val="24"/>
          <w:szCs w:val="24"/>
        </w:rPr>
      </w:pPr>
      <w:r w:rsidRPr="00510209">
        <w:rPr>
          <w:rFonts w:ascii="Times New Roman" w:hAnsi="Times New Roman" w:cs="Times New Roman"/>
          <w:sz w:val="24"/>
          <w:szCs w:val="24"/>
        </w:rPr>
        <w:t>Posėdžio sekretorė</w:t>
      </w:r>
      <w:r w:rsidRPr="00510209">
        <w:rPr>
          <w:rFonts w:ascii="Times New Roman" w:hAnsi="Times New Roman" w:cs="Times New Roman"/>
          <w:sz w:val="24"/>
          <w:szCs w:val="24"/>
        </w:rPr>
        <w:tab/>
      </w:r>
      <w:r w:rsidRPr="00510209">
        <w:rPr>
          <w:rFonts w:ascii="Times New Roman" w:hAnsi="Times New Roman" w:cs="Times New Roman"/>
          <w:sz w:val="24"/>
          <w:szCs w:val="24"/>
        </w:rPr>
        <w:tab/>
      </w:r>
      <w:r w:rsidRPr="00510209">
        <w:rPr>
          <w:rFonts w:ascii="Times New Roman" w:hAnsi="Times New Roman" w:cs="Times New Roman"/>
          <w:sz w:val="24"/>
          <w:szCs w:val="24"/>
        </w:rPr>
        <w:tab/>
      </w:r>
      <w:r w:rsidRPr="00510209">
        <w:rPr>
          <w:rFonts w:ascii="Times New Roman" w:hAnsi="Times New Roman" w:cs="Times New Roman"/>
          <w:sz w:val="24"/>
          <w:szCs w:val="24"/>
        </w:rPr>
        <w:tab/>
      </w:r>
      <w:r w:rsidRPr="00510209">
        <w:rPr>
          <w:rFonts w:ascii="Times New Roman" w:hAnsi="Times New Roman" w:cs="Times New Roman"/>
          <w:sz w:val="24"/>
          <w:szCs w:val="24"/>
        </w:rPr>
        <w:tab/>
        <w:t>Lietutė Demidova</w:t>
      </w:r>
    </w:p>
    <w:sectPr w:rsidR="00510209" w:rsidRPr="00510209" w:rsidSect="00510209">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209"/>
    <w:rsid w:val="00510209"/>
    <w:rsid w:val="006857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78829"/>
  <w15:chartTrackingRefBased/>
  <w15:docId w15:val="{734E6DF4-86E9-44EE-A047-A9E26904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1136</Words>
  <Characters>648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1</cp:revision>
  <dcterms:created xsi:type="dcterms:W3CDTF">2021-04-26T07:30:00Z</dcterms:created>
  <dcterms:modified xsi:type="dcterms:W3CDTF">2021-04-26T07:31:00Z</dcterms:modified>
</cp:coreProperties>
</file>