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620E8142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>pritarimo klaipėdos miesto savivaldybės gimnazijų 20</w:t>
      </w:r>
      <w:r w:rsidR="00DE0633">
        <w:rPr>
          <w:b/>
          <w:caps/>
          <w:sz w:val="24"/>
          <w:szCs w:val="24"/>
        </w:rPr>
        <w:t>20</w:t>
      </w:r>
      <w:r w:rsidR="00F656B1" w:rsidRPr="00F656B1">
        <w:rPr>
          <w:b/>
          <w:caps/>
          <w:sz w:val="24"/>
          <w:szCs w:val="24"/>
        </w:rPr>
        <w:t xml:space="preserve">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3D784542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 gimnazijų 20</w:t>
      </w:r>
      <w:r w:rsidR="00DE0633">
        <w:rPr>
          <w:sz w:val="24"/>
          <w:szCs w:val="24"/>
        </w:rPr>
        <w:t>20</w:t>
      </w:r>
      <w:r w:rsidRPr="003E6E19">
        <w:rPr>
          <w:sz w:val="24"/>
          <w:szCs w:val="24"/>
        </w:rPr>
        <w:t xml:space="preserve">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4073765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3E6E19" w:rsidRPr="003E6E19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6164D7A3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 xml:space="preserve">u pateiktos Klaipėdos miesto savivaldybės gimnazijų </w:t>
      </w:r>
      <w:r w:rsidR="00A36C29">
        <w:rPr>
          <w:bCs/>
          <w:sz w:val="24"/>
          <w:szCs w:val="24"/>
        </w:rPr>
        <w:t>20</w:t>
      </w:r>
      <w:r w:rsidR="00DE0633">
        <w:rPr>
          <w:bCs/>
          <w:sz w:val="24"/>
          <w:szCs w:val="24"/>
        </w:rPr>
        <w:t>20</w:t>
      </w:r>
      <w:r w:rsidR="00A36C29">
        <w:rPr>
          <w:bCs/>
          <w:sz w:val="24"/>
          <w:szCs w:val="24"/>
        </w:rPr>
        <w:t xml:space="preserve">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gimnazijų 20</w:t>
      </w:r>
      <w:r w:rsidR="00DE0633">
        <w:rPr>
          <w:bCs/>
          <w:sz w:val="24"/>
          <w:szCs w:val="24"/>
        </w:rPr>
        <w:t>20</w:t>
      </w:r>
      <w:r w:rsidR="00F07F49">
        <w:rPr>
          <w:bCs/>
          <w:sz w:val="24"/>
          <w:szCs w:val="24"/>
        </w:rPr>
        <w:t xml:space="preserve">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15D84FB6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>Klaipėdos miesto savivaldybės gimnazijų 20</w:t>
      </w:r>
      <w:r w:rsidR="00DE0633">
        <w:rPr>
          <w:bCs/>
          <w:sz w:val="24"/>
          <w:szCs w:val="24"/>
        </w:rPr>
        <w:t>20</w:t>
      </w:r>
      <w:r w:rsidR="00A36C29">
        <w:rPr>
          <w:bCs/>
          <w:sz w:val="24"/>
          <w:szCs w:val="24"/>
        </w:rPr>
        <w:t xml:space="preserve"> metų veiklos ataskaitoms pritarė gimnazijų 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022E786E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 xml:space="preserve">Sprendimo projektą parengė Klaipėdos miesto savivaldybės administracijos Švietimo skyriaus vyriausioji specialistė </w:t>
      </w:r>
      <w:r w:rsidR="007C2266">
        <w:rPr>
          <w:bCs/>
          <w:sz w:val="24"/>
          <w:szCs w:val="24"/>
        </w:rPr>
        <w:t>Danguolė Andrijauskienė</w:t>
      </w:r>
      <w:r w:rsidRPr="00BF7E94">
        <w:rPr>
          <w:bCs/>
          <w:sz w:val="24"/>
          <w:szCs w:val="24"/>
        </w:rPr>
        <w:t>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30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4E5641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2266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3802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633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D5E82-A958-4F86-A387-579AF8826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1707</Words>
  <Characters>974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2020-03-06T12:00:00Z</cp:lastPrinted>
  <dcterms:created xsi:type="dcterms:W3CDTF">2021-04-09T11:57:00Z</dcterms:created>
  <dcterms:modified xsi:type="dcterms:W3CDTF">2021-04-09T11:57:00Z</dcterms:modified>
</cp:coreProperties>
</file>