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8D7C" w14:textId="77777777" w:rsidR="000A6BD5" w:rsidRDefault="000B14AA" w:rsidP="000B1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  <w:r w:rsidR="000A6B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F98D7D" w14:textId="77777777" w:rsidR="000B14AA" w:rsidRPr="000B14AA" w:rsidRDefault="000B14AA" w:rsidP="000B1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PRIE SAVIVALDYBĖS TARYBOS SPRENDIMO </w:t>
      </w:r>
      <w:r w:rsidRPr="000B14AA">
        <w:rPr>
          <w:rFonts w:ascii="Times New Roman" w:eastAsia="Times New Roman" w:hAnsi="Times New Roman" w:cs="Times New Roman"/>
          <w:b/>
          <w:caps/>
          <w:sz w:val="24"/>
          <w:szCs w:val="24"/>
        </w:rPr>
        <w:t>„</w:t>
      </w:r>
      <w:r w:rsidR="00682059" w:rsidRPr="009B3A5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783036" w:rsidRPr="009B3A5C">
        <w:rPr>
          <w:rFonts w:ascii="Times New Roman" w:eastAsia="Times New Roman" w:hAnsi="Times New Roman" w:cs="Times New Roman"/>
          <w:b/>
          <w:caps/>
          <w:sz w:val="24"/>
          <w:szCs w:val="24"/>
        </w:rPr>
        <w:t>BIUDŽETINės ĮSTAIGos</w:t>
      </w:r>
      <w:r w:rsidR="00783036" w:rsidRPr="000B14AA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783036" w:rsidRPr="009B3A5C">
        <w:rPr>
          <w:rFonts w:ascii="Times New Roman" w:eastAsia="Times New Roman" w:hAnsi="Times New Roman" w:cs="Times New Roman"/>
          <w:b/>
          <w:caps/>
          <w:sz w:val="24"/>
          <w:szCs w:val="24"/>
        </w:rPr>
        <w:t>KLAIPĖDOS LOPŠELio-DARŽELio</w:t>
      </w:r>
      <w:r w:rsidR="00420D4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„Boružėlė</w:t>
      </w:r>
      <w:r w:rsidRPr="000B14AA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“ </w:t>
      </w:r>
      <w:r w:rsidR="00783036" w:rsidRPr="009B3A5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REORGANIZavimo“ </w:t>
      </w:r>
      <w:r w:rsidRPr="000B14AA">
        <w:rPr>
          <w:rFonts w:ascii="Times New Roman" w:eastAsia="Times New Roman" w:hAnsi="Times New Roman" w:cs="Times New Roman"/>
          <w:b/>
          <w:caps/>
          <w:sz w:val="24"/>
          <w:szCs w:val="24"/>
        </w:rPr>
        <w:t>PROJEKTO</w:t>
      </w:r>
    </w:p>
    <w:p w14:paraId="4AF98D7E" w14:textId="77777777" w:rsidR="000B14AA" w:rsidRPr="000B14AA" w:rsidRDefault="000B14AA" w:rsidP="000B1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F98D7F" w14:textId="77777777" w:rsidR="00F148AF" w:rsidRPr="000B14AA" w:rsidRDefault="000B14AA" w:rsidP="000B1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>1. </w:t>
      </w:r>
      <w:r w:rsidRPr="000B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rojekto rengimą paskatinusios priežastys.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Klaipėdos miesto savivaldybės tarybos </w:t>
      </w:r>
      <w:bookmarkStart w:id="1" w:name="_Hlk65751271"/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2020 m. gruodžio 23 d. sprendimu Nr. T2-300 buvo patvirtintas Klaipėdos švietimo įstaigų, įgyvendinančių ikimokyklinio ir priešmokyklinio ugdymo programas, 2021–2025 metų tinklo pertvarkos bendrasis planas </w:t>
      </w:r>
      <w:bookmarkEnd w:id="1"/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(toliau – Tinklo pertvarkos bendrasis planas), kuriame buvo atlikta ugdymo prieinamumo, kokybės užtikrinimo ir žmogiškųjų bei materialinių sąlygų analizė ikimokyklinio ugdymo įstaigose ir mokyklose-darželiuose. Patvirtintame Tinklo pertvarkos bendrajame plane numatyta reorganizuoti Klaipėdos lopšelį-darže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</w:rPr>
        <w:t>lį „Boružėlė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“, prijungiant jį pr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</w:rPr>
        <w:t>ie lopšelio-darželio „Traukinukas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48AF" w:rsidRPr="000B14AA">
        <w:rPr>
          <w:rFonts w:ascii="Times New Roman" w:eastAsia="Times New Roman" w:hAnsi="Times New Roman" w:cs="Times New Roman"/>
          <w:bCs/>
          <w:sz w:val="24"/>
          <w:szCs w:val="24"/>
        </w:rPr>
        <w:t>Klaipėdos miesto savivaldybės taryb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148AF"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48AF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="00F148AF"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F148AF">
        <w:rPr>
          <w:rFonts w:ascii="Times New Roman" w:eastAsia="Times New Roman" w:hAnsi="Times New Roman" w:cs="Times New Roman"/>
          <w:bCs/>
          <w:sz w:val="24"/>
          <w:szCs w:val="24"/>
        </w:rPr>
        <w:t xml:space="preserve">kovo 25 d. 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 xml:space="preserve">priėmė </w:t>
      </w:r>
      <w:r w:rsidR="00F148AF">
        <w:rPr>
          <w:rFonts w:ascii="Times New Roman" w:eastAsia="Times New Roman" w:hAnsi="Times New Roman" w:cs="Times New Roman"/>
          <w:bCs/>
          <w:sz w:val="24"/>
          <w:szCs w:val="24"/>
        </w:rPr>
        <w:t>sprendim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100A75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T2-73</w:t>
      </w:r>
      <w:r w:rsidR="00F148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>„Dėl sutikimo reorganizuoti biudžetinę įstaigą Klai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</w:rPr>
        <w:t>pėdos lopšelį-darželį „Boružėlė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050419">
        <w:rPr>
          <w:rFonts w:ascii="Times New Roman" w:eastAsia="Times New Roman" w:hAnsi="Times New Roman" w:cs="Times New Roman"/>
          <w:bCs/>
          <w:sz w:val="24"/>
          <w:szCs w:val="24"/>
        </w:rPr>
        <w:t xml:space="preserve">, todėl šiuo projektu tvirtinamos reorganizavimo sąlygos ir po reorganizavimo veiksiančio 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</w:rPr>
        <w:t>biudžetinės įstaig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</w:rPr>
        <w:t>os lopšelio-darželio „Traukinukas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</w:rPr>
        <w:t>“ nuostatai.</w:t>
      </w:r>
    </w:p>
    <w:p w14:paraId="4AF98D80" w14:textId="77777777" w:rsidR="00783036" w:rsidRDefault="000B14AA" w:rsidP="0078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2. Parengto projekto tikslai ir uždaviniai.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="00783036">
        <w:rPr>
          <w:rFonts w:ascii="Times New Roman" w:eastAsia="Times New Roman" w:hAnsi="Times New Roman" w:cs="Times New Roman"/>
          <w:bCs/>
          <w:sz w:val="24"/>
          <w:szCs w:val="24"/>
        </w:rPr>
        <w:t>io sprendimo projekto esmė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783036" w:rsidRPr="007830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tęsti biudžetinės įstaigos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(toliau – BĮ) </w:t>
      </w:r>
      <w:r w:rsidR="00783036" w:rsidRPr="007830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Klaipėdos </w:t>
      </w:r>
      <w:r w:rsidR="00783036">
        <w:rPr>
          <w:rFonts w:ascii="Times New Roman" w:eastAsia="Times New Roman" w:hAnsi="Times New Roman" w:cs="Times New Roman"/>
          <w:bCs/>
          <w:sz w:val="24"/>
          <w:szCs w:val="24"/>
        </w:rPr>
        <w:t>lopšelio</w:t>
      </w:r>
      <w:r w:rsidR="00783036" w:rsidRPr="000B14AA">
        <w:rPr>
          <w:rFonts w:ascii="Times New Roman" w:eastAsia="Times New Roman" w:hAnsi="Times New Roman" w:cs="Times New Roman"/>
          <w:bCs/>
          <w:sz w:val="24"/>
          <w:szCs w:val="24"/>
        </w:rPr>
        <w:t>-darže</w:t>
      </w:r>
      <w:r w:rsidR="00783036">
        <w:rPr>
          <w:rFonts w:ascii="Times New Roman" w:eastAsia="Times New Roman" w:hAnsi="Times New Roman" w:cs="Times New Roman"/>
          <w:bCs/>
          <w:sz w:val="24"/>
          <w:szCs w:val="24"/>
        </w:rPr>
        <w:t>lio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„Boružėlė</w:t>
      </w:r>
      <w:r w:rsidR="00783036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783036" w:rsidRPr="007830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reorganizavimo procesą. </w:t>
      </w:r>
    </w:p>
    <w:p w14:paraId="4AF98D81" w14:textId="77777777" w:rsidR="000B14AA" w:rsidRPr="000B14AA" w:rsidRDefault="00783036" w:rsidP="0078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7830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Sprendimo projekto tikslas – </w:t>
      </w:r>
      <w:r w:rsidR="000B14AA" w:rsidRPr="000B14AA">
        <w:rPr>
          <w:rFonts w:ascii="Times New Roman" w:eastAsia="Times New Roman" w:hAnsi="Times New Roman" w:cs="Times New Roman"/>
          <w:sz w:val="24"/>
          <w:szCs w:val="24"/>
        </w:rPr>
        <w:t xml:space="preserve">optimizuoti Klaipėdos miesto savivaldybės biudžetinių švietimo įstaigų, įgyvendinančių ikimokyklinio ir priešmokyklinio ugdymo programas, tinklą, jų valdymą ir veiklą, racionaliai ir tikslingai naudoti materialinius, finansinius ir specialistų išteklius. </w:t>
      </w:r>
    </w:p>
    <w:p w14:paraId="4AF98D82" w14:textId="77777777" w:rsidR="00B21A3E" w:rsidRDefault="000B14AA" w:rsidP="00B21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Uždaviniai:</w:t>
      </w:r>
    </w:p>
    <w:p w14:paraId="4AF98D83" w14:textId="77777777" w:rsidR="00AC6566" w:rsidRDefault="00AC6566" w:rsidP="008420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444A4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atvirtinti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0F2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48F" w:rsidRPr="000F248F">
        <w:rPr>
          <w:rFonts w:ascii="Times New Roman" w:eastAsia="Times New Roman" w:hAnsi="Times New Roman" w:cs="Times New Roman"/>
          <w:sz w:val="24"/>
          <w:szCs w:val="24"/>
        </w:rPr>
        <w:t>Klaipė</w:t>
      </w:r>
      <w:r w:rsidR="00420D4C">
        <w:rPr>
          <w:rFonts w:ascii="Times New Roman" w:eastAsia="Times New Roman" w:hAnsi="Times New Roman" w:cs="Times New Roman"/>
          <w:sz w:val="24"/>
          <w:szCs w:val="24"/>
        </w:rPr>
        <w:t>dos lopšelio-darželio „Boružėlė</w:t>
      </w:r>
      <w:r w:rsidR="000F248F" w:rsidRPr="000F248F">
        <w:rPr>
          <w:rFonts w:ascii="Times New Roman" w:eastAsia="Times New Roman" w:hAnsi="Times New Roman" w:cs="Times New Roman"/>
          <w:sz w:val="24"/>
          <w:szCs w:val="24"/>
        </w:rPr>
        <w:t xml:space="preserve">“ reorganizavimo, </w:t>
      </w:r>
      <w:r w:rsidR="000F248F" w:rsidRPr="000F248F">
        <w:rPr>
          <w:rFonts w:ascii="Times New Roman" w:eastAsia="Times New Roman" w:hAnsi="Times New Roman" w:cs="Times New Roman"/>
          <w:noProof/>
          <w:sz w:val="24"/>
          <w:szCs w:val="24"/>
        </w:rPr>
        <w:t>prijungiant ją prie</w:t>
      </w:r>
      <w:r w:rsidR="000F248F" w:rsidRPr="000F2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0F24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248F" w:rsidRPr="000F24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</w:t>
      </w:r>
      <w:r w:rsidR="000F248F" w:rsidRPr="000F248F">
        <w:rPr>
          <w:rFonts w:ascii="Times New Roman" w:eastAsia="Times New Roman" w:hAnsi="Times New Roman" w:cs="Times New Roman"/>
          <w:sz w:val="24"/>
          <w:szCs w:val="24"/>
        </w:rPr>
        <w:t>laipėd</w:t>
      </w:r>
      <w:r w:rsidR="00420D4C">
        <w:rPr>
          <w:rFonts w:ascii="Times New Roman" w:eastAsia="Times New Roman" w:hAnsi="Times New Roman" w:cs="Times New Roman"/>
          <w:sz w:val="24"/>
          <w:szCs w:val="24"/>
        </w:rPr>
        <w:t>os lopšelio-darželio „Traukinukas</w:t>
      </w:r>
      <w:r w:rsidR="000F248F" w:rsidRPr="000F248F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>sąlygų aprašą</w:t>
      </w:r>
    </w:p>
    <w:p w14:paraId="4AF98D84" w14:textId="77777777" w:rsidR="000F248F" w:rsidRPr="000B14AA" w:rsidRDefault="00AC6566" w:rsidP="008420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atvirtinti 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 reorganizavimo veiksiančios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Klaipėdos </w:t>
      </w:r>
      <w:r w:rsid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lopšelio-darželio 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>„</w:t>
      </w:r>
      <w:r w:rsidR="00420D4C">
        <w:rPr>
          <w:rFonts w:ascii="Times New Roman" w:eastAsia="Times New Roman" w:hAnsi="Times New Roman" w:cs="Times New Roman"/>
          <w:sz w:val="24"/>
          <w:szCs w:val="24"/>
          <w:lang w:eastAsia="en-GB"/>
        </w:rPr>
        <w:t>Traukinukas</w:t>
      </w:r>
      <w:r w:rsidR="00B21A3E" w:rsidRPr="00B21A3E">
        <w:rPr>
          <w:rFonts w:ascii="Times New Roman" w:eastAsia="Times New Roman" w:hAnsi="Times New Roman" w:cs="Times New Roman"/>
          <w:sz w:val="24"/>
          <w:szCs w:val="24"/>
          <w:lang w:eastAsia="en-GB"/>
        </w:rPr>
        <w:t>“ nuostatus.</w:t>
      </w:r>
    </w:p>
    <w:p w14:paraId="4AF98D85" w14:textId="77777777" w:rsidR="000B14AA" w:rsidRPr="000B14AA" w:rsidRDefault="000B14AA" w:rsidP="008B7B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3. Kaip šiuo metu yra teisiškai reglamentuojami projekte aptarti klausimai. </w:t>
      </w:r>
      <w:r w:rsidR="000A6BD5" w:rsidRPr="000A6BD5">
        <w:rPr>
          <w:rFonts w:ascii="Times New Roman" w:hAnsi="Times New Roman" w:cs="Times New Roman"/>
          <w:sz w:val="24"/>
          <w:szCs w:val="24"/>
        </w:rPr>
        <w:t>Sprendimo projektas parengtas, vadovaujantis</w:t>
      </w:r>
      <w:r w:rsidR="000A6BD5" w:rsidRPr="000A6BD5">
        <w:t xml:space="preserve"> </w:t>
      </w:r>
      <w:r w:rsidRPr="000B14AA">
        <w:rPr>
          <w:rFonts w:ascii="Times New Roman" w:eastAsia="Times New Roman" w:hAnsi="Times New Roman" w:cs="Times New Roman"/>
          <w:sz w:val="24"/>
          <w:szCs w:val="24"/>
        </w:rPr>
        <w:t xml:space="preserve">Lietuvos Respublikos civilinio ir darbo kodekso, Vietos savivaldos, Švietimo ir Biudžetinių įstaigų įstatymų nustatyta </w:t>
      </w:r>
      <w:r w:rsidR="00CD13B8" w:rsidRPr="000A6BD5">
        <w:rPr>
          <w:rFonts w:ascii="Times New Roman" w:eastAsia="Times New Roman" w:hAnsi="Times New Roman" w:cs="Times New Roman"/>
          <w:sz w:val="24"/>
          <w:szCs w:val="24"/>
        </w:rPr>
        <w:t>tvarka</w:t>
      </w:r>
      <w:r w:rsidR="0050221B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231055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 reorganizavimo toliau veiklą tęsiančios įstaigos </w:t>
      </w:r>
      <w:r w:rsidR="00231055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2310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31055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 lopšelio-darželio „Traukinukas</w:t>
      </w:r>
      <w:r w:rsidR="00231055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 nuostatai</w:t>
      </w:r>
      <w:r w:rsidR="002310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31055" w:rsidRPr="00D754F6">
        <w:rPr>
          <w:rFonts w:ascii="Times New Roman" w:eastAsia="Times New Roman" w:hAnsi="Times New Roman" w:cs="Times New Roman"/>
          <w:sz w:val="24"/>
          <w:szCs w:val="24"/>
          <w:lang w:eastAsia="en-GB"/>
        </w:rPr>
        <w:t>paruošti, vadovaujantis Nuostatų, įstatų ar statutų įforminimo reikalavimais, patvirtintais Lietuvos Respublikos švietimo ir mokslo ministro 2011 m. birželio 29 d. įsakymu Nr. V-1164.</w:t>
      </w:r>
      <w:r w:rsidR="008B7B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2" w:name="_Hlk68622261"/>
      <w:r w:rsidR="008B7B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Šiuo metu veikia dvi biudžetinės įstaigos, turinčios juridinį statusą: lopšelis-darželis „Traukinukas“ ir </w:t>
      </w:r>
      <w:r w:rsidR="008B7B0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lopšelis-darželis „Boružėlė“.</w:t>
      </w:r>
    </w:p>
    <w:bookmarkEnd w:id="2"/>
    <w:p w14:paraId="4AF98D86" w14:textId="77777777" w:rsidR="000B14AA" w:rsidRPr="008536A0" w:rsidRDefault="000B14AA" w:rsidP="008536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 Kokios numatomos naujos teisinio reglamentavimo nuostatos ir kokių rezultatų laukiama</w:t>
      </w:r>
      <w:r w:rsidRPr="000B14AA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Patvirtinus šį sprendimo projektą, prasidės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lopšelio-darželio „Boružėlė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“ reorganizavimas, prijungiant jį prie </w:t>
      </w:r>
      <w:r w:rsidR="00682059">
        <w:rPr>
          <w:rFonts w:ascii="Times New Roman" w:eastAsia="Times New Roman" w:hAnsi="Times New Roman" w:cs="Times New Roman"/>
          <w:sz w:val="24"/>
          <w:szCs w:val="24"/>
          <w:lang w:eastAsia="en-GB"/>
        </w:rPr>
        <w:t>BĮ</w:t>
      </w:r>
      <w:r w:rsidR="00682059"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lopšelio-darželio „Traukinukas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pagal numatytas sąlygas.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Įvykus reorganizavimo procesui, 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uo 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2021 m.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rugsėjo </w:t>
      </w:r>
      <w:r w:rsidR="00AC6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 d.</w:t>
      </w:r>
      <w:r w:rsidR="003874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vietoje 2 lopšelių-darželių veiks viena BĮ</w:t>
      </w:r>
      <w:r w:rsidR="00420D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– lopšelis-darželis „Traukinukas</w:t>
      </w:r>
      <w:r w:rsidR="003874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“ dviejuose pastatuose, </w:t>
      </w:r>
      <w:r w:rsidR="003874BD" w:rsidRPr="00276BF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bus suformuota </w:t>
      </w:r>
      <w:r w:rsidR="005372C1" w:rsidRPr="00276BF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13</w:t>
      </w:r>
      <w:r w:rsidRPr="00276BF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grupių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4AF98D87" w14:textId="77777777" w:rsidR="003A5F80" w:rsidRPr="000B14AA" w:rsidRDefault="000B14AA" w:rsidP="00853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Galimos neigiamos priimto sprendimo pasekmės ir kokių priemonių reikėtų imtis, kad tokių pasekmių būtų išvengta. </w:t>
      </w:r>
      <w:r w:rsidR="008C2F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Įvykdžius reorganizavimą, bus </w:t>
      </w:r>
      <w:r w:rsidR="008C2F4C" w:rsidRPr="005D1B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sumažinta </w:t>
      </w:r>
      <w:r w:rsidR="00276BFC" w:rsidRPr="005D1B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4,0</w:t>
      </w:r>
      <w:r w:rsidR="008C2F4C" w:rsidRPr="005D1B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etato, todėl</w:t>
      </w:r>
      <w:r w:rsidR="002A6A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bus atleidžiami darbuotojai arba jiems siūlomos kitos pareigos. Pirmiausia bus sprendžiama dėl darbuotojų, dirbančių pagrindinėje darbovietėje, įdarbinimo (jiems sutikus).</w:t>
      </w:r>
    </w:p>
    <w:p w14:paraId="4AF98D88" w14:textId="77777777" w:rsidR="0050221B" w:rsidRPr="008536A0" w:rsidRDefault="000B14AA" w:rsidP="008536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Jeigu sprendimui įgyvendinti reikia kitų teisės aktų, – kas ir kada juos turėtų parengti, šių aktų metmenys. </w:t>
      </w:r>
      <w:r w:rsidR="0050221B">
        <w:rPr>
          <w:rFonts w:ascii="Times New Roman" w:eastAsia="Times New Roman" w:hAnsi="Times New Roman" w:cs="Times New Roman"/>
          <w:bCs/>
          <w:sz w:val="24"/>
          <w:szCs w:val="24"/>
        </w:rPr>
        <w:t>Sprendimo įgyvendinimui kitų tesės aktų parengti nereikia.</w:t>
      </w:r>
    </w:p>
    <w:p w14:paraId="4AF98D89" w14:textId="77777777" w:rsidR="00B131BD" w:rsidRDefault="000B14AA" w:rsidP="00B13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  <w:r w:rsidRPr="0050221B">
        <w:rPr>
          <w:rFonts w:ascii="Times New Roman" w:eastAsia="Times New Roman" w:hAnsi="Times New Roman" w:cs="Times New Roman"/>
          <w:bCs/>
          <w:sz w:val="24"/>
          <w:szCs w:val="24"/>
        </w:rPr>
        <w:t xml:space="preserve">Teikiamam sprendimo projektui papildomų savivaldybės biudžeto lėšų nereikia. Nuo rugpjūčio 31 d. atleidžiamiems darbuotojams išeitinės kompensacijos bus išmokamos iš įstaigų darbo užmokesčio </w:t>
      </w:r>
      <w:r w:rsidRPr="005D1B25">
        <w:rPr>
          <w:rFonts w:ascii="Times New Roman" w:eastAsia="Times New Roman" w:hAnsi="Times New Roman" w:cs="Times New Roman"/>
          <w:bCs/>
          <w:sz w:val="24"/>
          <w:szCs w:val="24"/>
        </w:rPr>
        <w:t>fondo</w:t>
      </w:r>
      <w:r w:rsidR="00B131BD" w:rsidRPr="005D1B25">
        <w:rPr>
          <w:rFonts w:ascii="Times New Roman" w:eastAsia="Times New Roman" w:hAnsi="Times New Roman" w:cs="Times New Roman"/>
          <w:bCs/>
          <w:sz w:val="24"/>
          <w:szCs w:val="24"/>
        </w:rPr>
        <w:t>. Iš viso būtų sumažinta 4,0</w:t>
      </w:r>
      <w:r w:rsidRPr="005D1B25">
        <w:rPr>
          <w:rFonts w:ascii="Times New Roman" w:eastAsia="Times New Roman" w:hAnsi="Times New Roman" w:cs="Times New Roman"/>
          <w:bCs/>
          <w:sz w:val="24"/>
          <w:szCs w:val="24"/>
        </w:rPr>
        <w:t xml:space="preserve"> etato, iš jų: </w:t>
      </w:r>
      <w:r w:rsidR="00B131BD" w:rsidRPr="005D1B25">
        <w:rPr>
          <w:rFonts w:ascii="Times New Roman" w:eastAsia="Times New Roman" w:hAnsi="Times New Roman" w:cs="Times New Roman"/>
          <w:bCs/>
          <w:sz w:val="24"/>
          <w:szCs w:val="24"/>
        </w:rPr>
        <w:t>1 etatas direktoriaus, 1 etatas ūkio dalies vedėjo, 0,5 etato specialisto (pensinio amžiaus, antraeilės pareigos), 0,5 etato raštinės administratoriaus</w:t>
      </w:r>
      <w:r w:rsidR="00B131BD" w:rsidRPr="00B131BD">
        <w:rPr>
          <w:rFonts w:ascii="Times New Roman" w:eastAsia="Times New Roman" w:hAnsi="Times New Roman" w:cs="Times New Roman"/>
          <w:bCs/>
          <w:sz w:val="24"/>
          <w:szCs w:val="24"/>
        </w:rPr>
        <w:t xml:space="preserve"> (antraeilės pareigos), 0,75 etato </w:t>
      </w:r>
      <w:r w:rsidR="00B131BD" w:rsidRPr="00B131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pastatų ir sistemų priežiūros einamojo remonto darbininko (antraeilės pareigos),</w:t>
      </w:r>
      <w:r w:rsidR="00B131BD" w:rsidRPr="00B131BD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 </w:t>
      </w:r>
      <w:r w:rsidR="00B131BD" w:rsidRPr="00B131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0,25 </w:t>
      </w:r>
      <w:r w:rsidR="00B131BD" w:rsidRPr="00B131BD">
        <w:rPr>
          <w:rFonts w:ascii="Times New Roman" w:eastAsia="Times New Roman" w:hAnsi="Times New Roman" w:cs="Times New Roman"/>
          <w:bCs/>
          <w:sz w:val="24"/>
          <w:szCs w:val="24"/>
        </w:rPr>
        <w:t>etato</w:t>
      </w:r>
      <w:r w:rsidR="00B131BD" w:rsidRPr="00B131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darbininko (elektriko, pensinio amžiaus). Darbo užmokesčio fondui iš </w:t>
      </w:r>
      <w:r w:rsidR="00B131BD" w:rsidRPr="00B131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savivaldybės biudžeto reikėtų kasmet mažiau skirti apie 59 150 Eur:</w:t>
      </w:r>
      <w:r w:rsidR="00B131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Preliminariais paskaičiavimais, jeigu darbuotojai nesutiktų su siūlomu sumažintu darbo krūviu ar kitomis pareigomis, išeitinėms kompensacijoms </w:t>
      </w:r>
      <w:r w:rsidR="00B131BD" w:rsidRPr="00916E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reikėtų </w:t>
      </w:r>
      <w:r w:rsidR="00916E72" w:rsidRPr="00916E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apie </w:t>
      </w:r>
      <w:r w:rsidR="00916E72" w:rsidRPr="00916E72">
        <w:rPr>
          <w:rFonts w:ascii="Times New Roman" w:hAnsi="Times New Roman" w:cs="Times New Roman"/>
          <w:color w:val="000000"/>
          <w:sz w:val="24"/>
          <w:szCs w:val="24"/>
        </w:rPr>
        <w:t>23 040,00 Eur</w:t>
      </w:r>
      <w:r w:rsidR="00916E7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AF98D8A" w14:textId="77777777" w:rsidR="00100A75" w:rsidRDefault="00100A75" w:rsidP="00B13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256" w:type="dxa"/>
        <w:tblLook w:val="04A0" w:firstRow="1" w:lastRow="0" w:firstColumn="1" w:lastColumn="0" w:noHBand="0" w:noVBand="1"/>
      </w:tblPr>
      <w:tblGrid>
        <w:gridCol w:w="2305"/>
        <w:gridCol w:w="1323"/>
        <w:gridCol w:w="1756"/>
        <w:gridCol w:w="1555"/>
        <w:gridCol w:w="2317"/>
      </w:tblGrid>
      <w:tr w:rsidR="00502454" w:rsidRPr="00100A75" w14:paraId="4AF98D90" w14:textId="77777777" w:rsidTr="008536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8B" w14:textId="77777777" w:rsidR="00502454" w:rsidRPr="006411E9" w:rsidRDefault="00502454" w:rsidP="00F40BF0">
            <w:pPr>
              <w:jc w:val="both"/>
              <w:rPr>
                <w:color w:val="000000"/>
                <w:sz w:val="24"/>
                <w:szCs w:val="24"/>
              </w:rPr>
            </w:pPr>
            <w:r w:rsidRPr="006411E9">
              <w:rPr>
                <w:color w:val="000000"/>
                <w:sz w:val="24"/>
                <w:szCs w:val="24"/>
              </w:rPr>
              <w:t>Pareigybės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8C" w14:textId="77777777" w:rsidR="00502454" w:rsidRPr="006411E9" w:rsidRDefault="00502454" w:rsidP="00F40BF0">
            <w:pPr>
              <w:jc w:val="both"/>
              <w:rPr>
                <w:color w:val="000000"/>
                <w:sz w:val="24"/>
                <w:szCs w:val="24"/>
              </w:rPr>
            </w:pPr>
            <w:r w:rsidRPr="006411E9">
              <w:rPr>
                <w:color w:val="000000"/>
                <w:sz w:val="24"/>
                <w:szCs w:val="24"/>
              </w:rPr>
              <w:t>Mažinamas etatų 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8D" w14:textId="77777777" w:rsidR="00502454" w:rsidRPr="006411E9" w:rsidRDefault="00502454" w:rsidP="004E5EB8">
            <w:pPr>
              <w:rPr>
                <w:color w:val="000000"/>
                <w:sz w:val="24"/>
                <w:szCs w:val="24"/>
              </w:rPr>
            </w:pPr>
            <w:r w:rsidRPr="006411E9">
              <w:rPr>
                <w:color w:val="000000"/>
                <w:sz w:val="24"/>
                <w:szCs w:val="24"/>
              </w:rPr>
              <w:t>1 mėnesio mokamas darbo užmokestis (su socialinio draudimo įmokomis)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8E" w14:textId="77777777" w:rsidR="00502454" w:rsidRPr="006411E9" w:rsidRDefault="00502454" w:rsidP="004E5EB8">
            <w:pPr>
              <w:rPr>
                <w:color w:val="000000"/>
                <w:sz w:val="24"/>
                <w:szCs w:val="24"/>
              </w:rPr>
            </w:pPr>
            <w:r w:rsidRPr="006411E9">
              <w:rPr>
                <w:color w:val="000000"/>
                <w:sz w:val="24"/>
                <w:szCs w:val="24"/>
              </w:rPr>
              <w:t>Mėnesių skaičius, už kuriuos bus išmokama kompensacija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8F" w14:textId="77777777" w:rsidR="00502454" w:rsidRPr="00BB7E94" w:rsidRDefault="00502454" w:rsidP="00F40B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6411E9">
              <w:rPr>
                <w:color w:val="000000"/>
                <w:sz w:val="24"/>
                <w:szCs w:val="24"/>
              </w:rPr>
              <w:t>Išmokama suma (Eur)</w:t>
            </w:r>
          </w:p>
        </w:tc>
      </w:tr>
      <w:tr w:rsidR="00502454" w:rsidRPr="00BB7E94" w14:paraId="4AF98D96" w14:textId="77777777" w:rsidTr="008536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91" w14:textId="77777777" w:rsidR="00502454" w:rsidRPr="00BB7E94" w:rsidRDefault="005D1B25" w:rsidP="00F40B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Direktorius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92" w14:textId="77777777" w:rsidR="00502454" w:rsidRPr="00BB7E94" w:rsidRDefault="00502454" w:rsidP="0050245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1D1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93" w14:textId="77777777" w:rsidR="00502454" w:rsidRPr="00C83259" w:rsidRDefault="00F60A46" w:rsidP="00B6555C">
            <w:pPr>
              <w:jc w:val="center"/>
              <w:rPr>
                <w:color w:val="000000"/>
                <w:sz w:val="24"/>
                <w:szCs w:val="24"/>
              </w:rPr>
            </w:pPr>
            <w:r w:rsidRPr="00C83259">
              <w:rPr>
                <w:color w:val="000000"/>
                <w:sz w:val="24"/>
                <w:szCs w:val="24"/>
              </w:rPr>
              <w:t>2183</w:t>
            </w:r>
            <w:r w:rsidR="00C83259" w:rsidRPr="00C8325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94" w14:textId="77777777" w:rsidR="00502454" w:rsidRPr="00C83259" w:rsidRDefault="00B6555C" w:rsidP="00B6555C">
            <w:pPr>
              <w:jc w:val="center"/>
              <w:rPr>
                <w:color w:val="000000"/>
                <w:sz w:val="24"/>
                <w:szCs w:val="24"/>
              </w:rPr>
            </w:pPr>
            <w:r w:rsidRPr="00C83259">
              <w:rPr>
                <w:color w:val="000000"/>
                <w:sz w:val="24"/>
                <w:szCs w:val="24"/>
              </w:rPr>
              <w:t>4–6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95" w14:textId="77777777" w:rsidR="00502454" w:rsidRPr="00BB7E94" w:rsidRDefault="005D1B25" w:rsidP="00F40B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A6629">
              <w:rPr>
                <w:color w:val="000000"/>
                <w:sz w:val="24"/>
                <w:szCs w:val="24"/>
              </w:rPr>
              <w:t>Siūloma darbo vieta kitoje ikimokyklinio ugdymo įstaigoje</w:t>
            </w:r>
            <w:r w:rsidR="0080306D">
              <w:rPr>
                <w:color w:val="000000"/>
                <w:sz w:val="24"/>
                <w:szCs w:val="24"/>
              </w:rPr>
              <w:t>. Nesutikus, išmokama 8732 Eur–13098 Eur</w:t>
            </w:r>
          </w:p>
        </w:tc>
      </w:tr>
      <w:tr w:rsidR="00502454" w:rsidRPr="00BB7E94" w14:paraId="4AF98D9C" w14:textId="77777777" w:rsidTr="008536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97" w14:textId="77777777" w:rsidR="00502454" w:rsidRPr="00F60A46" w:rsidRDefault="00502454" w:rsidP="00F40BF0">
            <w:pPr>
              <w:jc w:val="both"/>
              <w:rPr>
                <w:bCs/>
                <w:sz w:val="24"/>
                <w:szCs w:val="24"/>
              </w:rPr>
            </w:pPr>
            <w:r w:rsidRPr="005214AE">
              <w:rPr>
                <w:bCs/>
                <w:sz w:val="24"/>
                <w:szCs w:val="24"/>
              </w:rPr>
              <w:t xml:space="preserve">Direktoriaus pavaduotoja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98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99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1501,</w:t>
            </w:r>
            <w:r w:rsidR="00F60A4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9A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9B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6004,</w:t>
            </w:r>
            <w:r w:rsidR="00B6555C">
              <w:rPr>
                <w:color w:val="000000"/>
                <w:sz w:val="24"/>
                <w:szCs w:val="24"/>
              </w:rPr>
              <w:t>00</w:t>
            </w:r>
          </w:p>
        </w:tc>
      </w:tr>
      <w:tr w:rsidR="00502454" w:rsidRPr="00BB7E94" w14:paraId="4AF98DA2" w14:textId="77777777" w:rsidTr="008536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9D" w14:textId="77777777" w:rsidR="00502454" w:rsidRPr="006411E9" w:rsidRDefault="00502454" w:rsidP="00F40BF0">
            <w:pPr>
              <w:jc w:val="both"/>
              <w:rPr>
                <w:color w:val="000000"/>
                <w:sz w:val="24"/>
                <w:szCs w:val="24"/>
              </w:rPr>
            </w:pPr>
            <w:r w:rsidRPr="006411E9">
              <w:rPr>
                <w:bCs/>
                <w:sz w:val="24"/>
                <w:szCs w:val="24"/>
              </w:rPr>
              <w:t xml:space="preserve">Specialistas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9E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9F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59</w:t>
            </w:r>
            <w:r w:rsidR="00F60A46">
              <w:rPr>
                <w:color w:val="000000"/>
                <w:sz w:val="24"/>
                <w:szCs w:val="24"/>
              </w:rPr>
              <w:t>3</w:t>
            </w:r>
            <w:r w:rsidRPr="003F1D1A">
              <w:rPr>
                <w:color w:val="000000"/>
                <w:sz w:val="24"/>
                <w:szCs w:val="24"/>
              </w:rPr>
              <w:t>,</w:t>
            </w:r>
            <w:r w:rsidR="00F60A4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A0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A1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118</w:t>
            </w:r>
            <w:r w:rsidR="00B6555C">
              <w:rPr>
                <w:color w:val="000000"/>
                <w:sz w:val="24"/>
                <w:szCs w:val="24"/>
              </w:rPr>
              <w:t>6</w:t>
            </w:r>
            <w:r w:rsidRPr="003F1D1A">
              <w:rPr>
                <w:color w:val="000000"/>
                <w:sz w:val="24"/>
                <w:szCs w:val="24"/>
              </w:rPr>
              <w:t>,</w:t>
            </w:r>
            <w:r w:rsidR="00B6555C">
              <w:rPr>
                <w:color w:val="000000"/>
                <w:sz w:val="24"/>
                <w:szCs w:val="24"/>
              </w:rPr>
              <w:t>00</w:t>
            </w:r>
          </w:p>
        </w:tc>
      </w:tr>
      <w:tr w:rsidR="00502454" w:rsidRPr="00BB7E94" w14:paraId="4AF98DA8" w14:textId="77777777" w:rsidTr="008536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A3" w14:textId="77777777" w:rsidR="00502454" w:rsidRPr="006411E9" w:rsidRDefault="00502454" w:rsidP="00F40BF0">
            <w:pPr>
              <w:jc w:val="both"/>
              <w:rPr>
                <w:color w:val="000000"/>
                <w:sz w:val="24"/>
                <w:szCs w:val="24"/>
              </w:rPr>
            </w:pPr>
            <w:r w:rsidRPr="006411E9">
              <w:rPr>
                <w:bCs/>
                <w:sz w:val="24"/>
                <w:szCs w:val="24"/>
              </w:rPr>
              <w:t>Raštinės administratorius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A4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A5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66</w:t>
            </w:r>
            <w:r w:rsidR="00F60A46"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A6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A7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133</w:t>
            </w:r>
            <w:r w:rsidR="00B6555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="00B6555C">
              <w:rPr>
                <w:color w:val="000000"/>
                <w:sz w:val="24"/>
                <w:szCs w:val="24"/>
              </w:rPr>
              <w:t>00</w:t>
            </w:r>
          </w:p>
        </w:tc>
      </w:tr>
      <w:tr w:rsidR="00502454" w:rsidRPr="00BB7E94" w14:paraId="4AF98DAF" w14:textId="77777777" w:rsidTr="008536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A9" w14:textId="77777777" w:rsidR="00502454" w:rsidRDefault="00502454" w:rsidP="00502454">
            <w:pPr>
              <w:rPr>
                <w:bCs/>
                <w:sz w:val="24"/>
                <w:szCs w:val="24"/>
              </w:rPr>
            </w:pPr>
            <w:r w:rsidRPr="006411E9">
              <w:rPr>
                <w:bCs/>
                <w:sz w:val="24"/>
                <w:szCs w:val="24"/>
              </w:rPr>
              <w:t>Pagalbinis darbininkas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AF98DAA" w14:textId="77777777" w:rsidR="00502454" w:rsidRPr="006411E9" w:rsidRDefault="00502454" w:rsidP="00502454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AB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AC" w14:textId="77777777" w:rsidR="00502454" w:rsidRPr="003F1D1A" w:rsidRDefault="00B6555C" w:rsidP="00F40B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AD" w14:textId="77777777" w:rsidR="00502454" w:rsidRPr="003F1D1A" w:rsidRDefault="00B6555C" w:rsidP="00B655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AE" w14:textId="77777777" w:rsidR="00502454" w:rsidRPr="003F1D1A" w:rsidRDefault="004E5EB8" w:rsidP="008536A0">
            <w:pPr>
              <w:rPr>
                <w:color w:val="000000"/>
                <w:sz w:val="24"/>
                <w:szCs w:val="24"/>
              </w:rPr>
            </w:pPr>
            <w:r w:rsidRPr="004E5EB8">
              <w:rPr>
                <w:color w:val="000000"/>
                <w:sz w:val="24"/>
                <w:szCs w:val="24"/>
              </w:rPr>
              <w:t>Mažinamas darbo krūvis, išeitinė išmoka nemokama</w:t>
            </w:r>
            <w:r w:rsidR="00F60A46">
              <w:rPr>
                <w:color w:val="000000"/>
                <w:sz w:val="24"/>
                <w:szCs w:val="24"/>
              </w:rPr>
              <w:t xml:space="preserve">. Nesutikus, išmokama </w:t>
            </w:r>
            <w:r w:rsidR="00B6555C">
              <w:rPr>
                <w:color w:val="000000"/>
                <w:sz w:val="24"/>
                <w:szCs w:val="24"/>
              </w:rPr>
              <w:t>330</w:t>
            </w:r>
            <w:r w:rsidR="00C83259">
              <w:rPr>
                <w:color w:val="000000"/>
                <w:sz w:val="24"/>
                <w:szCs w:val="24"/>
              </w:rPr>
              <w:t xml:space="preserve"> </w:t>
            </w:r>
            <w:r w:rsidR="00F60A46">
              <w:rPr>
                <w:color w:val="000000"/>
                <w:sz w:val="24"/>
                <w:szCs w:val="24"/>
              </w:rPr>
              <w:t xml:space="preserve">Eur </w:t>
            </w:r>
          </w:p>
        </w:tc>
      </w:tr>
      <w:tr w:rsidR="00502454" w:rsidRPr="00BB7E94" w14:paraId="4AF98DB5" w14:textId="77777777" w:rsidTr="008536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B0" w14:textId="77777777" w:rsidR="00502454" w:rsidRPr="006411E9" w:rsidRDefault="00502454" w:rsidP="00F40BF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Darbininkas (elektrikas)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B1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B2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216,</w:t>
            </w:r>
            <w:r w:rsidR="00B6555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B3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B4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432,</w:t>
            </w:r>
            <w:r w:rsidR="00C83259">
              <w:rPr>
                <w:color w:val="000000"/>
                <w:sz w:val="24"/>
                <w:szCs w:val="24"/>
              </w:rPr>
              <w:t>00</w:t>
            </w:r>
          </w:p>
        </w:tc>
      </w:tr>
      <w:tr w:rsidR="00502454" w:rsidRPr="00BB7E94" w14:paraId="4AF98DBB" w14:textId="77777777" w:rsidTr="008536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B6" w14:textId="77777777" w:rsidR="00502454" w:rsidRPr="006411E9" w:rsidRDefault="00502454" w:rsidP="00F40BF0">
            <w:pPr>
              <w:jc w:val="both"/>
              <w:rPr>
                <w:color w:val="000000"/>
                <w:sz w:val="24"/>
                <w:szCs w:val="24"/>
              </w:rPr>
            </w:pPr>
            <w:r w:rsidRPr="006411E9">
              <w:rPr>
                <w:color w:val="000000"/>
                <w:sz w:val="24"/>
                <w:szCs w:val="24"/>
              </w:rPr>
              <w:t>Pastatų ir sistemų priežiūros einamojo remonto darbininkas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B7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B8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32</w:t>
            </w:r>
            <w:r w:rsidR="00B6555C">
              <w:rPr>
                <w:color w:val="000000"/>
                <w:sz w:val="24"/>
                <w:szCs w:val="24"/>
              </w:rPr>
              <w:t>9</w:t>
            </w:r>
            <w:r w:rsidRPr="003F1D1A">
              <w:rPr>
                <w:color w:val="000000"/>
                <w:sz w:val="24"/>
                <w:szCs w:val="24"/>
              </w:rPr>
              <w:t>,</w:t>
            </w:r>
            <w:r w:rsidR="00B6555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B9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BA" w14:textId="77777777" w:rsidR="00502454" w:rsidRPr="003F1D1A" w:rsidRDefault="00502454" w:rsidP="00F40BF0">
            <w:pPr>
              <w:jc w:val="center"/>
              <w:rPr>
                <w:color w:val="000000"/>
                <w:sz w:val="24"/>
                <w:szCs w:val="24"/>
              </w:rPr>
            </w:pPr>
            <w:r w:rsidRPr="003F1D1A">
              <w:rPr>
                <w:color w:val="000000"/>
                <w:sz w:val="24"/>
                <w:szCs w:val="24"/>
              </w:rPr>
              <w:t>65</w:t>
            </w:r>
            <w:r w:rsidR="00C83259">
              <w:rPr>
                <w:color w:val="000000"/>
                <w:sz w:val="24"/>
                <w:szCs w:val="24"/>
              </w:rPr>
              <w:t>8</w:t>
            </w:r>
            <w:r w:rsidRPr="003F1D1A">
              <w:rPr>
                <w:color w:val="000000"/>
                <w:sz w:val="24"/>
                <w:szCs w:val="24"/>
              </w:rPr>
              <w:t>,</w:t>
            </w:r>
            <w:r w:rsidR="00C83259">
              <w:rPr>
                <w:color w:val="000000"/>
                <w:sz w:val="24"/>
                <w:szCs w:val="24"/>
              </w:rPr>
              <w:t>00</w:t>
            </w:r>
          </w:p>
        </w:tc>
      </w:tr>
      <w:tr w:rsidR="00F60A46" w:rsidRPr="00BD6B30" w14:paraId="4AF98DBF" w14:textId="77777777" w:rsidTr="008536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DBC" w14:textId="77777777" w:rsidR="00F60A46" w:rsidRPr="006411E9" w:rsidRDefault="00F60A46" w:rsidP="00F40BF0">
            <w:pPr>
              <w:jc w:val="both"/>
              <w:rPr>
                <w:color w:val="000000"/>
                <w:sz w:val="24"/>
                <w:szCs w:val="24"/>
              </w:rPr>
            </w:pPr>
            <w:r w:rsidRPr="006411E9">
              <w:rPr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BD" w14:textId="77777777" w:rsidR="00F60A46" w:rsidRPr="00BD6B30" w:rsidRDefault="00F60A46" w:rsidP="00F40B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BE" w14:textId="77777777" w:rsidR="00F60A46" w:rsidRPr="00BD6B30" w:rsidRDefault="00836A78" w:rsidP="00F60A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18 674,00 Eur–</w:t>
            </w:r>
            <w:r w:rsidR="00C83259">
              <w:rPr>
                <w:color w:val="000000"/>
                <w:sz w:val="24"/>
                <w:szCs w:val="24"/>
              </w:rPr>
              <w:t>23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83259">
              <w:rPr>
                <w:color w:val="000000"/>
                <w:sz w:val="24"/>
                <w:szCs w:val="24"/>
              </w:rPr>
              <w:t>040</w:t>
            </w:r>
            <w:r>
              <w:rPr>
                <w:color w:val="000000"/>
                <w:sz w:val="24"/>
                <w:szCs w:val="24"/>
              </w:rPr>
              <w:t>,00 Eur</w:t>
            </w:r>
          </w:p>
        </w:tc>
      </w:tr>
    </w:tbl>
    <w:p w14:paraId="4AF98DC0" w14:textId="77777777" w:rsidR="008B7B0E" w:rsidRDefault="008B7B0E" w:rsidP="0083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F98DC1" w14:textId="77777777" w:rsidR="000B14AA" w:rsidRPr="000B12B1" w:rsidRDefault="00B131BD" w:rsidP="000B12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31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Darbo užmokesčio fondui iš savivaldybės biudžeto reikėtų kasmet mažiau skirti apie 59 150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Eur.</w:t>
      </w:r>
    </w:p>
    <w:p w14:paraId="4AF98DC2" w14:textId="77777777" w:rsidR="000B14AA" w:rsidRPr="008536A0" w:rsidRDefault="000B14AA" w:rsidP="00853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 Sprendimo projekto rengimo metu atlikti vertinimai ir išvados, konsultavimosi su visuomene metu gauti pasiūlymai ir jų motyvuotas vertinimas (atsižvelgta ar ne).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Sprendimo projektas parengtas, atsižvelgus į Klaipėdos miesto savivaldybės tarybos 2020 m. gruodžio 23 d. sprendimą Nr. T2-300 „Dėl Klaipėdos švietimo įstaigų, įgyvendinančių ikimokyklinio ir priešmokyklinio ugdymo programas, 2021–2025 metų tinklo pertvarkos bendrojo plano patvirtinimo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 xml:space="preserve">“ ir </w:t>
      </w:r>
      <w:r w:rsidR="001C7CB6"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Klaipėdos miesto </w:t>
      </w:r>
      <w:r w:rsidR="001C7CB6" w:rsidRPr="00040C7A">
        <w:rPr>
          <w:rFonts w:ascii="Times New Roman" w:eastAsia="Times New Roman" w:hAnsi="Times New Roman" w:cs="Times New Roman"/>
          <w:bCs/>
          <w:sz w:val="24"/>
          <w:szCs w:val="24"/>
        </w:rPr>
        <w:t>savivaldybės tarybos 2021 m. kovo 25 d</w:t>
      </w:r>
      <w:r w:rsidR="00040C7A" w:rsidRPr="00040C7A">
        <w:rPr>
          <w:rFonts w:ascii="Times New Roman" w:eastAsia="Times New Roman" w:hAnsi="Times New Roman" w:cs="Times New Roman"/>
          <w:bCs/>
          <w:sz w:val="24"/>
          <w:szCs w:val="24"/>
        </w:rPr>
        <w:t>. sprendimą Nr. T2-73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12B1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>Dėl sutikimo reorganizuoti biudžetinę įstaigą Klai</w:t>
      </w:r>
      <w:r w:rsidR="003F3E09">
        <w:rPr>
          <w:rFonts w:ascii="Times New Roman" w:eastAsia="Times New Roman" w:hAnsi="Times New Roman" w:cs="Times New Roman"/>
          <w:bCs/>
          <w:sz w:val="24"/>
          <w:szCs w:val="24"/>
        </w:rPr>
        <w:t>pėdos lopšelį-darželį „Boružėlė</w:t>
      </w:r>
      <w:r w:rsidR="001C7CB6">
        <w:rPr>
          <w:rFonts w:ascii="Times New Roman" w:eastAsia="Times New Roman" w:hAnsi="Times New Roman" w:cs="Times New Roman"/>
          <w:bCs/>
          <w:sz w:val="24"/>
          <w:szCs w:val="24"/>
        </w:rPr>
        <w:t>“.</w:t>
      </w:r>
      <w:r w:rsidR="000B12B1">
        <w:rPr>
          <w:rFonts w:ascii="Times New Roman" w:eastAsia="Times New Roman" w:hAnsi="Times New Roman" w:cs="Times New Roman"/>
          <w:bCs/>
          <w:sz w:val="24"/>
          <w:szCs w:val="24"/>
        </w:rPr>
        <w:t xml:space="preserve"> Nuostatų projektas svarstytas </w:t>
      </w:r>
      <w:r w:rsidR="005A2AB3">
        <w:rPr>
          <w:rFonts w:ascii="Times New Roman" w:eastAsia="Times New Roman" w:hAnsi="Times New Roman" w:cs="Times New Roman"/>
          <w:bCs/>
          <w:sz w:val="24"/>
          <w:szCs w:val="24"/>
        </w:rPr>
        <w:t>įstaig</w:t>
      </w:r>
      <w:r w:rsidR="003F3E09">
        <w:rPr>
          <w:rFonts w:ascii="Times New Roman" w:eastAsia="Times New Roman" w:hAnsi="Times New Roman" w:cs="Times New Roman"/>
          <w:bCs/>
          <w:sz w:val="24"/>
          <w:szCs w:val="24"/>
        </w:rPr>
        <w:t>os lopšelio-darželio „Traukinukas</w:t>
      </w:r>
      <w:r w:rsidR="005A2AB3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3F3E09">
        <w:rPr>
          <w:rFonts w:ascii="Times New Roman" w:eastAsia="Times New Roman" w:hAnsi="Times New Roman" w:cs="Times New Roman"/>
          <w:bCs/>
          <w:sz w:val="24"/>
          <w:szCs w:val="24"/>
        </w:rPr>
        <w:t xml:space="preserve"> ir lopšelio-darželio „Boružėlė</w:t>
      </w:r>
      <w:r w:rsidR="005A2AB3">
        <w:rPr>
          <w:rFonts w:ascii="Times New Roman" w:eastAsia="Times New Roman" w:hAnsi="Times New Roman" w:cs="Times New Roman"/>
          <w:bCs/>
          <w:sz w:val="24"/>
          <w:szCs w:val="24"/>
        </w:rPr>
        <w:t>“ jungtiniame įstaigų tarybų posėdyje ir jam pritarta.</w:t>
      </w:r>
    </w:p>
    <w:p w14:paraId="4AF98DC3" w14:textId="77777777" w:rsidR="000B14AA" w:rsidRPr="000B14AA" w:rsidRDefault="000B14AA" w:rsidP="000B1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 Sprendimo projekto autorius ar autorių grupė, sprendimo projekto iniciatoriai.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 xml:space="preserve">Sprendimo projektą </w:t>
      </w:r>
      <w:r w:rsidRPr="000B14AA">
        <w:rPr>
          <w:rFonts w:ascii="Times New Roman" w:eastAsia="Times New Roman" w:hAnsi="Times New Roman" w:cs="Times New Roman"/>
          <w:sz w:val="24"/>
          <w:szCs w:val="24"/>
        </w:rPr>
        <w:t xml:space="preserve">inicijavo </w:t>
      </w:r>
      <w:r w:rsidRPr="000B14AA">
        <w:rPr>
          <w:rFonts w:ascii="Times New Roman" w:eastAsia="Times New Roman" w:hAnsi="Times New Roman" w:cs="Times New Roman"/>
          <w:bCs/>
          <w:sz w:val="24"/>
          <w:szCs w:val="24"/>
        </w:rPr>
        <w:t>Klaipėdos miesto savivaldybės administracija. Projektą parengė Švietimo skyrius.</w:t>
      </w:r>
    </w:p>
    <w:p w14:paraId="4AF98DC4" w14:textId="77777777" w:rsidR="000B14AA" w:rsidRPr="000B14AA" w:rsidRDefault="000B14AA" w:rsidP="000B14A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b/>
          <w:sz w:val="24"/>
          <w:szCs w:val="24"/>
        </w:rPr>
        <w:t xml:space="preserve">10. Kiti reikalingi pagrindimai ir paaiškinimai. </w:t>
      </w:r>
      <w:r w:rsidRPr="000B14AA">
        <w:rPr>
          <w:rFonts w:ascii="Times New Roman" w:eastAsia="Times New Roman" w:hAnsi="Times New Roman" w:cs="Times New Roman"/>
          <w:sz w:val="24"/>
          <w:szCs w:val="24"/>
        </w:rPr>
        <w:t>Nėra.</w:t>
      </w:r>
    </w:p>
    <w:p w14:paraId="4AF98DC5" w14:textId="77777777" w:rsidR="000B14AA" w:rsidRPr="000B14AA" w:rsidRDefault="000B14AA" w:rsidP="000B1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F98DC6" w14:textId="77777777" w:rsidR="005A2AB3" w:rsidRDefault="000B14AA" w:rsidP="000B1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B14AA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4AF98DC7" w14:textId="77777777" w:rsidR="005A2AB3" w:rsidRPr="00BB7E94" w:rsidRDefault="005A2AB3" w:rsidP="00BB7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B14AA" w:rsidRPr="00BB7E94">
        <w:rPr>
          <w:rFonts w:ascii="Times New Roman" w:eastAsia="Times New Roman" w:hAnsi="Times New Roman" w:cs="Times New Roman"/>
          <w:sz w:val="24"/>
          <w:szCs w:val="24"/>
        </w:rPr>
        <w:t xml:space="preserve">Teisės aktų, nurodytų sprendimo projekto įžangoje, </w:t>
      </w:r>
      <w:r w:rsidR="000B14AA" w:rsidRPr="004E5EB8">
        <w:rPr>
          <w:rFonts w:ascii="Times New Roman" w:eastAsia="Times New Roman" w:hAnsi="Times New Roman" w:cs="Times New Roman"/>
          <w:sz w:val="24"/>
          <w:szCs w:val="24"/>
        </w:rPr>
        <w:t>išrašas</w:t>
      </w:r>
      <w:r w:rsidR="00BB7E94" w:rsidRPr="004E5E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0A75" w:rsidRPr="004E5EB8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BB7E94" w:rsidRPr="004E5EB8">
        <w:rPr>
          <w:rFonts w:ascii="Times New Roman" w:eastAsia="Times New Roman" w:hAnsi="Times New Roman" w:cs="Times New Roman"/>
          <w:sz w:val="24"/>
          <w:szCs w:val="24"/>
        </w:rPr>
        <w:t xml:space="preserve"> lapai.</w:t>
      </w:r>
    </w:p>
    <w:p w14:paraId="4AF98DC8" w14:textId="77777777" w:rsidR="00100A75" w:rsidRPr="004E5EB8" w:rsidRDefault="005A2AB3" w:rsidP="00BB7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EB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B7E94" w:rsidRPr="004E5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EB8">
        <w:rPr>
          <w:rFonts w:ascii="Times New Roman" w:hAnsi="Times New Roman" w:cs="Times New Roman"/>
          <w:color w:val="000000"/>
          <w:sz w:val="24"/>
          <w:szCs w:val="24"/>
        </w:rPr>
        <w:t xml:space="preserve">Klaipėdos miesto savivaldybės </w:t>
      </w:r>
      <w:r w:rsidR="004E5EB8" w:rsidRPr="004E5EB8">
        <w:rPr>
          <w:rFonts w:ascii="Times New Roman" w:hAnsi="Times New Roman" w:cs="Times New Roman"/>
          <w:color w:val="000000"/>
          <w:sz w:val="24"/>
          <w:szCs w:val="24"/>
        </w:rPr>
        <w:t>tarybos 2015 m. balandžio 14</w:t>
      </w:r>
      <w:r w:rsidRPr="004E5EB8">
        <w:rPr>
          <w:rFonts w:ascii="Times New Roman" w:hAnsi="Times New Roman" w:cs="Times New Roman"/>
          <w:color w:val="000000"/>
          <w:sz w:val="24"/>
          <w:szCs w:val="24"/>
        </w:rPr>
        <w:t xml:space="preserve"> d. sprendimo </w:t>
      </w:r>
      <w:bookmarkStart w:id="3" w:name="n_1"/>
      <w:r w:rsidRPr="004E5EB8">
        <w:rPr>
          <w:rFonts w:ascii="Times New Roman" w:hAnsi="Times New Roman" w:cs="Times New Roman"/>
          <w:sz w:val="24"/>
          <w:szCs w:val="24"/>
        </w:rPr>
        <w:t>Nr. T2-</w:t>
      </w:r>
      <w:bookmarkEnd w:id="3"/>
      <w:r w:rsidR="004E5EB8" w:rsidRPr="004E5EB8">
        <w:rPr>
          <w:rFonts w:ascii="Times New Roman" w:hAnsi="Times New Roman" w:cs="Times New Roman"/>
          <w:sz w:val="24"/>
          <w:szCs w:val="24"/>
        </w:rPr>
        <w:t>57</w:t>
      </w:r>
      <w:r w:rsidRPr="004E5EB8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2C2F89" w:rsidRPr="004E5EB8">
        <w:rPr>
          <w:rFonts w:ascii="Times New Roman" w:hAnsi="Times New Roman" w:cs="Times New Roman"/>
          <w:sz w:val="24"/>
          <w:szCs w:val="24"/>
        </w:rPr>
        <w:t xml:space="preserve">Klaipėdos lopšelio-darželio „Traukinukas“  </w:t>
      </w:r>
      <w:r w:rsidRPr="004E5EB8">
        <w:rPr>
          <w:rFonts w:ascii="Times New Roman" w:hAnsi="Times New Roman" w:cs="Times New Roman"/>
          <w:sz w:val="24"/>
          <w:szCs w:val="24"/>
        </w:rPr>
        <w:t>nuostatų patvirtinimo“ išrašas,</w:t>
      </w:r>
      <w:r w:rsidR="004E5EB8" w:rsidRPr="004E5EB8">
        <w:rPr>
          <w:rFonts w:ascii="Times New Roman" w:hAnsi="Times New Roman" w:cs="Times New Roman"/>
          <w:sz w:val="24"/>
          <w:szCs w:val="24"/>
        </w:rPr>
        <w:t xml:space="preserve"> 9</w:t>
      </w:r>
      <w:r w:rsidRPr="004E5EB8">
        <w:rPr>
          <w:rFonts w:ascii="Times New Roman" w:hAnsi="Times New Roman" w:cs="Times New Roman"/>
          <w:sz w:val="24"/>
          <w:szCs w:val="24"/>
        </w:rPr>
        <w:t xml:space="preserve"> </w:t>
      </w:r>
      <w:r w:rsidR="004E5EB8" w:rsidRPr="004E5EB8">
        <w:rPr>
          <w:rFonts w:ascii="Times New Roman" w:hAnsi="Times New Roman" w:cs="Times New Roman"/>
          <w:sz w:val="24"/>
          <w:szCs w:val="24"/>
        </w:rPr>
        <w:t>lapai</w:t>
      </w:r>
      <w:r w:rsidR="00BB7E94" w:rsidRPr="004E5EB8">
        <w:rPr>
          <w:rFonts w:ascii="Times New Roman" w:hAnsi="Times New Roman" w:cs="Times New Roman"/>
          <w:sz w:val="24"/>
          <w:szCs w:val="24"/>
        </w:rPr>
        <w:t>.</w:t>
      </w:r>
    </w:p>
    <w:p w14:paraId="4AF98DC9" w14:textId="77777777" w:rsidR="00100A75" w:rsidRPr="00BB7E94" w:rsidRDefault="00BB7E94" w:rsidP="00100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EB8">
        <w:rPr>
          <w:rFonts w:ascii="Times New Roman" w:hAnsi="Times New Roman" w:cs="Times New Roman"/>
          <w:sz w:val="24"/>
          <w:szCs w:val="24"/>
        </w:rPr>
        <w:t>3.</w:t>
      </w:r>
      <w:r w:rsidR="005A2AB3" w:rsidRPr="004E5EB8">
        <w:rPr>
          <w:rFonts w:ascii="Times New Roman" w:hAnsi="Times New Roman" w:cs="Times New Roman"/>
          <w:sz w:val="24"/>
          <w:szCs w:val="24"/>
        </w:rPr>
        <w:t xml:space="preserve"> </w:t>
      </w:r>
      <w:r w:rsidR="00100A75" w:rsidRPr="004E5EB8">
        <w:rPr>
          <w:rFonts w:ascii="Times New Roman" w:hAnsi="Times New Roman" w:cs="Times New Roman"/>
          <w:color w:val="000000"/>
          <w:sz w:val="24"/>
          <w:szCs w:val="24"/>
        </w:rPr>
        <w:t xml:space="preserve">Klaipėdos miesto savivaldybės </w:t>
      </w:r>
      <w:r w:rsidR="004E5EB8" w:rsidRPr="004E5EB8">
        <w:rPr>
          <w:rFonts w:ascii="Times New Roman" w:hAnsi="Times New Roman" w:cs="Times New Roman"/>
          <w:color w:val="000000"/>
          <w:sz w:val="24"/>
          <w:szCs w:val="24"/>
        </w:rPr>
        <w:t>tarybos 2020 m. spalio 29</w:t>
      </w:r>
      <w:r w:rsidR="00100A75" w:rsidRPr="004E5EB8">
        <w:rPr>
          <w:rFonts w:ascii="Times New Roman" w:hAnsi="Times New Roman" w:cs="Times New Roman"/>
          <w:color w:val="000000"/>
          <w:sz w:val="24"/>
          <w:szCs w:val="24"/>
        </w:rPr>
        <w:t xml:space="preserve"> d. sprendimo </w:t>
      </w:r>
      <w:r w:rsidR="004E5EB8" w:rsidRPr="004E5EB8">
        <w:rPr>
          <w:rFonts w:ascii="Times New Roman" w:hAnsi="Times New Roman" w:cs="Times New Roman"/>
          <w:sz w:val="24"/>
          <w:szCs w:val="24"/>
        </w:rPr>
        <w:t>Nr. T2-253</w:t>
      </w:r>
      <w:r w:rsidR="00100A75" w:rsidRPr="004E5EB8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100A75" w:rsidRPr="004E5EB8">
        <w:rPr>
          <w:rFonts w:ascii="Times New Roman" w:hAnsi="Times New Roman" w:cs="Times New Roman"/>
          <w:sz w:val="24"/>
          <w:szCs w:val="24"/>
        </w:rPr>
        <w:t>Klaipėdo</w:t>
      </w:r>
      <w:r w:rsidR="004E5EB8" w:rsidRPr="004E5EB8">
        <w:rPr>
          <w:rFonts w:ascii="Times New Roman" w:hAnsi="Times New Roman" w:cs="Times New Roman"/>
          <w:sz w:val="24"/>
          <w:szCs w:val="24"/>
        </w:rPr>
        <w:t>s lopšelio-darželio „Boružėlė</w:t>
      </w:r>
      <w:r w:rsidR="00100A75" w:rsidRPr="004E5EB8">
        <w:rPr>
          <w:rFonts w:ascii="Times New Roman" w:hAnsi="Times New Roman" w:cs="Times New Roman"/>
          <w:sz w:val="24"/>
          <w:szCs w:val="24"/>
        </w:rPr>
        <w:t>“  nuostatų patvirtinimo</w:t>
      </w:r>
      <w:r w:rsidR="00100A75" w:rsidRPr="00BB7E94">
        <w:rPr>
          <w:rFonts w:ascii="Times New Roman" w:hAnsi="Times New Roman" w:cs="Times New Roman"/>
          <w:sz w:val="24"/>
          <w:szCs w:val="24"/>
        </w:rPr>
        <w:t>“ išrašas</w:t>
      </w:r>
      <w:r w:rsidR="004E5EB8" w:rsidRPr="004E5EB8">
        <w:rPr>
          <w:rFonts w:ascii="Times New Roman" w:hAnsi="Times New Roman" w:cs="Times New Roman"/>
          <w:sz w:val="24"/>
          <w:szCs w:val="24"/>
        </w:rPr>
        <w:t xml:space="preserve">, 9 </w:t>
      </w:r>
      <w:r w:rsidR="00100A75" w:rsidRPr="004E5EB8">
        <w:rPr>
          <w:rFonts w:ascii="Times New Roman" w:hAnsi="Times New Roman" w:cs="Times New Roman"/>
          <w:sz w:val="24"/>
          <w:szCs w:val="24"/>
        </w:rPr>
        <w:t>lap</w:t>
      </w:r>
      <w:r w:rsidR="008536A0">
        <w:rPr>
          <w:rFonts w:ascii="Times New Roman" w:hAnsi="Times New Roman" w:cs="Times New Roman"/>
          <w:sz w:val="24"/>
          <w:szCs w:val="24"/>
        </w:rPr>
        <w:t>ai</w:t>
      </w:r>
      <w:r w:rsidR="00100A75" w:rsidRPr="004E5EB8">
        <w:rPr>
          <w:rFonts w:ascii="Times New Roman" w:hAnsi="Times New Roman" w:cs="Times New Roman"/>
          <w:sz w:val="24"/>
          <w:szCs w:val="24"/>
        </w:rPr>
        <w:t>.</w:t>
      </w:r>
    </w:p>
    <w:p w14:paraId="4AF98DCA" w14:textId="77777777" w:rsidR="001C7CB6" w:rsidRPr="00BB7E94" w:rsidRDefault="00BB7E94" w:rsidP="00BB7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B7E94">
        <w:rPr>
          <w:rFonts w:ascii="Times New Roman" w:hAnsi="Times New Roman" w:cs="Times New Roman"/>
          <w:sz w:val="24"/>
          <w:szCs w:val="24"/>
        </w:rPr>
        <w:t>Klaipėdos</w:t>
      </w:r>
      <w:r w:rsidR="002C2F89" w:rsidRPr="002C2F89">
        <w:rPr>
          <w:rFonts w:ascii="Times New Roman" w:hAnsi="Times New Roman" w:cs="Times New Roman"/>
          <w:sz w:val="24"/>
          <w:szCs w:val="24"/>
        </w:rPr>
        <w:t xml:space="preserve"> </w:t>
      </w:r>
      <w:r w:rsidR="002C2F89">
        <w:rPr>
          <w:rFonts w:ascii="Times New Roman" w:hAnsi="Times New Roman" w:cs="Times New Roman"/>
          <w:sz w:val="24"/>
          <w:szCs w:val="24"/>
        </w:rPr>
        <w:t>lopšelio-darželio „Traukinukas</w:t>
      </w:r>
      <w:r w:rsidR="002C2F89" w:rsidRPr="00BB7E94">
        <w:rPr>
          <w:rFonts w:ascii="Times New Roman" w:hAnsi="Times New Roman" w:cs="Times New Roman"/>
          <w:sz w:val="24"/>
          <w:szCs w:val="24"/>
        </w:rPr>
        <w:t xml:space="preserve">“ </w:t>
      </w:r>
      <w:r w:rsidRPr="00BB7E94">
        <w:rPr>
          <w:rFonts w:ascii="Times New Roman" w:hAnsi="Times New Roman" w:cs="Times New Roman"/>
          <w:sz w:val="24"/>
          <w:szCs w:val="24"/>
        </w:rPr>
        <w:t>ir Klaipė</w:t>
      </w:r>
      <w:r w:rsidR="002C2F89">
        <w:rPr>
          <w:rFonts w:ascii="Times New Roman" w:hAnsi="Times New Roman" w:cs="Times New Roman"/>
          <w:sz w:val="24"/>
          <w:szCs w:val="24"/>
        </w:rPr>
        <w:t>dos lopšelio-darželio „Boružėlė</w:t>
      </w:r>
      <w:r w:rsidRPr="00BB7E94">
        <w:rPr>
          <w:rFonts w:ascii="Times New Roman" w:hAnsi="Times New Roman" w:cs="Times New Roman"/>
          <w:sz w:val="24"/>
          <w:szCs w:val="24"/>
        </w:rPr>
        <w:t xml:space="preserve">“ tarybų </w:t>
      </w:r>
      <w:r w:rsidRPr="003F33B3">
        <w:rPr>
          <w:rFonts w:ascii="Times New Roman" w:hAnsi="Times New Roman" w:cs="Times New Roman"/>
          <w:sz w:val="24"/>
          <w:szCs w:val="24"/>
        </w:rPr>
        <w:t xml:space="preserve">2021 m. balandžio </w:t>
      </w:r>
      <w:r w:rsidR="004E5EB8" w:rsidRPr="003F33B3">
        <w:rPr>
          <w:rFonts w:ascii="Times New Roman" w:hAnsi="Times New Roman" w:cs="Times New Roman"/>
          <w:sz w:val="24"/>
          <w:szCs w:val="24"/>
        </w:rPr>
        <w:t>6</w:t>
      </w:r>
      <w:r w:rsidRPr="003F33B3">
        <w:rPr>
          <w:rFonts w:ascii="Times New Roman" w:hAnsi="Times New Roman" w:cs="Times New Roman"/>
          <w:sz w:val="24"/>
          <w:szCs w:val="24"/>
        </w:rPr>
        <w:t xml:space="preserve"> d. </w:t>
      </w:r>
      <w:r w:rsidR="004E5EB8" w:rsidRPr="003F33B3">
        <w:rPr>
          <w:rFonts w:ascii="Times New Roman" w:hAnsi="Times New Roman" w:cs="Times New Roman"/>
          <w:sz w:val="24"/>
          <w:szCs w:val="24"/>
        </w:rPr>
        <w:t xml:space="preserve">jungtinio posėdžio </w:t>
      </w:r>
      <w:r w:rsidRPr="003F33B3">
        <w:rPr>
          <w:rFonts w:ascii="Times New Roman" w:hAnsi="Times New Roman" w:cs="Times New Roman"/>
          <w:sz w:val="24"/>
          <w:szCs w:val="24"/>
        </w:rPr>
        <w:t>protokolo išrašas, 1 lapas.</w:t>
      </w:r>
    </w:p>
    <w:p w14:paraId="4AF98DCB" w14:textId="77777777" w:rsidR="00BB7E94" w:rsidRDefault="00BB7E94" w:rsidP="000B1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AF98DCC" w14:textId="77777777" w:rsidR="00BB7E94" w:rsidRDefault="00BB7E94" w:rsidP="000B14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AF98DCD" w14:textId="77777777" w:rsidR="00F87145" w:rsidRPr="00BB7E94" w:rsidRDefault="000B14AA" w:rsidP="00BB7E9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0B14AA">
        <w:rPr>
          <w:rFonts w:ascii="Times New Roman" w:eastAsia="Times New Roman" w:hAnsi="Times New Roman" w:cs="Times New Roman"/>
          <w:sz w:val="24"/>
          <w:szCs w:val="24"/>
        </w:rPr>
        <w:t>Švietimo skyriaus vedėja                                                                                      Laima Prižgintien</w:t>
      </w:r>
      <w:r w:rsidR="005D1B25">
        <w:rPr>
          <w:rFonts w:ascii="Times New Roman" w:eastAsia="Times New Roman" w:hAnsi="Times New Roman" w:cs="Times New Roman"/>
          <w:sz w:val="24"/>
          <w:szCs w:val="24"/>
        </w:rPr>
        <w:t>ė</w:t>
      </w:r>
    </w:p>
    <w:sectPr w:rsidR="00F87145" w:rsidRPr="00BB7E94" w:rsidSect="000556F0">
      <w:headerReference w:type="default" r:id="rId7"/>
      <w:pgSz w:w="11906" w:h="16838" w:code="9"/>
      <w:pgMar w:top="1560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98DD0" w14:textId="77777777" w:rsidR="00E87A92" w:rsidRDefault="00BB7E94">
      <w:pPr>
        <w:spacing w:after="0" w:line="240" w:lineRule="auto"/>
      </w:pPr>
      <w:r>
        <w:separator/>
      </w:r>
    </w:p>
  </w:endnote>
  <w:endnote w:type="continuationSeparator" w:id="0">
    <w:p w14:paraId="4AF98DD1" w14:textId="77777777" w:rsidR="00E87A92" w:rsidRDefault="00BB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98DCE" w14:textId="77777777" w:rsidR="00E87A92" w:rsidRDefault="00BB7E94">
      <w:pPr>
        <w:spacing w:after="0" w:line="240" w:lineRule="auto"/>
      </w:pPr>
      <w:r>
        <w:separator/>
      </w:r>
    </w:p>
  </w:footnote>
  <w:footnote w:type="continuationSeparator" w:id="0">
    <w:p w14:paraId="4AF98DCF" w14:textId="77777777" w:rsidR="00E87A92" w:rsidRDefault="00BB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4AF98DD2" w14:textId="77777777" w:rsidR="008073B3" w:rsidRDefault="009B70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28">
          <w:rPr>
            <w:noProof/>
          </w:rPr>
          <w:t>3</w:t>
        </w:r>
        <w:r>
          <w:fldChar w:fldCharType="end"/>
        </w:r>
      </w:p>
    </w:sdtContent>
  </w:sdt>
  <w:p w14:paraId="4AF98DD3" w14:textId="77777777" w:rsidR="008073B3" w:rsidRDefault="004E752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65D7"/>
    <w:multiLevelType w:val="hybridMultilevel"/>
    <w:tmpl w:val="E15C46B8"/>
    <w:lvl w:ilvl="0" w:tplc="F33A9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C52E53"/>
    <w:multiLevelType w:val="hybridMultilevel"/>
    <w:tmpl w:val="203A95C6"/>
    <w:lvl w:ilvl="0" w:tplc="599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AA"/>
    <w:rsid w:val="00040C7A"/>
    <w:rsid w:val="00050419"/>
    <w:rsid w:val="000A6BD5"/>
    <w:rsid w:val="000B12B1"/>
    <w:rsid w:val="000B14AA"/>
    <w:rsid w:val="000F248F"/>
    <w:rsid w:val="00100A75"/>
    <w:rsid w:val="00150BE5"/>
    <w:rsid w:val="001C7CB6"/>
    <w:rsid w:val="00210BC6"/>
    <w:rsid w:val="00231055"/>
    <w:rsid w:val="00276BFC"/>
    <w:rsid w:val="002A6A77"/>
    <w:rsid w:val="002C2F89"/>
    <w:rsid w:val="00306D3F"/>
    <w:rsid w:val="003874BD"/>
    <w:rsid w:val="003A5F80"/>
    <w:rsid w:val="003F33B3"/>
    <w:rsid w:val="003F3E09"/>
    <w:rsid w:val="00420D4C"/>
    <w:rsid w:val="00444A4B"/>
    <w:rsid w:val="004A7E91"/>
    <w:rsid w:val="004E5EB8"/>
    <w:rsid w:val="004E7528"/>
    <w:rsid w:val="0050221B"/>
    <w:rsid w:val="00502454"/>
    <w:rsid w:val="005372C1"/>
    <w:rsid w:val="00544A33"/>
    <w:rsid w:val="005932CB"/>
    <w:rsid w:val="005A2AB3"/>
    <w:rsid w:val="005D1B25"/>
    <w:rsid w:val="00632B0E"/>
    <w:rsid w:val="00682059"/>
    <w:rsid w:val="0072031F"/>
    <w:rsid w:val="0073337A"/>
    <w:rsid w:val="007478E4"/>
    <w:rsid w:val="00783036"/>
    <w:rsid w:val="0080306D"/>
    <w:rsid w:val="00831B80"/>
    <w:rsid w:val="00836A78"/>
    <w:rsid w:val="00842030"/>
    <w:rsid w:val="008536A0"/>
    <w:rsid w:val="008B21BB"/>
    <w:rsid w:val="008B7B0E"/>
    <w:rsid w:val="008C2F4C"/>
    <w:rsid w:val="008E3D5F"/>
    <w:rsid w:val="00916E72"/>
    <w:rsid w:val="00994E32"/>
    <w:rsid w:val="009A1F7E"/>
    <w:rsid w:val="009B3A5C"/>
    <w:rsid w:val="009B70A1"/>
    <w:rsid w:val="00AC6566"/>
    <w:rsid w:val="00B131BD"/>
    <w:rsid w:val="00B21A3E"/>
    <w:rsid w:val="00B6555C"/>
    <w:rsid w:val="00BB7E94"/>
    <w:rsid w:val="00BD39B5"/>
    <w:rsid w:val="00BD6B30"/>
    <w:rsid w:val="00C731CE"/>
    <w:rsid w:val="00C83259"/>
    <w:rsid w:val="00C91B89"/>
    <w:rsid w:val="00CD13B8"/>
    <w:rsid w:val="00D754F6"/>
    <w:rsid w:val="00DA6A71"/>
    <w:rsid w:val="00E87A92"/>
    <w:rsid w:val="00F148AF"/>
    <w:rsid w:val="00F60A46"/>
    <w:rsid w:val="00F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D7C"/>
  <w15:chartTrackingRefBased/>
  <w15:docId w15:val="{558C76A4-0A9A-4504-89E8-1C5869FC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B1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B14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B14A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F248F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C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2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2059"/>
    <w:rPr>
      <w:rFonts w:ascii="Segoe UI" w:hAnsi="Segoe UI" w:cs="Segoe UI"/>
      <w:sz w:val="18"/>
      <w:szCs w:val="18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A2A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A2AB3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4507</Words>
  <Characters>2569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 Zavtrikoviene</dc:creator>
  <cp:lastModifiedBy>Virginija Palaimiene</cp:lastModifiedBy>
  <cp:revision>2</cp:revision>
  <cp:lastPrinted>2021-04-06T10:25:00Z</cp:lastPrinted>
  <dcterms:created xsi:type="dcterms:W3CDTF">2021-04-14T05:13:00Z</dcterms:created>
  <dcterms:modified xsi:type="dcterms:W3CDTF">2021-04-14T05:13:00Z</dcterms:modified>
</cp:coreProperties>
</file>