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017864DA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C66B0D">
        <w:rPr>
          <w:b/>
          <w:caps/>
          <w:sz w:val="24"/>
          <w:szCs w:val="24"/>
        </w:rPr>
        <w:t>IKIMOKYKLINIO UGDYMO ĮSTAIGŲ</w:t>
      </w:r>
      <w:r w:rsidR="00F656B1" w:rsidRPr="00F656B1">
        <w:rPr>
          <w:b/>
          <w:caps/>
          <w:sz w:val="24"/>
          <w:szCs w:val="24"/>
        </w:rPr>
        <w:t xml:space="preserve"> 20</w:t>
      </w:r>
      <w:r w:rsidR="00EA3FFF">
        <w:rPr>
          <w:b/>
          <w:caps/>
          <w:sz w:val="24"/>
          <w:szCs w:val="24"/>
        </w:rPr>
        <w:t>20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4244207F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</w:t>
      </w:r>
      <w:r w:rsidR="00E61AF5">
        <w:rPr>
          <w:sz w:val="24"/>
          <w:szCs w:val="24"/>
          <w:lang w:eastAsia="en-US"/>
        </w:rPr>
        <w:t xml:space="preserve">tų vykdymą. Uždavinys – pateikti 47 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 xml:space="preserve">Klaipėdos miesto savivaldybės </w:t>
      </w:r>
      <w:r w:rsidR="00C66B0D">
        <w:rPr>
          <w:sz w:val="24"/>
          <w:szCs w:val="24"/>
        </w:rPr>
        <w:t>ikimokyklinio ugdymo įstaigų</w:t>
      </w:r>
      <w:r w:rsidR="00C66B0D" w:rsidRPr="003E6E19">
        <w:rPr>
          <w:sz w:val="24"/>
          <w:szCs w:val="24"/>
        </w:rPr>
        <w:t xml:space="preserve"> </w:t>
      </w:r>
      <w:r w:rsidRPr="003E6E19">
        <w:rPr>
          <w:sz w:val="24"/>
          <w:szCs w:val="24"/>
        </w:rPr>
        <w:t>20</w:t>
      </w:r>
      <w:r w:rsidR="00EA3FFF">
        <w:rPr>
          <w:sz w:val="24"/>
          <w:szCs w:val="24"/>
        </w:rPr>
        <w:t>20</w:t>
      </w:r>
      <w:r w:rsidR="00E61AF5">
        <w:rPr>
          <w:sz w:val="24"/>
          <w:szCs w:val="24"/>
        </w:rPr>
        <w:t xml:space="preserve"> metų veiklos ataskaita</w:t>
      </w:r>
      <w:r w:rsidRPr="003E6E19">
        <w:rPr>
          <w:sz w:val="24"/>
          <w:szCs w:val="24"/>
        </w:rPr>
        <w:t>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52976008" w14:textId="144BFA89" w:rsidR="00E61AF5" w:rsidRPr="003E6E19" w:rsidRDefault="00E61AF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Šis sprendimo projektas parengtas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vadovaujantis Lietuvos Respublikos vietos savivaldos įstatymo 16 straipsnio 2 dalies 19 punktu bei</w:t>
      </w:r>
      <w:r w:rsidRPr="003E6E19">
        <w:rPr>
          <w:b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tarybos veiklos reglamento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patvirtinto </w:t>
      </w:r>
      <w:r w:rsidRPr="003E6E19">
        <w:rPr>
          <w:sz w:val="24"/>
          <w:szCs w:val="24"/>
        </w:rPr>
        <w:t>Klaipėdos miesto savivaldybės tarybos 2016 m. birželio 23 d.</w:t>
      </w:r>
      <w:r w:rsidRPr="003E6E19">
        <w:rPr>
          <w:b/>
          <w:sz w:val="24"/>
          <w:szCs w:val="24"/>
        </w:rPr>
        <w:t xml:space="preserve"> </w:t>
      </w:r>
      <w:r w:rsidRPr="003E6E19">
        <w:rPr>
          <w:sz w:val="24"/>
          <w:szCs w:val="24"/>
        </w:rPr>
        <w:t>sprendim</w:t>
      </w:r>
      <w:r>
        <w:rPr>
          <w:sz w:val="24"/>
          <w:szCs w:val="24"/>
        </w:rPr>
        <w:t>u</w:t>
      </w:r>
      <w:r w:rsidRPr="003E6E19">
        <w:rPr>
          <w:sz w:val="24"/>
          <w:szCs w:val="24"/>
        </w:rPr>
        <w:t xml:space="preserve"> Nr. T2-184 </w:t>
      </w:r>
      <w:r w:rsidRPr="003E6E19">
        <w:rPr>
          <w:caps/>
          <w:sz w:val="24"/>
          <w:szCs w:val="24"/>
        </w:rPr>
        <w:t>„D</w:t>
      </w:r>
      <w:r w:rsidRPr="003E6E19">
        <w:rPr>
          <w:sz w:val="24"/>
          <w:szCs w:val="24"/>
        </w:rPr>
        <w:t>ėl</w:t>
      </w:r>
      <w:r w:rsidRPr="003E6E19">
        <w:rPr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tarybos veiklos reglamento patvirtinimo“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15.5 p</w:t>
      </w:r>
      <w:r>
        <w:rPr>
          <w:sz w:val="24"/>
          <w:szCs w:val="24"/>
        </w:rPr>
        <w:t xml:space="preserve">apunkčiu bei Lietuvos Respublikos švietimo, mokslo ir sporto ministro </w:t>
      </w:r>
      <w:r w:rsidRPr="00EE7D25">
        <w:rPr>
          <w:sz w:val="24"/>
          <w:szCs w:val="24"/>
        </w:rPr>
        <w:t>2018 m. kovo 27 d. įsakym</w:t>
      </w:r>
      <w:r>
        <w:rPr>
          <w:sz w:val="24"/>
          <w:szCs w:val="24"/>
        </w:rPr>
        <w:t>u</w:t>
      </w:r>
      <w:r w:rsidRPr="00EE7D25">
        <w:rPr>
          <w:sz w:val="24"/>
          <w:szCs w:val="24"/>
        </w:rPr>
        <w:t xml:space="preserve"> Nr. V-279 „Dėl valstybinių ir savivaldybių švietimo įstaigų (išskyrus aukštąsias mokyklas) vadovų, jų pavaduotojų ugdymui, ugdymą organizuojančių skyrių vedėjų veiklos vertinimo nuostatų patvirtinimo“.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618C3B86" w14:textId="783A7391" w:rsidR="00E61AF5" w:rsidRPr="009E2C5B" w:rsidRDefault="00BF7E94" w:rsidP="00BF7E94">
      <w:pPr>
        <w:pStyle w:val="Sraopastraipa"/>
        <w:tabs>
          <w:tab w:val="left" w:pos="709"/>
        </w:tabs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9E2C5B">
        <w:rPr>
          <w:bCs/>
          <w:sz w:val="24"/>
          <w:szCs w:val="24"/>
        </w:rPr>
        <w:t>Pritarus teikiamoms</w:t>
      </w:r>
      <w:r w:rsidR="001A59E2">
        <w:rPr>
          <w:bCs/>
          <w:sz w:val="24"/>
          <w:szCs w:val="24"/>
        </w:rPr>
        <w:t xml:space="preserve"> Klaipėdos miesto savivaldybės</w:t>
      </w:r>
      <w:r w:rsidR="00C66B0D" w:rsidRPr="00C66B0D">
        <w:rPr>
          <w:sz w:val="24"/>
          <w:szCs w:val="24"/>
        </w:rPr>
        <w:t xml:space="preserve"> </w:t>
      </w:r>
      <w:r w:rsidR="00C66B0D">
        <w:rPr>
          <w:sz w:val="24"/>
          <w:szCs w:val="24"/>
        </w:rPr>
        <w:t>ikimokyklinio ugdymo įstaigų</w:t>
      </w:r>
      <w:r w:rsidR="001A59E2"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>20</w:t>
      </w:r>
      <w:r w:rsidR="00EA3FFF">
        <w:rPr>
          <w:bCs/>
          <w:sz w:val="24"/>
          <w:szCs w:val="24"/>
        </w:rPr>
        <w:t>20</w:t>
      </w:r>
      <w:r w:rsidR="00A36C29">
        <w:rPr>
          <w:bCs/>
          <w:sz w:val="24"/>
          <w:szCs w:val="24"/>
        </w:rPr>
        <w:t xml:space="preserve"> metų </w:t>
      </w:r>
      <w:r w:rsidR="001A59E2">
        <w:rPr>
          <w:bCs/>
          <w:sz w:val="24"/>
          <w:szCs w:val="24"/>
        </w:rPr>
        <w:t>veiklos ataskaito</w:t>
      </w:r>
      <w:r w:rsidR="009E2C5B">
        <w:rPr>
          <w:bCs/>
          <w:sz w:val="24"/>
          <w:szCs w:val="24"/>
        </w:rPr>
        <w:t>m</w:t>
      </w:r>
      <w:r w:rsidR="001A59E2">
        <w:rPr>
          <w:bCs/>
          <w:sz w:val="24"/>
          <w:szCs w:val="24"/>
        </w:rPr>
        <w:t>s</w:t>
      </w:r>
      <w:r w:rsidR="00261693">
        <w:rPr>
          <w:bCs/>
          <w:sz w:val="24"/>
          <w:szCs w:val="24"/>
        </w:rPr>
        <w:t>,</w:t>
      </w:r>
      <w:r w:rsidR="001A59E2" w:rsidRPr="001A59E2">
        <w:rPr>
          <w:bCs/>
          <w:sz w:val="24"/>
          <w:szCs w:val="24"/>
        </w:rPr>
        <w:t xml:space="preserve"> bus </w:t>
      </w:r>
      <w:r w:rsidR="009E2C5B">
        <w:rPr>
          <w:bCs/>
          <w:sz w:val="24"/>
          <w:szCs w:val="24"/>
        </w:rPr>
        <w:t>įgyvendinti teisės aktų reikalavimai dėl biudžetinių švietimo įstaigų metinės veiklos atskaitomybės. Ataskaitos bus skelbiamos viešai įstaigų internetinėse svetainėse.</w:t>
      </w:r>
      <w:r w:rsidR="00E61AF5">
        <w:rPr>
          <w:bCs/>
          <w:sz w:val="24"/>
          <w:szCs w:val="24"/>
        </w:rPr>
        <w:t xml:space="preserve"> 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08638285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3C21A30C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 xml:space="preserve">Sprendimo projektą parengė Klaipėdos miesto savivaldybės administracijos Švietimo skyriaus vyriausioji specialistė </w:t>
      </w:r>
      <w:r w:rsidR="00C720A6">
        <w:rPr>
          <w:bCs/>
          <w:sz w:val="24"/>
          <w:szCs w:val="24"/>
        </w:rPr>
        <w:t>Diana Griciuvienė</w:t>
      </w:r>
      <w:r w:rsidR="00261693">
        <w:rPr>
          <w:bCs/>
          <w:sz w:val="24"/>
          <w:szCs w:val="24"/>
        </w:rPr>
        <w:t xml:space="preserve"> pagal įstaigų parengtas metines veiklos ataskaitas.</w:t>
      </w:r>
    </w:p>
    <w:p w14:paraId="73490C70" w14:textId="121F09DD" w:rsid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3A077513" w14:textId="675FA58C" w:rsidR="009E2C5B" w:rsidRPr="009E2C5B" w:rsidRDefault="009E2C5B" w:rsidP="009E2C5B">
      <w:pPr>
        <w:ind w:firstLine="720"/>
        <w:jc w:val="both"/>
        <w:rPr>
          <w:bCs/>
          <w:sz w:val="24"/>
          <w:szCs w:val="24"/>
        </w:rPr>
      </w:pPr>
      <w:r w:rsidRPr="009E2C5B">
        <w:rPr>
          <w:bCs/>
          <w:sz w:val="24"/>
          <w:szCs w:val="24"/>
        </w:rPr>
        <w:t xml:space="preserve">Klaipėdos miesto savivaldybės </w:t>
      </w:r>
      <w:r>
        <w:rPr>
          <w:sz w:val="24"/>
          <w:szCs w:val="24"/>
        </w:rPr>
        <w:t>ikimokyklinių ugdymo</w:t>
      </w:r>
      <w:r w:rsidRPr="009E2C5B">
        <w:rPr>
          <w:sz w:val="24"/>
          <w:szCs w:val="24"/>
        </w:rPr>
        <w:t xml:space="preserve"> įstaigų vadovų </w:t>
      </w:r>
      <w:r w:rsidRPr="009E2C5B">
        <w:rPr>
          <w:bCs/>
          <w:sz w:val="24"/>
          <w:szCs w:val="24"/>
        </w:rPr>
        <w:t xml:space="preserve">2020 metų veiklos ataskaitos, kurių sudėtinė dalis yra įstaigos metinė veiklos ataskaita, buvo pateiktos Klaipėdos miesto savivaldybės merui, vertinant vadovų kasmetinę veiklą. </w:t>
      </w:r>
    </w:p>
    <w:p w14:paraId="4BCA1CFB" w14:textId="77777777" w:rsidR="009E2C5B" w:rsidRPr="009E2C5B" w:rsidRDefault="009E2C5B" w:rsidP="009E2C5B">
      <w:pPr>
        <w:tabs>
          <w:tab w:val="left" w:pos="993"/>
        </w:tabs>
        <w:ind w:left="720"/>
        <w:jc w:val="both"/>
        <w:rPr>
          <w:b/>
          <w:sz w:val="24"/>
          <w:szCs w:val="24"/>
        </w:rPr>
      </w:pP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61693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4959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3E6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2C5B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A31"/>
    <w:rsid w:val="00C61E9B"/>
    <w:rsid w:val="00C620E8"/>
    <w:rsid w:val="00C64975"/>
    <w:rsid w:val="00C66B0D"/>
    <w:rsid w:val="00C70A51"/>
    <w:rsid w:val="00C720A6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087F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1AF5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3FFF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D38EE-2B2B-4716-8525-23EBECFC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2001</Words>
  <Characters>1141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2021-04-12T11:26:00Z</cp:lastPrinted>
  <dcterms:created xsi:type="dcterms:W3CDTF">2021-04-19T05:36:00Z</dcterms:created>
  <dcterms:modified xsi:type="dcterms:W3CDTF">2021-04-19T05:36:00Z</dcterms:modified>
</cp:coreProperties>
</file>