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E06" w:rsidRDefault="002C2E06" w:rsidP="002C2E06">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2C2E06" w:rsidRPr="002C2E06" w:rsidRDefault="002C2E06" w:rsidP="002C2E06">
      <w:pPr>
        <w:spacing w:after="0" w:line="240" w:lineRule="auto"/>
        <w:jc w:val="center"/>
        <w:rPr>
          <w:rFonts w:ascii="Times New Roman" w:eastAsia="Times New Roman" w:hAnsi="Times New Roman" w:cs="Times New Roman"/>
          <w:b/>
          <w:sz w:val="28"/>
          <w:szCs w:val="28"/>
          <w:lang w:eastAsia="lt-LT"/>
        </w:rPr>
      </w:pPr>
      <w:r w:rsidRPr="002C2E06">
        <w:rPr>
          <w:rFonts w:ascii="Times New Roman" w:eastAsia="Times New Roman" w:hAnsi="Times New Roman" w:cs="Times New Roman"/>
          <w:b/>
          <w:sz w:val="28"/>
          <w:szCs w:val="28"/>
          <w:lang w:eastAsia="lt-LT"/>
        </w:rPr>
        <w:t>KLAIPĖDOS MIESTO SAVIVALDYBĖS TARYBA</w:t>
      </w:r>
    </w:p>
    <w:p w:rsidR="002C2E06" w:rsidRPr="002C2E06" w:rsidRDefault="002C2E06" w:rsidP="002C2E06">
      <w:pPr>
        <w:spacing w:after="0" w:line="240" w:lineRule="auto"/>
        <w:jc w:val="center"/>
        <w:rPr>
          <w:rFonts w:ascii="Times New Roman" w:eastAsia="Times New Roman" w:hAnsi="Times New Roman" w:cs="Times New Roman"/>
          <w:b/>
          <w:bCs/>
          <w:caps/>
          <w:sz w:val="24"/>
          <w:szCs w:val="24"/>
          <w:lang w:eastAsia="lt-LT"/>
        </w:rPr>
      </w:pPr>
    </w:p>
    <w:p w:rsidR="002C2E06" w:rsidRPr="002C2E06" w:rsidRDefault="002C2E06" w:rsidP="002C2E06">
      <w:pPr>
        <w:spacing w:after="0" w:line="240" w:lineRule="auto"/>
        <w:jc w:val="center"/>
        <w:rPr>
          <w:rFonts w:ascii="Times New Roman" w:eastAsia="Times New Roman" w:hAnsi="Times New Roman" w:cs="Times New Roman"/>
          <w:b/>
          <w:sz w:val="24"/>
          <w:szCs w:val="24"/>
          <w:lang w:eastAsia="lt-LT"/>
        </w:rPr>
      </w:pPr>
      <w:r w:rsidRPr="002C2E06">
        <w:rPr>
          <w:rFonts w:ascii="Times New Roman" w:eastAsia="Times New Roman" w:hAnsi="Times New Roman" w:cs="Times New Roman"/>
          <w:b/>
          <w:sz w:val="24"/>
          <w:szCs w:val="24"/>
          <w:lang w:eastAsia="lt-LT"/>
        </w:rPr>
        <w:t>FINANSŲ IR EKONOMIKOS KOMITETAS</w:t>
      </w:r>
    </w:p>
    <w:p w:rsidR="002C2E06" w:rsidRPr="002C2E06" w:rsidRDefault="002C2E06" w:rsidP="002C2E06">
      <w:pPr>
        <w:spacing w:after="0" w:line="240" w:lineRule="auto"/>
        <w:jc w:val="center"/>
        <w:rPr>
          <w:rFonts w:ascii="Times New Roman" w:eastAsia="Times New Roman" w:hAnsi="Times New Roman" w:cs="Times New Roman"/>
          <w:b/>
          <w:sz w:val="24"/>
          <w:szCs w:val="24"/>
          <w:lang w:eastAsia="lt-LT"/>
        </w:rPr>
      </w:pPr>
      <w:r w:rsidRPr="002C2E06">
        <w:rPr>
          <w:rFonts w:ascii="Times New Roman" w:eastAsia="Times New Roman" w:hAnsi="Times New Roman" w:cs="Times New Roman"/>
          <w:b/>
          <w:sz w:val="24"/>
          <w:szCs w:val="24"/>
          <w:lang w:eastAsia="lt-LT"/>
        </w:rPr>
        <w:t xml:space="preserve"> POSĖDŽIO PROTOKOLAS</w:t>
      </w:r>
    </w:p>
    <w:p w:rsidR="002C2E06" w:rsidRPr="002C2E06" w:rsidRDefault="002C2E06" w:rsidP="002C2E06">
      <w:pPr>
        <w:spacing w:after="0" w:line="240" w:lineRule="auto"/>
        <w:rPr>
          <w:rFonts w:ascii="Times New Roman" w:eastAsia="Times New Roman" w:hAnsi="Times New Roman" w:cs="Times New Roman"/>
          <w:sz w:val="24"/>
          <w:szCs w:val="24"/>
          <w:lang w:eastAsia="lt-LT"/>
        </w:rPr>
      </w:pPr>
    </w:p>
    <w:bookmarkStart w:id="1" w:name="registravimoData"/>
    <w:p w:rsidR="002C2E06" w:rsidRPr="002C2E06" w:rsidRDefault="002C2E06" w:rsidP="002C2E06">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2C2E06">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2C2E06">
        <w:rPr>
          <w:rFonts w:ascii="Times New Roman" w:eastAsia="Times New Roman" w:hAnsi="Times New Roman" w:cs="Times New Roman"/>
          <w:noProof/>
          <w:sz w:val="24"/>
          <w:szCs w:val="24"/>
          <w:lang w:eastAsia="lt-LT"/>
        </w:rPr>
        <w:instrText xml:space="preserve"> FORMTEXT </w:instrText>
      </w:r>
      <w:r w:rsidRPr="002C2E06">
        <w:rPr>
          <w:rFonts w:ascii="Times New Roman" w:eastAsia="Times New Roman" w:hAnsi="Times New Roman" w:cs="Times New Roman"/>
          <w:sz w:val="24"/>
          <w:szCs w:val="24"/>
          <w:lang w:eastAsia="lt-LT"/>
        </w:rPr>
      </w:r>
      <w:r w:rsidRPr="002C2E06">
        <w:rPr>
          <w:rFonts w:ascii="Times New Roman" w:eastAsia="Times New Roman" w:hAnsi="Times New Roman" w:cs="Times New Roman"/>
          <w:sz w:val="24"/>
          <w:szCs w:val="24"/>
          <w:lang w:eastAsia="lt-LT"/>
        </w:rPr>
        <w:fldChar w:fldCharType="separate"/>
      </w:r>
      <w:r w:rsidRPr="002C2E06">
        <w:rPr>
          <w:rFonts w:ascii="Times New Roman" w:eastAsia="Times New Roman" w:hAnsi="Times New Roman" w:cs="Times New Roman"/>
          <w:noProof/>
          <w:sz w:val="24"/>
          <w:szCs w:val="24"/>
          <w:lang w:eastAsia="lt-LT"/>
        </w:rPr>
        <w:t>2021-04-13</w:t>
      </w:r>
      <w:r w:rsidRPr="002C2E06">
        <w:rPr>
          <w:rFonts w:ascii="Times New Roman" w:eastAsia="Times New Roman" w:hAnsi="Times New Roman" w:cs="Times New Roman"/>
          <w:sz w:val="24"/>
          <w:szCs w:val="24"/>
          <w:lang w:eastAsia="lt-LT"/>
        </w:rPr>
        <w:fldChar w:fldCharType="end"/>
      </w:r>
      <w:bookmarkEnd w:id="1"/>
      <w:r w:rsidRPr="002C2E06">
        <w:rPr>
          <w:rFonts w:ascii="Times New Roman" w:eastAsia="Times New Roman" w:hAnsi="Times New Roman" w:cs="Times New Roman"/>
          <w:noProof/>
          <w:sz w:val="24"/>
          <w:szCs w:val="24"/>
          <w:lang w:eastAsia="lt-LT"/>
        </w:rPr>
        <w:t xml:space="preserve"> </w:t>
      </w:r>
      <w:r w:rsidRPr="002C2E06">
        <w:rPr>
          <w:rFonts w:ascii="Times New Roman" w:eastAsia="Times New Roman" w:hAnsi="Times New Roman" w:cs="Times New Roman"/>
          <w:sz w:val="24"/>
          <w:szCs w:val="24"/>
          <w:lang w:eastAsia="lt-LT"/>
        </w:rPr>
        <w:t xml:space="preserve">Nr. </w:t>
      </w:r>
      <w:bookmarkStart w:id="2" w:name="registravimoNr"/>
      <w:r w:rsidRPr="002C2E06">
        <w:rPr>
          <w:rFonts w:ascii="Times New Roman" w:eastAsia="Times New Roman" w:hAnsi="Times New Roman" w:cs="Times New Roman"/>
          <w:sz w:val="24"/>
          <w:szCs w:val="24"/>
          <w:lang w:eastAsia="lt-LT"/>
        </w:rPr>
        <w:t>TAR-39</w:t>
      </w:r>
      <w:bookmarkEnd w:id="2"/>
    </w:p>
    <w:p w:rsidR="002C2E06" w:rsidRPr="002C2E06" w:rsidRDefault="002C2E06" w:rsidP="002C2E06">
      <w:pPr>
        <w:spacing w:after="0" w:line="240" w:lineRule="auto"/>
        <w:jc w:val="both"/>
        <w:rPr>
          <w:rFonts w:ascii="Times New Roman" w:eastAsia="Times New Roman" w:hAnsi="Times New Roman" w:cs="Times New Roman"/>
          <w:sz w:val="24"/>
          <w:szCs w:val="24"/>
          <w:lang w:eastAsia="lt-LT"/>
        </w:rPr>
      </w:pPr>
    </w:p>
    <w:p w:rsidR="002C2E06" w:rsidRPr="002C2E06" w:rsidRDefault="002C2E06" w:rsidP="002C2E06">
      <w:pPr>
        <w:tabs>
          <w:tab w:val="left" w:pos="567"/>
        </w:tabs>
        <w:spacing w:after="0" w:line="240" w:lineRule="auto"/>
        <w:jc w:val="both"/>
        <w:rPr>
          <w:rFonts w:ascii="Times New Roman" w:eastAsia="Times New Roman" w:hAnsi="Times New Roman" w:cs="Times New Roman"/>
          <w:sz w:val="24"/>
          <w:szCs w:val="24"/>
          <w:lang w:eastAsia="lt-LT"/>
        </w:rPr>
      </w:pPr>
    </w:p>
    <w:p w:rsidR="002C2E06" w:rsidRPr="002C2E06" w:rsidRDefault="002C2E06" w:rsidP="002C2E06">
      <w:pPr>
        <w:tabs>
          <w:tab w:val="left" w:pos="567"/>
        </w:tabs>
        <w:spacing w:after="0" w:line="240" w:lineRule="auto"/>
        <w:jc w:val="both"/>
        <w:rPr>
          <w:rFonts w:ascii="Times New Roman" w:eastAsia="Times New Roman" w:hAnsi="Times New Roman" w:cs="Times New Roman"/>
          <w:sz w:val="24"/>
          <w:szCs w:val="24"/>
        </w:rPr>
      </w:pPr>
      <w:r w:rsidRPr="002C2E06">
        <w:rPr>
          <w:rFonts w:ascii="Times New Roman" w:eastAsia="Times New Roman" w:hAnsi="Times New Roman" w:cs="Times New Roman"/>
          <w:sz w:val="24"/>
          <w:szCs w:val="24"/>
          <w:lang w:eastAsia="lt-LT"/>
        </w:rPr>
        <w:tab/>
      </w:r>
      <w:r w:rsidRPr="002C2E06">
        <w:rPr>
          <w:rFonts w:ascii="Times New Roman" w:eastAsia="Times New Roman" w:hAnsi="Times New Roman" w:cs="Times New Roman"/>
          <w:sz w:val="24"/>
          <w:szCs w:val="24"/>
        </w:rPr>
        <w:t>Posėdžio data 2021-04-07. Pradžia 14.00 val. (nuotoliniu būdu)</w:t>
      </w:r>
    </w:p>
    <w:p w:rsidR="002C2E06" w:rsidRPr="002C2E06" w:rsidRDefault="002C2E06" w:rsidP="002C2E06">
      <w:pPr>
        <w:tabs>
          <w:tab w:val="left" w:pos="567"/>
        </w:tabs>
        <w:spacing w:after="0" w:line="240" w:lineRule="auto"/>
        <w:jc w:val="both"/>
        <w:rPr>
          <w:rFonts w:ascii="Times New Roman" w:eastAsia="Times New Roman" w:hAnsi="Times New Roman" w:cs="Times New Roman"/>
          <w:sz w:val="24"/>
          <w:szCs w:val="24"/>
        </w:rPr>
      </w:pPr>
      <w:r w:rsidRPr="002C2E06">
        <w:rPr>
          <w:rFonts w:ascii="Times New Roman" w:eastAsia="Times New Roman" w:hAnsi="Times New Roman" w:cs="Times New Roman"/>
          <w:sz w:val="24"/>
          <w:szCs w:val="24"/>
        </w:rPr>
        <w:tab/>
        <w:t xml:space="preserve">Posėdžio pirmininkai –  </w:t>
      </w:r>
      <w:r w:rsidRPr="002C2E06">
        <w:rPr>
          <w:rFonts w:ascii="Times New Roman" w:eastAsia="Calibri" w:hAnsi="Times New Roman" w:cs="Times New Roman"/>
          <w:sz w:val="24"/>
          <w:szCs w:val="24"/>
          <w:lang w:eastAsia="lt-LT"/>
        </w:rPr>
        <w:t>Aidas Kaveckis, Vytis Radvila.</w:t>
      </w:r>
    </w:p>
    <w:p w:rsidR="002C2E06" w:rsidRPr="002C2E06" w:rsidRDefault="002C2E06" w:rsidP="002C2E06">
      <w:pPr>
        <w:spacing w:after="0" w:line="240" w:lineRule="auto"/>
        <w:ind w:firstLine="567"/>
        <w:jc w:val="both"/>
        <w:rPr>
          <w:rFonts w:ascii="Times New Roman" w:eastAsia="Times New Roman" w:hAnsi="Times New Roman" w:cs="Times New Roman"/>
          <w:sz w:val="24"/>
          <w:szCs w:val="24"/>
        </w:rPr>
      </w:pPr>
      <w:r w:rsidRPr="002C2E06">
        <w:rPr>
          <w:rFonts w:ascii="Times New Roman" w:eastAsia="Times New Roman" w:hAnsi="Times New Roman" w:cs="Times New Roman"/>
          <w:sz w:val="24"/>
          <w:szCs w:val="24"/>
        </w:rPr>
        <w:t>Posėdžio sekretorė  – Lietutė Demidova.</w:t>
      </w:r>
    </w:p>
    <w:p w:rsidR="002C2E06" w:rsidRDefault="002C2E06" w:rsidP="002C2E06">
      <w:pPr>
        <w:spacing w:after="0" w:line="240" w:lineRule="auto"/>
        <w:jc w:val="both"/>
        <w:rPr>
          <w:rFonts w:ascii="Times New Roman" w:hAnsi="Times New Roman" w:cs="Times New Roman"/>
          <w:sz w:val="24"/>
          <w:szCs w:val="24"/>
        </w:rPr>
      </w:pPr>
      <w:r w:rsidRPr="002C2E06">
        <w:rPr>
          <w:rFonts w:ascii="Times New Roman" w:hAnsi="Times New Roman" w:cs="Times New Roman"/>
          <w:sz w:val="24"/>
          <w:szCs w:val="24"/>
        </w:rPr>
        <w:t xml:space="preserve">        </w:t>
      </w:r>
    </w:p>
    <w:p w:rsidR="002C2E06" w:rsidRPr="002C2E06" w:rsidRDefault="002C2E06" w:rsidP="002C2E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C2E06">
        <w:rPr>
          <w:rFonts w:ascii="Times New Roman" w:hAnsi="Times New Roman" w:cs="Times New Roman"/>
          <w:sz w:val="24"/>
          <w:szCs w:val="24"/>
        </w:rPr>
        <w:t xml:space="preserve"> 4. SVARSTYTA.</w:t>
      </w:r>
      <w:r w:rsidRPr="002C2E06">
        <w:t xml:space="preserve"> </w:t>
      </w:r>
      <w:r w:rsidRPr="002C2E06">
        <w:rPr>
          <w:rFonts w:ascii="Times New Roman" w:hAnsi="Times New Roman" w:cs="Times New Roman"/>
          <w:sz w:val="24"/>
          <w:szCs w:val="24"/>
        </w:rPr>
        <w:t xml:space="preserve">Klaipėdos miesto savivaldybės tarybos 2016 m. birželio 23 d. sprendimo Nr. T2-184 „Dėl Klaipėdos miesto savivaldybės tarybos veiklos reglamento patvirtinimo“ pakeitimas. </w:t>
      </w:r>
    </w:p>
    <w:p w:rsidR="002C2E06" w:rsidRPr="002C2E06" w:rsidRDefault="002C2E06" w:rsidP="002C2E06">
      <w:pPr>
        <w:spacing w:after="0" w:line="240" w:lineRule="auto"/>
        <w:jc w:val="both"/>
        <w:rPr>
          <w:rFonts w:ascii="Times New Roman" w:eastAsia="Times New Roman" w:hAnsi="Times New Roman" w:cs="Times New Roman"/>
          <w:sz w:val="24"/>
          <w:szCs w:val="20"/>
          <w:lang w:eastAsia="lt-LT"/>
        </w:rPr>
      </w:pPr>
      <w:r w:rsidRPr="002C2E06">
        <w:rPr>
          <w:rFonts w:ascii="Times New Roman" w:eastAsia="Times New Roman" w:hAnsi="Times New Roman" w:cs="Times New Roman"/>
          <w:sz w:val="24"/>
          <w:szCs w:val="24"/>
          <w:lang w:eastAsia="lt-LT"/>
        </w:rPr>
        <w:t xml:space="preserve">         Pranešėjas – M. Vitkus.</w:t>
      </w:r>
      <w:r w:rsidRPr="002C2E06">
        <w:rPr>
          <w:rFonts w:ascii="Times New Roman" w:eastAsia="Times New Roman" w:hAnsi="Times New Roman" w:cs="Times New Roman"/>
          <w:sz w:val="24"/>
          <w:szCs w:val="20"/>
          <w:lang w:eastAsia="lt-LT"/>
        </w:rPr>
        <w:t xml:space="preserve"> Teigia, kad Klaipėdos miesto savivaldybės tarybos sprendimo projekto dėl Klaipėdos miesto savivaldybės tarybos veiklos reglamento (toliau – Reglamentas) nuostatų pakeitimo rengimą paskatino pasikeitusios Lietuvos Respublikos Vietos savivaldos įstatymo (toliau – Įstatymas) nuostatos. </w:t>
      </w:r>
      <w:r w:rsidRPr="002C2E06">
        <w:rPr>
          <w:rFonts w:ascii="Times New Roman" w:eastAsia="Calibri" w:hAnsi="Times New Roman" w:cs="Times New Roman"/>
          <w:sz w:val="24"/>
          <w:szCs w:val="20"/>
        </w:rPr>
        <w:t>Sako, kad 2020 lapkričio 10 d. Įstatymu Nr.  XIII-3380 pakeisti Įstatymo Nr. I-533 4, 7, 12, 13, 14, 15, 16, 19, 20, 24, 26, 27, 29, 32, 32</w:t>
      </w:r>
      <w:r w:rsidRPr="002C2E06">
        <w:rPr>
          <w:rFonts w:ascii="Times New Roman" w:eastAsia="Calibri" w:hAnsi="Times New Roman" w:cs="Times New Roman"/>
          <w:sz w:val="24"/>
          <w:szCs w:val="20"/>
          <w:vertAlign w:val="superscript"/>
        </w:rPr>
        <w:t>1</w:t>
      </w:r>
      <w:r w:rsidRPr="002C2E06">
        <w:rPr>
          <w:rFonts w:ascii="Times New Roman" w:eastAsia="Calibri" w:hAnsi="Times New Roman" w:cs="Times New Roman"/>
          <w:sz w:val="24"/>
          <w:szCs w:val="20"/>
        </w:rPr>
        <w:t>, 33, 35</w:t>
      </w:r>
      <w:r w:rsidRPr="002C2E06">
        <w:rPr>
          <w:rFonts w:ascii="Times New Roman" w:eastAsia="Calibri" w:hAnsi="Times New Roman" w:cs="Times New Roman"/>
          <w:sz w:val="24"/>
          <w:szCs w:val="20"/>
          <w:vertAlign w:val="superscript"/>
        </w:rPr>
        <w:t>1</w:t>
      </w:r>
      <w:r w:rsidRPr="002C2E06">
        <w:rPr>
          <w:rFonts w:ascii="Times New Roman" w:eastAsia="Calibri" w:hAnsi="Times New Roman" w:cs="Times New Roman"/>
          <w:sz w:val="24"/>
          <w:szCs w:val="20"/>
        </w:rPr>
        <w:t>, 53 straipsniai, pakeistas Įstatymo devintasis skirsnis ir Įstatymas papildytas 15</w:t>
      </w:r>
      <w:r w:rsidRPr="002C2E06">
        <w:rPr>
          <w:rFonts w:ascii="Times New Roman" w:eastAsia="Calibri" w:hAnsi="Times New Roman" w:cs="Times New Roman"/>
          <w:sz w:val="24"/>
          <w:szCs w:val="20"/>
          <w:vertAlign w:val="superscript"/>
        </w:rPr>
        <w:t>1</w:t>
      </w:r>
      <w:r w:rsidRPr="002C2E06">
        <w:rPr>
          <w:rFonts w:ascii="Times New Roman" w:eastAsia="Calibri" w:hAnsi="Times New Roman" w:cs="Times New Roman"/>
          <w:sz w:val="24"/>
          <w:szCs w:val="20"/>
        </w:rPr>
        <w:t xml:space="preserve"> straipsniu. Kai kurie Įstatymo pakeitimai, </w:t>
      </w:r>
      <w:r w:rsidRPr="002C2E06">
        <w:rPr>
          <w:rFonts w:ascii="Times New Roman" w:eastAsia="Times New Roman" w:hAnsi="Times New Roman" w:cs="Times New Roman"/>
          <w:sz w:val="24"/>
          <w:szCs w:val="20"/>
        </w:rPr>
        <w:t>sąlygojo siūlomus Reglamento pakeitimus dėl Kontrolės komiteto pirmininko (Reglamento 25.1 papunktis), Etikos ir Antikorupcijos pirmininko skyrimo (Reglamento 29.1 papunktis), komiteto ir komisijų pirmininkų įgaliojimų netekimą prieš terminą (Reglamento 25.5</w:t>
      </w:r>
      <w:r w:rsidRPr="002C2E06">
        <w:rPr>
          <w:rFonts w:ascii="Times New Roman" w:eastAsia="Times New Roman" w:hAnsi="Times New Roman" w:cs="Times New Roman"/>
          <w:sz w:val="24"/>
          <w:szCs w:val="20"/>
          <w:vertAlign w:val="superscript"/>
        </w:rPr>
        <w:t xml:space="preserve">1 </w:t>
      </w:r>
      <w:r w:rsidRPr="002C2E06">
        <w:rPr>
          <w:rFonts w:ascii="Times New Roman" w:eastAsia="Times New Roman" w:hAnsi="Times New Roman" w:cs="Times New Roman"/>
          <w:sz w:val="24"/>
          <w:szCs w:val="20"/>
        </w:rPr>
        <w:t>ir 29.3</w:t>
      </w:r>
      <w:r w:rsidRPr="002C2E06">
        <w:rPr>
          <w:rFonts w:ascii="Times New Roman" w:eastAsia="Times New Roman" w:hAnsi="Times New Roman" w:cs="Times New Roman"/>
          <w:sz w:val="24"/>
          <w:szCs w:val="20"/>
          <w:vertAlign w:val="superscript"/>
        </w:rPr>
        <w:t>1</w:t>
      </w:r>
      <w:r w:rsidRPr="002C2E06">
        <w:rPr>
          <w:rFonts w:ascii="Times New Roman" w:eastAsia="Times New Roman" w:hAnsi="Times New Roman" w:cs="Times New Roman"/>
          <w:sz w:val="24"/>
          <w:szCs w:val="20"/>
        </w:rPr>
        <w:t xml:space="preserve"> papunkčiai), vietos gyventojų apklausos organizavimą ir kontrolę (Reglamento 20.5 papunktis), apklausos rezultatų svarstymą po įvykusios apklausos procedūras (Reglamento 20.6 papunktis) bei kitus pakeitimus.</w:t>
      </w:r>
    </w:p>
    <w:p w:rsidR="002C2E06" w:rsidRPr="002C2E06" w:rsidRDefault="002C2E06" w:rsidP="002C2E06">
      <w:pPr>
        <w:spacing w:after="0" w:line="240" w:lineRule="auto"/>
        <w:jc w:val="both"/>
        <w:rPr>
          <w:rFonts w:ascii="Times New Roman" w:eastAsia="Times New Roman" w:hAnsi="Times New Roman" w:cs="Times New Roman"/>
          <w:sz w:val="24"/>
          <w:szCs w:val="24"/>
        </w:rPr>
      </w:pPr>
      <w:r w:rsidRPr="002C2E06">
        <w:rPr>
          <w:rFonts w:ascii="Times New Roman" w:eastAsia="Times New Roman" w:hAnsi="Times New Roman" w:cs="Times New Roman"/>
          <w:sz w:val="24"/>
          <w:szCs w:val="24"/>
        </w:rPr>
        <w:t xml:space="preserve">         M. Vitkus ir D. Paliūnaitė atsako į klausimus.</w:t>
      </w:r>
    </w:p>
    <w:p w:rsidR="002C2E06" w:rsidRPr="002C2E06" w:rsidRDefault="002C2E06" w:rsidP="002C2E06">
      <w:pPr>
        <w:spacing w:after="0" w:line="240" w:lineRule="auto"/>
        <w:jc w:val="both"/>
        <w:rPr>
          <w:rFonts w:ascii="Times New Roman" w:eastAsia="Times New Roman" w:hAnsi="Times New Roman" w:cs="Times New Roman"/>
          <w:sz w:val="24"/>
          <w:szCs w:val="24"/>
        </w:rPr>
      </w:pPr>
      <w:r w:rsidRPr="002C2E06">
        <w:rPr>
          <w:rFonts w:ascii="Times New Roman" w:eastAsia="Times New Roman" w:hAnsi="Times New Roman" w:cs="Times New Roman"/>
          <w:sz w:val="24"/>
          <w:szCs w:val="24"/>
        </w:rPr>
        <w:t xml:space="preserve">         A. Vaitkus sako, kad Reglamento 78.1 papunktyje teikiama nuoroda į įstatymą, tačiau 20.5 papunktyje (dėl apklausos) nuorodos nėra. Siūlo laikytis bendros tvarkos. Mano, kad į Reglamentą reikia įrašyti teisinę normą - tarybos nariams patogiau vartyti vieną dokumentą. Siūlo koreguoti sprendimo projekto 78.1 papunktį ir įrašyti teisinę normą. Pažymi, kad tokių punktų Reglamente yra ir daugiau.</w:t>
      </w:r>
    </w:p>
    <w:p w:rsidR="002C2E06" w:rsidRPr="002C2E06" w:rsidRDefault="002C2E06" w:rsidP="002C2E06">
      <w:pPr>
        <w:spacing w:after="0" w:line="240" w:lineRule="auto"/>
        <w:jc w:val="both"/>
        <w:rPr>
          <w:rFonts w:ascii="Times New Roman" w:eastAsia="Calibri" w:hAnsi="Times New Roman" w:cs="Times New Roman"/>
          <w:sz w:val="24"/>
          <w:szCs w:val="20"/>
        </w:rPr>
      </w:pPr>
      <w:r w:rsidRPr="002C2E06">
        <w:rPr>
          <w:rFonts w:ascii="Times New Roman" w:eastAsia="Calibri" w:hAnsi="Times New Roman" w:cs="Times New Roman"/>
          <w:sz w:val="24"/>
          <w:szCs w:val="20"/>
        </w:rPr>
        <w:t xml:space="preserve">         V. Radvila pritaria tokiam siūlymui.</w:t>
      </w:r>
    </w:p>
    <w:p w:rsidR="002C2E06" w:rsidRPr="002C2E06" w:rsidRDefault="002C2E06" w:rsidP="002C2E06">
      <w:pPr>
        <w:spacing w:after="0" w:line="240" w:lineRule="auto"/>
        <w:jc w:val="both"/>
        <w:rPr>
          <w:rFonts w:ascii="Times New Roman" w:eastAsia="Calibri" w:hAnsi="Times New Roman" w:cs="Times New Roman"/>
          <w:sz w:val="24"/>
          <w:szCs w:val="20"/>
        </w:rPr>
      </w:pPr>
      <w:r w:rsidRPr="002C2E06">
        <w:rPr>
          <w:rFonts w:ascii="Times New Roman" w:eastAsia="Calibri" w:hAnsi="Times New Roman" w:cs="Times New Roman"/>
          <w:sz w:val="24"/>
          <w:szCs w:val="20"/>
        </w:rPr>
        <w:t xml:space="preserve">         R. Taraškevičius teigia, kad Reglamentas toks dokumentas, kurį kiekviena taryba parengia ir pasitvirtina savo kadencijos pradžioje. Dabar Reglamentas pradėtas nagrinėti įpusėjus tarybos kadencijai. Mano, kad galime taisyti tik tas Reglamento nuostatas, kurias įpareigoja atlikti įstatymų leidėjai. </w:t>
      </w:r>
    </w:p>
    <w:p w:rsidR="002C2E06" w:rsidRPr="002C2E06" w:rsidRDefault="002C2E06" w:rsidP="002C2E06">
      <w:pPr>
        <w:spacing w:after="0" w:line="240" w:lineRule="auto"/>
        <w:jc w:val="both"/>
        <w:rPr>
          <w:rFonts w:ascii="Times New Roman" w:eastAsia="Calibri" w:hAnsi="Times New Roman" w:cs="Times New Roman"/>
          <w:sz w:val="24"/>
          <w:szCs w:val="20"/>
        </w:rPr>
      </w:pPr>
      <w:r w:rsidRPr="002C2E06">
        <w:rPr>
          <w:rFonts w:ascii="Times New Roman" w:eastAsia="Calibri" w:hAnsi="Times New Roman" w:cs="Times New Roman"/>
          <w:sz w:val="24"/>
          <w:szCs w:val="20"/>
        </w:rPr>
        <w:t xml:space="preserve">         R. Taraškevičius siūlo Tarybos posėdžio metu išreikšti nuomonę dėl 83.1 papunkčio - palikti atvirą balsavimą sprendžiant nepasitikėjimo </w:t>
      </w:r>
      <w:r w:rsidRPr="002C2E06">
        <w:rPr>
          <w:rFonts w:ascii="Times New Roman" w:eastAsia="Times New Roman" w:hAnsi="Times New Roman" w:cs="Times New Roman"/>
          <w:sz w:val="24"/>
          <w:szCs w:val="24"/>
          <w:lang w:eastAsia="lt-LT"/>
        </w:rPr>
        <w:t>Kontrolės komiteto pirmininku, Kontrolės komiteto pirmininko pavaduotoju, Etikos komisijos pirmininku, Antikorupcijos komisijos pirmininku klausimą.</w:t>
      </w:r>
    </w:p>
    <w:p w:rsidR="002C2E06" w:rsidRPr="002C2E06" w:rsidRDefault="002C2E06" w:rsidP="002C2E06">
      <w:pPr>
        <w:numPr>
          <w:ilvl w:val="0"/>
          <w:numId w:val="1"/>
        </w:numPr>
        <w:spacing w:after="0" w:line="240" w:lineRule="auto"/>
        <w:contextualSpacing/>
        <w:jc w:val="both"/>
        <w:rPr>
          <w:rFonts w:ascii="Times New Roman" w:eastAsia="Calibri" w:hAnsi="Times New Roman" w:cs="Times New Roman"/>
          <w:sz w:val="24"/>
          <w:szCs w:val="20"/>
        </w:rPr>
      </w:pPr>
      <w:r w:rsidRPr="002C2E06">
        <w:rPr>
          <w:rFonts w:ascii="Times New Roman" w:eastAsia="Calibri" w:hAnsi="Times New Roman" w:cs="Times New Roman"/>
          <w:sz w:val="24"/>
          <w:szCs w:val="20"/>
        </w:rPr>
        <w:t>Vaitkus pritaria R. Taraškevičiaus siūlymui.</w:t>
      </w:r>
    </w:p>
    <w:p w:rsidR="002C2E06" w:rsidRPr="002C2E06" w:rsidRDefault="002C2E06" w:rsidP="002C2E06">
      <w:pPr>
        <w:spacing w:after="0" w:line="240" w:lineRule="auto"/>
        <w:ind w:left="540"/>
        <w:jc w:val="both"/>
        <w:rPr>
          <w:rFonts w:ascii="Times New Roman" w:eastAsia="Calibri" w:hAnsi="Times New Roman" w:cs="Times New Roman"/>
          <w:sz w:val="24"/>
          <w:szCs w:val="24"/>
        </w:rPr>
      </w:pPr>
      <w:r w:rsidRPr="002C2E06">
        <w:rPr>
          <w:rFonts w:ascii="Times New Roman" w:eastAsia="Calibri" w:hAnsi="Times New Roman" w:cs="Times New Roman"/>
          <w:sz w:val="24"/>
          <w:szCs w:val="24"/>
        </w:rPr>
        <w:t>A. Kaveckis taip pat pritaria.</w:t>
      </w:r>
    </w:p>
    <w:p w:rsidR="002C2E06" w:rsidRPr="002C2E06" w:rsidRDefault="002C2E06" w:rsidP="002C2E06">
      <w:pPr>
        <w:spacing w:after="0" w:line="240" w:lineRule="auto"/>
        <w:ind w:left="540"/>
        <w:jc w:val="both"/>
        <w:rPr>
          <w:rFonts w:ascii="Times New Roman" w:eastAsia="Calibri" w:hAnsi="Times New Roman" w:cs="Times New Roman"/>
          <w:sz w:val="24"/>
          <w:szCs w:val="24"/>
        </w:rPr>
      </w:pPr>
      <w:r w:rsidRPr="002C2E06">
        <w:rPr>
          <w:rFonts w:ascii="Times New Roman" w:eastAsia="Calibri" w:hAnsi="Times New Roman" w:cs="Times New Roman"/>
          <w:sz w:val="24"/>
          <w:szCs w:val="24"/>
        </w:rPr>
        <w:t>V. Radvila siūlo pritarti siūlymui bendru sutarimu.</w:t>
      </w:r>
    </w:p>
    <w:p w:rsidR="002C2E06" w:rsidRPr="002C2E06" w:rsidRDefault="002C2E06" w:rsidP="002C2E06">
      <w:pPr>
        <w:spacing w:after="0" w:line="240" w:lineRule="auto"/>
        <w:jc w:val="both"/>
        <w:rPr>
          <w:rFonts w:ascii="Times New Roman" w:hAnsi="Times New Roman" w:cs="Times New Roman"/>
          <w:sz w:val="24"/>
          <w:szCs w:val="24"/>
        </w:rPr>
      </w:pPr>
      <w:r w:rsidRPr="002C2E06">
        <w:rPr>
          <w:rFonts w:ascii="Times New Roman" w:hAnsi="Times New Roman" w:cs="Times New Roman"/>
          <w:sz w:val="24"/>
          <w:szCs w:val="24"/>
        </w:rPr>
        <w:t xml:space="preserve">         NUTARTA. Pritarti pateiktam sprendimo projektui su siūlymai (bendru sutarimu):</w:t>
      </w:r>
    </w:p>
    <w:p w:rsidR="002C2E06" w:rsidRPr="002C2E06" w:rsidRDefault="002C2E06" w:rsidP="002C2E06">
      <w:pPr>
        <w:spacing w:after="0" w:line="240" w:lineRule="auto"/>
        <w:jc w:val="both"/>
        <w:rPr>
          <w:rFonts w:ascii="Times New Roman" w:hAnsi="Times New Roman" w:cs="Times New Roman"/>
          <w:sz w:val="24"/>
          <w:szCs w:val="24"/>
        </w:rPr>
      </w:pPr>
      <w:r w:rsidRPr="002C2E06">
        <w:rPr>
          <w:rFonts w:ascii="Times New Roman" w:hAnsi="Times New Roman" w:cs="Times New Roman"/>
          <w:sz w:val="24"/>
          <w:szCs w:val="24"/>
        </w:rPr>
        <w:t xml:space="preserve">         4.1. Koreguoti Reglamento 78.1 papunktį ir įrašyti teisinę normą (be nuorodų).</w:t>
      </w:r>
    </w:p>
    <w:p w:rsidR="002C2E06" w:rsidRPr="002C2E06" w:rsidRDefault="002C2E06" w:rsidP="002C2E06">
      <w:pPr>
        <w:spacing w:after="0" w:line="240" w:lineRule="auto"/>
        <w:jc w:val="both"/>
        <w:rPr>
          <w:rFonts w:ascii="Times New Roman" w:eastAsia="Calibri" w:hAnsi="Times New Roman" w:cs="Times New Roman"/>
          <w:sz w:val="24"/>
          <w:szCs w:val="20"/>
        </w:rPr>
      </w:pPr>
      <w:r w:rsidRPr="002C2E06">
        <w:rPr>
          <w:rFonts w:ascii="Times New Roman" w:eastAsia="Calibri" w:hAnsi="Times New Roman" w:cs="Times New Roman"/>
          <w:sz w:val="24"/>
          <w:szCs w:val="20"/>
        </w:rPr>
        <w:t xml:space="preserve">         4.2. Tarybos posėdžio metu išreikšti nuomonę dėl 83.1 papunkčio - palikti atvirą balsavimą sprendžiant nepasitikėjimo </w:t>
      </w:r>
      <w:r w:rsidRPr="002C2E06">
        <w:rPr>
          <w:rFonts w:ascii="Times New Roman" w:eastAsia="Times New Roman" w:hAnsi="Times New Roman" w:cs="Times New Roman"/>
          <w:sz w:val="24"/>
          <w:szCs w:val="24"/>
          <w:lang w:eastAsia="lt-LT"/>
        </w:rPr>
        <w:t>Kontrolės komiteto pirmininku, Kontrolės komiteto pirmininko pavaduotoju, Etikos komisijos pirmininku, Antikorupcijos komisijos pirmininku.</w:t>
      </w:r>
    </w:p>
    <w:p w:rsidR="002C2E06" w:rsidRPr="002C2E06" w:rsidRDefault="002C2E06" w:rsidP="002C2E06">
      <w:pPr>
        <w:spacing w:after="0" w:line="240" w:lineRule="auto"/>
        <w:jc w:val="both"/>
        <w:rPr>
          <w:rFonts w:ascii="Times New Roman" w:hAnsi="Times New Roman" w:cs="Times New Roman"/>
          <w:sz w:val="24"/>
          <w:szCs w:val="24"/>
        </w:rPr>
      </w:pPr>
    </w:p>
    <w:p w:rsidR="00D96A6C" w:rsidRPr="002C2E06" w:rsidRDefault="002C2E06">
      <w:pPr>
        <w:rPr>
          <w:rFonts w:ascii="Times New Roman" w:hAnsi="Times New Roman" w:cs="Times New Roman"/>
          <w:sz w:val="24"/>
          <w:szCs w:val="24"/>
        </w:rPr>
      </w:pPr>
      <w:r w:rsidRPr="002C2E06">
        <w:rPr>
          <w:rFonts w:ascii="Times New Roman" w:hAnsi="Times New Roman" w:cs="Times New Roman"/>
          <w:sz w:val="24"/>
          <w:szCs w:val="24"/>
        </w:rPr>
        <w:t>Posėdžio pirmininkas</w:t>
      </w:r>
      <w:r w:rsidRPr="002C2E06">
        <w:rPr>
          <w:rFonts w:ascii="Times New Roman" w:hAnsi="Times New Roman" w:cs="Times New Roman"/>
          <w:sz w:val="24"/>
          <w:szCs w:val="24"/>
        </w:rPr>
        <w:tab/>
      </w:r>
      <w:r w:rsidRPr="002C2E06">
        <w:rPr>
          <w:rFonts w:ascii="Times New Roman" w:hAnsi="Times New Roman" w:cs="Times New Roman"/>
          <w:sz w:val="24"/>
          <w:szCs w:val="24"/>
        </w:rPr>
        <w:tab/>
      </w:r>
      <w:r w:rsidRPr="002C2E06">
        <w:rPr>
          <w:rFonts w:ascii="Times New Roman" w:hAnsi="Times New Roman" w:cs="Times New Roman"/>
          <w:sz w:val="24"/>
          <w:szCs w:val="24"/>
        </w:rPr>
        <w:tab/>
      </w:r>
      <w:r w:rsidRPr="002C2E06">
        <w:rPr>
          <w:rFonts w:ascii="Times New Roman" w:hAnsi="Times New Roman" w:cs="Times New Roman"/>
          <w:sz w:val="24"/>
          <w:szCs w:val="24"/>
        </w:rPr>
        <w:tab/>
      </w:r>
      <w:r w:rsidRPr="002C2E06">
        <w:rPr>
          <w:rFonts w:ascii="Times New Roman" w:hAnsi="Times New Roman" w:cs="Times New Roman"/>
          <w:sz w:val="24"/>
          <w:szCs w:val="24"/>
        </w:rPr>
        <w:tab/>
        <w:t>Aidas Kaveckis</w:t>
      </w:r>
    </w:p>
    <w:p w:rsidR="002C2E06" w:rsidRDefault="002C2E06">
      <w:pPr>
        <w:rPr>
          <w:rFonts w:ascii="Times New Roman" w:hAnsi="Times New Roman" w:cs="Times New Roman"/>
          <w:sz w:val="24"/>
          <w:szCs w:val="24"/>
        </w:rPr>
      </w:pPr>
      <w:r w:rsidRPr="002C2E06">
        <w:rPr>
          <w:rFonts w:ascii="Times New Roman" w:hAnsi="Times New Roman" w:cs="Times New Roman"/>
          <w:sz w:val="24"/>
          <w:szCs w:val="24"/>
        </w:rPr>
        <w:t>Posėdžio pirmininkas</w:t>
      </w:r>
      <w:r w:rsidRPr="002C2E06">
        <w:rPr>
          <w:rFonts w:ascii="Times New Roman" w:hAnsi="Times New Roman" w:cs="Times New Roman"/>
          <w:sz w:val="24"/>
          <w:szCs w:val="24"/>
        </w:rPr>
        <w:tab/>
      </w:r>
      <w:r w:rsidRPr="002C2E06">
        <w:rPr>
          <w:rFonts w:ascii="Times New Roman" w:hAnsi="Times New Roman" w:cs="Times New Roman"/>
          <w:sz w:val="24"/>
          <w:szCs w:val="24"/>
        </w:rPr>
        <w:tab/>
      </w:r>
      <w:r w:rsidRPr="002C2E06">
        <w:rPr>
          <w:rFonts w:ascii="Times New Roman" w:hAnsi="Times New Roman" w:cs="Times New Roman"/>
          <w:sz w:val="24"/>
          <w:szCs w:val="24"/>
        </w:rPr>
        <w:tab/>
      </w:r>
      <w:r w:rsidRPr="002C2E06">
        <w:rPr>
          <w:rFonts w:ascii="Times New Roman" w:hAnsi="Times New Roman" w:cs="Times New Roman"/>
          <w:sz w:val="24"/>
          <w:szCs w:val="24"/>
        </w:rPr>
        <w:tab/>
      </w:r>
      <w:r w:rsidRPr="002C2E06">
        <w:rPr>
          <w:rFonts w:ascii="Times New Roman" w:hAnsi="Times New Roman" w:cs="Times New Roman"/>
          <w:sz w:val="24"/>
          <w:szCs w:val="24"/>
        </w:rPr>
        <w:tab/>
        <w:t>Vytis Radvila</w:t>
      </w:r>
    </w:p>
    <w:p w:rsidR="002C2E06" w:rsidRPr="002C2E06" w:rsidRDefault="002C2E06">
      <w:pPr>
        <w:rPr>
          <w:rFonts w:ascii="Times New Roman" w:hAnsi="Times New Roman" w:cs="Times New Roman"/>
          <w:sz w:val="24"/>
          <w:szCs w:val="24"/>
        </w:rPr>
      </w:pPr>
      <w:r w:rsidRPr="002C2E06">
        <w:rPr>
          <w:rFonts w:ascii="Times New Roman" w:hAnsi="Times New Roman" w:cs="Times New Roman"/>
          <w:sz w:val="24"/>
          <w:szCs w:val="24"/>
        </w:rPr>
        <w:t>Posėdžio sekretorė</w:t>
      </w:r>
      <w:r w:rsidRPr="002C2E06">
        <w:rPr>
          <w:rFonts w:ascii="Times New Roman" w:hAnsi="Times New Roman" w:cs="Times New Roman"/>
          <w:sz w:val="24"/>
          <w:szCs w:val="24"/>
        </w:rPr>
        <w:tab/>
      </w:r>
      <w:r w:rsidRPr="002C2E06">
        <w:rPr>
          <w:rFonts w:ascii="Times New Roman" w:hAnsi="Times New Roman" w:cs="Times New Roman"/>
          <w:sz w:val="24"/>
          <w:szCs w:val="24"/>
        </w:rPr>
        <w:tab/>
      </w:r>
      <w:r w:rsidRPr="002C2E06">
        <w:rPr>
          <w:rFonts w:ascii="Times New Roman" w:hAnsi="Times New Roman" w:cs="Times New Roman"/>
          <w:sz w:val="24"/>
          <w:szCs w:val="24"/>
        </w:rPr>
        <w:tab/>
      </w:r>
      <w:r w:rsidRPr="002C2E06">
        <w:rPr>
          <w:rFonts w:ascii="Times New Roman" w:hAnsi="Times New Roman" w:cs="Times New Roman"/>
          <w:sz w:val="24"/>
          <w:szCs w:val="24"/>
        </w:rPr>
        <w:tab/>
      </w:r>
      <w:r w:rsidRPr="002C2E06">
        <w:rPr>
          <w:rFonts w:ascii="Times New Roman" w:hAnsi="Times New Roman" w:cs="Times New Roman"/>
          <w:sz w:val="24"/>
          <w:szCs w:val="24"/>
        </w:rPr>
        <w:tab/>
        <w:t>Lietutė Demidova</w:t>
      </w:r>
    </w:p>
    <w:sectPr w:rsidR="002C2E06" w:rsidRPr="002C2E06" w:rsidSect="002C2E06">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CB366A"/>
    <w:multiLevelType w:val="hybridMultilevel"/>
    <w:tmpl w:val="1034F5EA"/>
    <w:lvl w:ilvl="0" w:tplc="C862E238">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E06"/>
    <w:rsid w:val="002C2E06"/>
    <w:rsid w:val="00C54421"/>
    <w:rsid w:val="00D96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6BDAE-CC8A-481D-92D9-8D959F69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2150</Words>
  <Characters>1226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2021-04-20T09:30:00Z</dcterms:created>
  <dcterms:modified xsi:type="dcterms:W3CDTF">2021-04-20T09:30:00Z</dcterms:modified>
</cp:coreProperties>
</file>