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037CDD5B" w14:textId="77777777" w:rsidTr="00EC21AD">
        <w:tc>
          <w:tcPr>
            <w:tcW w:w="4110" w:type="dxa"/>
          </w:tcPr>
          <w:p w14:paraId="037CDD5A" w14:textId="77777777" w:rsidR="0006079E" w:rsidRDefault="0006079E" w:rsidP="0006079E">
            <w:pPr>
              <w:tabs>
                <w:tab w:val="left" w:pos="5070"/>
                <w:tab w:val="left" w:pos="5366"/>
                <w:tab w:val="left" w:pos="6771"/>
                <w:tab w:val="left" w:pos="7363"/>
              </w:tabs>
              <w:jc w:val="both"/>
            </w:pPr>
            <w:bookmarkStart w:id="0" w:name="_GoBack"/>
            <w:bookmarkEnd w:id="0"/>
            <w:r>
              <w:t>P</w:t>
            </w:r>
            <w:r w:rsidR="0058563E">
              <w:t>RITAR</w:t>
            </w:r>
            <w:r>
              <w:t>TA</w:t>
            </w:r>
          </w:p>
        </w:tc>
      </w:tr>
      <w:tr w:rsidR="0006079E" w14:paraId="037CDD5D" w14:textId="77777777" w:rsidTr="00EC21AD">
        <w:tc>
          <w:tcPr>
            <w:tcW w:w="4110" w:type="dxa"/>
          </w:tcPr>
          <w:p w14:paraId="037CDD5C" w14:textId="77777777" w:rsidR="0006079E" w:rsidRDefault="0006079E" w:rsidP="0006079E">
            <w:r>
              <w:t>Klaipėdos miesto savivaldybės</w:t>
            </w:r>
          </w:p>
        </w:tc>
      </w:tr>
      <w:tr w:rsidR="0006079E" w14:paraId="037CDD5F" w14:textId="77777777" w:rsidTr="00EC21AD">
        <w:tc>
          <w:tcPr>
            <w:tcW w:w="4110" w:type="dxa"/>
          </w:tcPr>
          <w:p w14:paraId="037CDD5E"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balandžio 29 d.</w:t>
            </w:r>
            <w:r>
              <w:rPr>
                <w:noProof/>
              </w:rPr>
              <w:fldChar w:fldCharType="end"/>
            </w:r>
            <w:bookmarkEnd w:id="1"/>
          </w:p>
        </w:tc>
      </w:tr>
      <w:tr w:rsidR="0006079E" w14:paraId="037CDD61" w14:textId="77777777" w:rsidTr="00EC21AD">
        <w:tc>
          <w:tcPr>
            <w:tcW w:w="4110" w:type="dxa"/>
          </w:tcPr>
          <w:p w14:paraId="037CDD60"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T2-96</w:t>
            </w:r>
            <w:bookmarkEnd w:id="2"/>
          </w:p>
        </w:tc>
      </w:tr>
    </w:tbl>
    <w:p w14:paraId="037CDD62" w14:textId="77777777" w:rsidR="00832CC9" w:rsidRPr="00F72A1E" w:rsidRDefault="00832CC9" w:rsidP="0006079E">
      <w:pPr>
        <w:jc w:val="center"/>
      </w:pPr>
    </w:p>
    <w:p w14:paraId="037CDD63" w14:textId="77777777" w:rsidR="00832CC9" w:rsidRPr="00F72A1E" w:rsidRDefault="00832CC9" w:rsidP="0006079E">
      <w:pPr>
        <w:jc w:val="center"/>
      </w:pPr>
    </w:p>
    <w:p w14:paraId="037CDD64" w14:textId="77777777" w:rsidR="0053747F" w:rsidRDefault="0053747F" w:rsidP="0053747F">
      <w:pPr>
        <w:shd w:val="clear" w:color="auto" w:fill="FFFFFF"/>
        <w:jc w:val="center"/>
        <w:rPr>
          <w:bCs/>
          <w:i/>
          <w:spacing w:val="-1"/>
        </w:rPr>
      </w:pPr>
      <w:r>
        <w:rPr>
          <w:b/>
          <w:caps/>
        </w:rPr>
        <w:t>BĮ KLAIPĖDOS FUTBOLO SPORTO MOKYKL</w:t>
      </w:r>
      <w:r w:rsidR="008D36B6">
        <w:rPr>
          <w:b/>
          <w:caps/>
        </w:rPr>
        <w:t>os</w:t>
      </w:r>
      <w:r w:rsidR="008D36B6" w:rsidRPr="008D36B6">
        <w:rPr>
          <w:b/>
          <w:caps/>
        </w:rPr>
        <w:t xml:space="preserve"> </w:t>
      </w:r>
    </w:p>
    <w:p w14:paraId="037CDD65" w14:textId="77777777" w:rsidR="0053747F" w:rsidRDefault="0053747F" w:rsidP="0053747F">
      <w:pPr>
        <w:shd w:val="clear" w:color="auto" w:fill="FFFFFF"/>
        <w:jc w:val="center"/>
        <w:rPr>
          <w:b/>
          <w:bCs/>
          <w:spacing w:val="-1"/>
        </w:rPr>
      </w:pPr>
      <w:r>
        <w:rPr>
          <w:b/>
          <w:bCs/>
          <w:spacing w:val="-1"/>
        </w:rPr>
        <w:t>2020 METŲ VEIKLOS ATASKAITA</w:t>
      </w:r>
    </w:p>
    <w:p w14:paraId="037CDD66" w14:textId="77777777" w:rsidR="0053747F" w:rsidRDefault="0053747F" w:rsidP="0053747F">
      <w:pPr>
        <w:ind w:firstLine="709"/>
        <w:jc w:val="both"/>
        <w:rPr>
          <w:b/>
        </w:rPr>
      </w:pPr>
    </w:p>
    <w:p w14:paraId="037CDD67" w14:textId="77777777" w:rsidR="0053747F" w:rsidRDefault="0053747F" w:rsidP="0053747F">
      <w:pPr>
        <w:ind w:left="360" w:firstLine="349"/>
        <w:jc w:val="both"/>
        <w:rPr>
          <w:b/>
        </w:rPr>
      </w:pPr>
      <w:r>
        <w:rPr>
          <w:b/>
        </w:rPr>
        <w:t>1.Įstaigos pristatymas.</w:t>
      </w:r>
    </w:p>
    <w:p w14:paraId="037CDD68" w14:textId="77777777" w:rsidR="0053747F" w:rsidRDefault="0053747F" w:rsidP="0053747F">
      <w:pPr>
        <w:ind w:firstLine="720"/>
        <w:jc w:val="both"/>
      </w:pPr>
      <w:r>
        <w:rPr>
          <w:b/>
        </w:rPr>
        <w:t>1.1.</w:t>
      </w:r>
      <w:r>
        <w:t xml:space="preserve"> Biudžetinė įstaiga Klaipėdos futbolo sporto mokykla, adresas Naikupės g. 25, LT-93202, tel. Nr. (8 46) 383-547, el.paštas: </w:t>
      </w:r>
      <w:hyperlink r:id="rId7" w:history="1">
        <w:r>
          <w:rPr>
            <w:rStyle w:val="Hipersaitas"/>
          </w:rPr>
          <w:t>klaipedosfm@balticum-tv.lt</w:t>
        </w:r>
      </w:hyperlink>
      <w:r>
        <w:t>; internetinės svetainės adresas: https://www.klaipedosfm.lt/.</w:t>
      </w:r>
    </w:p>
    <w:p w14:paraId="037CDD69" w14:textId="77777777" w:rsidR="0053747F" w:rsidRDefault="0053747F" w:rsidP="0053747F">
      <w:pPr>
        <w:ind w:firstLine="720"/>
        <w:jc w:val="both"/>
      </w:pPr>
      <w:r>
        <w:rPr>
          <w:b/>
        </w:rPr>
        <w:t>1.2.</w:t>
      </w:r>
      <w:r>
        <w:t xml:space="preserve"> </w:t>
      </w:r>
      <w:r>
        <w:rPr>
          <w:b/>
        </w:rPr>
        <w:t>Įstaigos vadovas</w:t>
      </w:r>
      <w:r>
        <w:t xml:space="preserve"> Direktorius Audrius Žuta.</w:t>
      </w:r>
    </w:p>
    <w:p w14:paraId="037CDD6A" w14:textId="77777777" w:rsidR="0053747F" w:rsidRDefault="0053747F" w:rsidP="0053747F">
      <w:pPr>
        <w:ind w:firstLine="720"/>
        <w:rPr>
          <w:b/>
        </w:rPr>
      </w:pPr>
      <w:r>
        <w:rPr>
          <w:b/>
        </w:rPr>
        <w:t>1.3. Darbuotojų ir pareigybių skaičius:</w:t>
      </w:r>
    </w:p>
    <w:p w14:paraId="037CDD6B" w14:textId="77777777" w:rsidR="0053747F" w:rsidRDefault="0053747F" w:rsidP="0053747F">
      <w:pPr>
        <w:jc w:val="both"/>
        <w:rPr>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543"/>
        <w:gridCol w:w="2693"/>
        <w:gridCol w:w="2404"/>
      </w:tblGrid>
      <w:tr w:rsidR="0053747F" w14:paraId="037CDD70" w14:textId="77777777" w:rsidTr="0053747F">
        <w:trPr>
          <w:trHeight w:val="345"/>
        </w:trPr>
        <w:tc>
          <w:tcPr>
            <w:tcW w:w="988" w:type="dxa"/>
            <w:tcBorders>
              <w:top w:val="single" w:sz="4" w:space="0" w:color="auto"/>
              <w:left w:val="single" w:sz="4" w:space="0" w:color="auto"/>
              <w:bottom w:val="single" w:sz="4" w:space="0" w:color="auto"/>
              <w:right w:val="single" w:sz="4" w:space="0" w:color="auto"/>
            </w:tcBorders>
            <w:vAlign w:val="center"/>
            <w:hideMark/>
          </w:tcPr>
          <w:p w14:paraId="037CDD6C" w14:textId="77777777" w:rsidR="0053747F" w:rsidRDefault="0053747F">
            <w:pPr>
              <w:spacing w:line="256" w:lineRule="auto"/>
              <w:jc w:val="center"/>
              <w:rPr>
                <w:sz w:val="22"/>
                <w:szCs w:val="22"/>
                <w:lang w:eastAsia="lt-LT"/>
              </w:rPr>
            </w:pPr>
            <w:r>
              <w:rPr>
                <w:sz w:val="22"/>
                <w:szCs w:val="22"/>
                <w:lang w:eastAsia="lt-LT"/>
              </w:rPr>
              <w:t>Eil. Nr.</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37CDD6D" w14:textId="77777777" w:rsidR="0053747F" w:rsidRDefault="0053747F">
            <w:pPr>
              <w:spacing w:line="256" w:lineRule="auto"/>
              <w:jc w:val="center"/>
              <w:rPr>
                <w:lang w:eastAsia="lt-LT"/>
              </w:rPr>
            </w:pPr>
            <w:r>
              <w:rPr>
                <w:lang w:eastAsia="lt-LT"/>
              </w:rPr>
              <w:t>Pareigybės pavadinimas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37CDD6E" w14:textId="77777777" w:rsidR="0053747F" w:rsidRDefault="0053747F">
            <w:pPr>
              <w:spacing w:line="256" w:lineRule="auto"/>
              <w:jc w:val="center"/>
              <w:rPr>
                <w:lang w:eastAsia="lt-LT"/>
              </w:rPr>
            </w:pPr>
            <w:r>
              <w:rPr>
                <w:lang w:eastAsia="lt-LT"/>
              </w:rPr>
              <w:t>Pareigybės lygis</w:t>
            </w:r>
          </w:p>
        </w:tc>
        <w:tc>
          <w:tcPr>
            <w:tcW w:w="2404" w:type="dxa"/>
            <w:tcBorders>
              <w:top w:val="single" w:sz="4" w:space="0" w:color="auto"/>
              <w:left w:val="single" w:sz="4" w:space="0" w:color="auto"/>
              <w:bottom w:val="single" w:sz="4" w:space="0" w:color="auto"/>
              <w:right w:val="single" w:sz="4" w:space="0" w:color="auto"/>
            </w:tcBorders>
            <w:vAlign w:val="center"/>
            <w:hideMark/>
          </w:tcPr>
          <w:p w14:paraId="037CDD6F" w14:textId="77777777" w:rsidR="0053747F" w:rsidRDefault="0053747F">
            <w:pPr>
              <w:spacing w:line="256" w:lineRule="auto"/>
              <w:jc w:val="center"/>
              <w:rPr>
                <w:lang w:eastAsia="lt-LT"/>
              </w:rPr>
            </w:pPr>
            <w:r>
              <w:rPr>
                <w:lang w:eastAsia="lt-LT"/>
              </w:rPr>
              <w:t>Pareigybių skaičius</w:t>
            </w:r>
          </w:p>
        </w:tc>
      </w:tr>
      <w:tr w:rsidR="0053747F" w14:paraId="037CDD75" w14:textId="77777777" w:rsidTr="0053747F">
        <w:trPr>
          <w:trHeight w:val="300"/>
        </w:trPr>
        <w:tc>
          <w:tcPr>
            <w:tcW w:w="988" w:type="dxa"/>
            <w:tcBorders>
              <w:top w:val="single" w:sz="4" w:space="0" w:color="auto"/>
              <w:left w:val="single" w:sz="4" w:space="0" w:color="auto"/>
              <w:bottom w:val="single" w:sz="4" w:space="0" w:color="auto"/>
              <w:right w:val="single" w:sz="4" w:space="0" w:color="auto"/>
            </w:tcBorders>
            <w:vAlign w:val="center"/>
            <w:hideMark/>
          </w:tcPr>
          <w:p w14:paraId="037CDD71" w14:textId="77777777" w:rsidR="0053747F" w:rsidRDefault="0053747F">
            <w:pPr>
              <w:spacing w:line="256" w:lineRule="auto"/>
              <w:rPr>
                <w:lang w:eastAsia="lt-LT"/>
              </w:rPr>
            </w:pPr>
            <w:r>
              <w:rPr>
                <w:lang w:eastAsia="lt-LT"/>
              </w:rPr>
              <w:t>1.</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37CDD72" w14:textId="77777777" w:rsidR="0053747F" w:rsidRDefault="0053747F">
            <w:pPr>
              <w:spacing w:line="256" w:lineRule="auto"/>
              <w:rPr>
                <w:lang w:eastAsia="lt-LT"/>
              </w:rPr>
            </w:pPr>
            <w:r>
              <w:rPr>
                <w:lang w:eastAsia="lt-LT"/>
              </w:rPr>
              <w:t>Direktorius</w:t>
            </w:r>
          </w:p>
        </w:tc>
        <w:tc>
          <w:tcPr>
            <w:tcW w:w="2693" w:type="dxa"/>
            <w:tcBorders>
              <w:top w:val="single" w:sz="4" w:space="0" w:color="auto"/>
              <w:left w:val="single" w:sz="4" w:space="0" w:color="auto"/>
              <w:bottom w:val="single" w:sz="4" w:space="0" w:color="auto"/>
              <w:right w:val="single" w:sz="4" w:space="0" w:color="auto"/>
            </w:tcBorders>
            <w:hideMark/>
          </w:tcPr>
          <w:p w14:paraId="037CDD73" w14:textId="77777777" w:rsidR="0053747F" w:rsidRDefault="0053747F">
            <w:pPr>
              <w:spacing w:line="256" w:lineRule="auto"/>
              <w:jc w:val="center"/>
              <w:rPr>
                <w:lang w:eastAsia="lt-LT"/>
              </w:rPr>
            </w:pPr>
            <w:r>
              <w:rPr>
                <w:lang w:eastAsia="lt-LT"/>
              </w:rPr>
              <w:t>A2</w:t>
            </w:r>
          </w:p>
        </w:tc>
        <w:tc>
          <w:tcPr>
            <w:tcW w:w="2404" w:type="dxa"/>
            <w:tcBorders>
              <w:top w:val="single" w:sz="4" w:space="0" w:color="auto"/>
              <w:left w:val="single" w:sz="4" w:space="0" w:color="auto"/>
              <w:bottom w:val="single" w:sz="4" w:space="0" w:color="auto"/>
              <w:right w:val="single" w:sz="4" w:space="0" w:color="auto"/>
            </w:tcBorders>
            <w:vAlign w:val="center"/>
            <w:hideMark/>
          </w:tcPr>
          <w:p w14:paraId="037CDD74" w14:textId="77777777" w:rsidR="0053747F" w:rsidRDefault="0053747F">
            <w:pPr>
              <w:spacing w:line="256" w:lineRule="auto"/>
              <w:jc w:val="center"/>
              <w:rPr>
                <w:lang w:eastAsia="lt-LT"/>
              </w:rPr>
            </w:pPr>
            <w:r>
              <w:rPr>
                <w:lang w:eastAsia="lt-LT"/>
              </w:rPr>
              <w:t>1</w:t>
            </w:r>
          </w:p>
        </w:tc>
      </w:tr>
      <w:tr w:rsidR="0053747F" w14:paraId="037CDD7A" w14:textId="77777777" w:rsidTr="0053747F">
        <w:trPr>
          <w:trHeight w:val="300"/>
        </w:trPr>
        <w:tc>
          <w:tcPr>
            <w:tcW w:w="988" w:type="dxa"/>
            <w:tcBorders>
              <w:top w:val="single" w:sz="4" w:space="0" w:color="auto"/>
              <w:left w:val="single" w:sz="4" w:space="0" w:color="auto"/>
              <w:bottom w:val="single" w:sz="4" w:space="0" w:color="auto"/>
              <w:right w:val="single" w:sz="4" w:space="0" w:color="auto"/>
            </w:tcBorders>
            <w:vAlign w:val="center"/>
            <w:hideMark/>
          </w:tcPr>
          <w:p w14:paraId="037CDD76" w14:textId="77777777" w:rsidR="0053747F" w:rsidRDefault="0053747F">
            <w:pPr>
              <w:spacing w:line="256" w:lineRule="auto"/>
              <w:rPr>
                <w:lang w:eastAsia="lt-LT"/>
              </w:rPr>
            </w:pPr>
            <w:r>
              <w:rPr>
                <w:lang w:eastAsia="lt-LT"/>
              </w:rPr>
              <w:t>2.</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37CDD77" w14:textId="77777777" w:rsidR="0053747F" w:rsidRDefault="0053747F">
            <w:pPr>
              <w:spacing w:line="256" w:lineRule="auto"/>
              <w:rPr>
                <w:sz w:val="22"/>
                <w:szCs w:val="22"/>
                <w:lang w:eastAsia="lt-LT"/>
              </w:rPr>
            </w:pPr>
            <w:r>
              <w:rPr>
                <w:sz w:val="22"/>
                <w:szCs w:val="22"/>
                <w:lang w:eastAsia="lt-LT"/>
              </w:rPr>
              <w:t>Direktoriaus pavaduotojas ugdymui</w:t>
            </w:r>
          </w:p>
        </w:tc>
        <w:tc>
          <w:tcPr>
            <w:tcW w:w="2693" w:type="dxa"/>
            <w:tcBorders>
              <w:top w:val="single" w:sz="4" w:space="0" w:color="auto"/>
              <w:left w:val="single" w:sz="4" w:space="0" w:color="auto"/>
              <w:bottom w:val="single" w:sz="4" w:space="0" w:color="auto"/>
              <w:right w:val="single" w:sz="4" w:space="0" w:color="auto"/>
            </w:tcBorders>
            <w:hideMark/>
          </w:tcPr>
          <w:p w14:paraId="037CDD78" w14:textId="77777777" w:rsidR="0053747F" w:rsidRDefault="0053747F">
            <w:pPr>
              <w:spacing w:line="256" w:lineRule="auto"/>
              <w:jc w:val="center"/>
              <w:rPr>
                <w:lang w:eastAsia="lt-LT"/>
              </w:rPr>
            </w:pPr>
            <w:r>
              <w:rPr>
                <w:lang w:eastAsia="lt-LT"/>
              </w:rPr>
              <w:t>A2</w:t>
            </w:r>
          </w:p>
        </w:tc>
        <w:tc>
          <w:tcPr>
            <w:tcW w:w="2404" w:type="dxa"/>
            <w:tcBorders>
              <w:top w:val="single" w:sz="4" w:space="0" w:color="auto"/>
              <w:left w:val="single" w:sz="4" w:space="0" w:color="auto"/>
              <w:bottom w:val="single" w:sz="4" w:space="0" w:color="auto"/>
              <w:right w:val="single" w:sz="4" w:space="0" w:color="auto"/>
            </w:tcBorders>
            <w:vAlign w:val="center"/>
            <w:hideMark/>
          </w:tcPr>
          <w:p w14:paraId="037CDD79" w14:textId="77777777" w:rsidR="0053747F" w:rsidRDefault="0053747F">
            <w:pPr>
              <w:spacing w:line="256" w:lineRule="auto"/>
              <w:jc w:val="center"/>
              <w:rPr>
                <w:lang w:eastAsia="lt-LT"/>
              </w:rPr>
            </w:pPr>
            <w:r>
              <w:rPr>
                <w:lang w:eastAsia="lt-LT"/>
              </w:rPr>
              <w:t>1</w:t>
            </w:r>
          </w:p>
        </w:tc>
      </w:tr>
      <w:tr w:rsidR="0053747F" w14:paraId="037CDD7F" w14:textId="77777777" w:rsidTr="0053747F">
        <w:trPr>
          <w:trHeight w:val="300"/>
        </w:trPr>
        <w:tc>
          <w:tcPr>
            <w:tcW w:w="988" w:type="dxa"/>
            <w:tcBorders>
              <w:top w:val="single" w:sz="4" w:space="0" w:color="auto"/>
              <w:left w:val="single" w:sz="4" w:space="0" w:color="auto"/>
              <w:bottom w:val="single" w:sz="4" w:space="0" w:color="auto"/>
              <w:right w:val="single" w:sz="4" w:space="0" w:color="auto"/>
            </w:tcBorders>
            <w:vAlign w:val="center"/>
            <w:hideMark/>
          </w:tcPr>
          <w:p w14:paraId="037CDD7B" w14:textId="77777777" w:rsidR="0053747F" w:rsidRDefault="0053747F">
            <w:pPr>
              <w:spacing w:line="256" w:lineRule="auto"/>
              <w:rPr>
                <w:lang w:eastAsia="lt-LT"/>
              </w:rPr>
            </w:pPr>
            <w:r>
              <w:rPr>
                <w:lang w:eastAsia="lt-LT"/>
              </w:rPr>
              <w:t>3.</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37CDD7C" w14:textId="77777777" w:rsidR="0053747F" w:rsidRDefault="0053747F">
            <w:pPr>
              <w:spacing w:line="256" w:lineRule="auto"/>
              <w:rPr>
                <w:lang w:eastAsia="lt-LT"/>
              </w:rPr>
            </w:pPr>
            <w:r>
              <w:rPr>
                <w:lang w:eastAsia="lt-LT"/>
              </w:rPr>
              <w:t>Struktūrinių padalinių vadovai</w:t>
            </w:r>
          </w:p>
        </w:tc>
        <w:tc>
          <w:tcPr>
            <w:tcW w:w="2693" w:type="dxa"/>
            <w:tcBorders>
              <w:top w:val="single" w:sz="4" w:space="0" w:color="auto"/>
              <w:left w:val="single" w:sz="4" w:space="0" w:color="auto"/>
              <w:bottom w:val="single" w:sz="4" w:space="0" w:color="auto"/>
              <w:right w:val="single" w:sz="4" w:space="0" w:color="auto"/>
            </w:tcBorders>
            <w:hideMark/>
          </w:tcPr>
          <w:p w14:paraId="037CDD7D" w14:textId="77777777" w:rsidR="0053747F" w:rsidRDefault="0053747F">
            <w:pPr>
              <w:spacing w:line="256" w:lineRule="auto"/>
              <w:jc w:val="center"/>
              <w:rPr>
                <w:lang w:eastAsia="lt-LT"/>
              </w:rPr>
            </w:pPr>
            <w:r>
              <w:rPr>
                <w:lang w:eastAsia="lt-LT"/>
              </w:rPr>
              <w:t>A2</w:t>
            </w:r>
          </w:p>
        </w:tc>
        <w:tc>
          <w:tcPr>
            <w:tcW w:w="2404" w:type="dxa"/>
            <w:tcBorders>
              <w:top w:val="single" w:sz="4" w:space="0" w:color="auto"/>
              <w:left w:val="single" w:sz="4" w:space="0" w:color="auto"/>
              <w:bottom w:val="single" w:sz="4" w:space="0" w:color="auto"/>
              <w:right w:val="single" w:sz="4" w:space="0" w:color="auto"/>
            </w:tcBorders>
            <w:vAlign w:val="center"/>
            <w:hideMark/>
          </w:tcPr>
          <w:p w14:paraId="037CDD7E" w14:textId="77777777" w:rsidR="0053747F" w:rsidRDefault="0053747F">
            <w:pPr>
              <w:spacing w:line="256" w:lineRule="auto"/>
              <w:jc w:val="center"/>
              <w:rPr>
                <w:lang w:eastAsia="lt-LT"/>
              </w:rPr>
            </w:pPr>
            <w:r>
              <w:rPr>
                <w:lang w:eastAsia="lt-LT"/>
              </w:rPr>
              <w:t>-</w:t>
            </w:r>
          </w:p>
        </w:tc>
      </w:tr>
      <w:tr w:rsidR="0053747F" w14:paraId="037CDD82" w14:textId="77777777" w:rsidTr="0053747F">
        <w:trPr>
          <w:trHeight w:val="300"/>
        </w:trPr>
        <w:tc>
          <w:tcPr>
            <w:tcW w:w="988" w:type="dxa"/>
            <w:tcBorders>
              <w:top w:val="single" w:sz="4" w:space="0" w:color="auto"/>
              <w:left w:val="single" w:sz="4" w:space="0" w:color="auto"/>
              <w:bottom w:val="single" w:sz="4" w:space="0" w:color="auto"/>
              <w:right w:val="single" w:sz="4" w:space="0" w:color="auto"/>
            </w:tcBorders>
            <w:vAlign w:val="center"/>
            <w:hideMark/>
          </w:tcPr>
          <w:p w14:paraId="037CDD80" w14:textId="77777777" w:rsidR="0053747F" w:rsidRDefault="0053747F">
            <w:pPr>
              <w:spacing w:line="256" w:lineRule="auto"/>
              <w:rPr>
                <w:lang w:eastAsia="lt-LT"/>
              </w:rPr>
            </w:pPr>
            <w:r>
              <w:rPr>
                <w:lang w:eastAsia="lt-LT"/>
              </w:rPr>
              <w:t>4.</w:t>
            </w:r>
          </w:p>
        </w:tc>
        <w:tc>
          <w:tcPr>
            <w:tcW w:w="8640" w:type="dxa"/>
            <w:gridSpan w:val="3"/>
            <w:tcBorders>
              <w:top w:val="single" w:sz="4" w:space="0" w:color="auto"/>
              <w:left w:val="single" w:sz="4" w:space="0" w:color="auto"/>
              <w:bottom w:val="single" w:sz="4" w:space="0" w:color="auto"/>
              <w:right w:val="single" w:sz="4" w:space="0" w:color="auto"/>
            </w:tcBorders>
            <w:vAlign w:val="center"/>
            <w:hideMark/>
          </w:tcPr>
          <w:p w14:paraId="037CDD81" w14:textId="77777777" w:rsidR="0053747F" w:rsidRDefault="0053747F">
            <w:pPr>
              <w:spacing w:line="256" w:lineRule="auto"/>
              <w:rPr>
                <w:lang w:eastAsia="lt-LT"/>
              </w:rPr>
            </w:pPr>
            <w:r>
              <w:rPr>
                <w:lang w:eastAsia="lt-LT"/>
              </w:rPr>
              <w:t>Specialistai:</w:t>
            </w:r>
          </w:p>
        </w:tc>
      </w:tr>
      <w:tr w:rsidR="0053747F" w14:paraId="037CDD87" w14:textId="77777777" w:rsidTr="0053747F">
        <w:trPr>
          <w:trHeight w:val="300"/>
        </w:trPr>
        <w:tc>
          <w:tcPr>
            <w:tcW w:w="988" w:type="dxa"/>
            <w:tcBorders>
              <w:top w:val="single" w:sz="4" w:space="0" w:color="auto"/>
              <w:left w:val="single" w:sz="4" w:space="0" w:color="auto"/>
              <w:bottom w:val="single" w:sz="4" w:space="0" w:color="auto"/>
              <w:right w:val="single" w:sz="4" w:space="0" w:color="auto"/>
            </w:tcBorders>
            <w:vAlign w:val="center"/>
            <w:hideMark/>
          </w:tcPr>
          <w:p w14:paraId="037CDD83" w14:textId="77777777" w:rsidR="0053747F" w:rsidRDefault="0053747F">
            <w:pPr>
              <w:spacing w:line="256" w:lineRule="auto"/>
              <w:rPr>
                <w:lang w:eastAsia="lt-LT"/>
              </w:rPr>
            </w:pPr>
            <w:r>
              <w:rPr>
                <w:lang w:eastAsia="lt-LT"/>
              </w:rPr>
              <w:t>4.1.</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37CDD84" w14:textId="77777777" w:rsidR="0053747F" w:rsidRDefault="0053747F">
            <w:pPr>
              <w:spacing w:line="256" w:lineRule="auto"/>
              <w:jc w:val="center"/>
              <w:rPr>
                <w:lang w:eastAsia="lt-LT"/>
              </w:rPr>
            </w:pPr>
            <w:r>
              <w:rPr>
                <w:lang w:eastAsia="lt-LT"/>
              </w:rPr>
              <w:t>-</w:t>
            </w:r>
          </w:p>
        </w:tc>
        <w:tc>
          <w:tcPr>
            <w:tcW w:w="2693" w:type="dxa"/>
            <w:tcBorders>
              <w:top w:val="single" w:sz="4" w:space="0" w:color="auto"/>
              <w:left w:val="single" w:sz="4" w:space="0" w:color="auto"/>
              <w:bottom w:val="single" w:sz="4" w:space="0" w:color="auto"/>
              <w:right w:val="single" w:sz="4" w:space="0" w:color="auto"/>
            </w:tcBorders>
            <w:hideMark/>
          </w:tcPr>
          <w:p w14:paraId="037CDD85" w14:textId="77777777" w:rsidR="0053747F" w:rsidRDefault="0053747F">
            <w:pPr>
              <w:spacing w:line="256" w:lineRule="auto"/>
              <w:jc w:val="center"/>
              <w:rPr>
                <w:lang w:eastAsia="lt-LT"/>
              </w:rPr>
            </w:pPr>
            <w:r>
              <w:rPr>
                <w:lang w:eastAsia="lt-LT"/>
              </w:rPr>
              <w:t>A1</w:t>
            </w:r>
          </w:p>
        </w:tc>
        <w:tc>
          <w:tcPr>
            <w:tcW w:w="2404" w:type="dxa"/>
            <w:tcBorders>
              <w:top w:val="single" w:sz="4" w:space="0" w:color="auto"/>
              <w:left w:val="single" w:sz="4" w:space="0" w:color="auto"/>
              <w:bottom w:val="single" w:sz="4" w:space="0" w:color="auto"/>
              <w:right w:val="single" w:sz="4" w:space="0" w:color="auto"/>
            </w:tcBorders>
            <w:vAlign w:val="center"/>
            <w:hideMark/>
          </w:tcPr>
          <w:p w14:paraId="037CDD86" w14:textId="77777777" w:rsidR="0053747F" w:rsidRDefault="0053747F">
            <w:pPr>
              <w:spacing w:line="256" w:lineRule="auto"/>
              <w:jc w:val="center"/>
              <w:rPr>
                <w:lang w:eastAsia="lt-LT"/>
              </w:rPr>
            </w:pPr>
            <w:r>
              <w:rPr>
                <w:lang w:eastAsia="lt-LT"/>
              </w:rPr>
              <w:t>-</w:t>
            </w:r>
          </w:p>
        </w:tc>
      </w:tr>
      <w:tr w:rsidR="0053747F" w14:paraId="037CDD8C" w14:textId="77777777" w:rsidTr="0053747F">
        <w:trPr>
          <w:trHeight w:val="300"/>
        </w:trPr>
        <w:tc>
          <w:tcPr>
            <w:tcW w:w="988" w:type="dxa"/>
            <w:tcBorders>
              <w:top w:val="single" w:sz="4" w:space="0" w:color="auto"/>
              <w:left w:val="single" w:sz="4" w:space="0" w:color="auto"/>
              <w:bottom w:val="single" w:sz="4" w:space="0" w:color="auto"/>
              <w:right w:val="single" w:sz="4" w:space="0" w:color="auto"/>
            </w:tcBorders>
            <w:vAlign w:val="center"/>
            <w:hideMark/>
          </w:tcPr>
          <w:p w14:paraId="037CDD88" w14:textId="77777777" w:rsidR="0053747F" w:rsidRDefault="0053747F">
            <w:pPr>
              <w:spacing w:line="256" w:lineRule="auto"/>
              <w:rPr>
                <w:lang w:eastAsia="lt-LT"/>
              </w:rPr>
            </w:pPr>
            <w:r>
              <w:rPr>
                <w:lang w:eastAsia="lt-LT"/>
              </w:rPr>
              <w:t>4.2.</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37CDD89" w14:textId="77777777" w:rsidR="0053747F" w:rsidRDefault="0053747F">
            <w:pPr>
              <w:spacing w:line="256" w:lineRule="auto"/>
              <w:jc w:val="center"/>
              <w:rPr>
                <w:lang w:eastAsia="lt-LT"/>
              </w:rPr>
            </w:pPr>
            <w:r>
              <w:rPr>
                <w:lang w:eastAsia="lt-LT"/>
              </w:rPr>
              <w:t>-</w:t>
            </w:r>
          </w:p>
        </w:tc>
        <w:tc>
          <w:tcPr>
            <w:tcW w:w="2693" w:type="dxa"/>
            <w:tcBorders>
              <w:top w:val="single" w:sz="4" w:space="0" w:color="auto"/>
              <w:left w:val="single" w:sz="4" w:space="0" w:color="auto"/>
              <w:bottom w:val="single" w:sz="4" w:space="0" w:color="auto"/>
              <w:right w:val="single" w:sz="4" w:space="0" w:color="auto"/>
            </w:tcBorders>
            <w:hideMark/>
          </w:tcPr>
          <w:p w14:paraId="037CDD8A" w14:textId="77777777" w:rsidR="0053747F" w:rsidRDefault="0053747F">
            <w:pPr>
              <w:spacing w:line="256" w:lineRule="auto"/>
              <w:jc w:val="center"/>
              <w:rPr>
                <w:lang w:eastAsia="lt-LT"/>
              </w:rPr>
            </w:pPr>
            <w:r>
              <w:rPr>
                <w:lang w:eastAsia="lt-LT"/>
              </w:rPr>
              <w:t>A2</w:t>
            </w:r>
          </w:p>
        </w:tc>
        <w:tc>
          <w:tcPr>
            <w:tcW w:w="2404" w:type="dxa"/>
            <w:tcBorders>
              <w:top w:val="single" w:sz="4" w:space="0" w:color="auto"/>
              <w:left w:val="single" w:sz="4" w:space="0" w:color="auto"/>
              <w:bottom w:val="single" w:sz="4" w:space="0" w:color="auto"/>
              <w:right w:val="single" w:sz="4" w:space="0" w:color="auto"/>
            </w:tcBorders>
            <w:vAlign w:val="center"/>
          </w:tcPr>
          <w:p w14:paraId="037CDD8B" w14:textId="77777777" w:rsidR="0053747F" w:rsidRDefault="0053747F">
            <w:pPr>
              <w:spacing w:line="256" w:lineRule="auto"/>
              <w:jc w:val="center"/>
              <w:rPr>
                <w:lang w:eastAsia="lt-LT"/>
              </w:rPr>
            </w:pPr>
          </w:p>
        </w:tc>
      </w:tr>
      <w:tr w:rsidR="0053747F" w14:paraId="037CDD91" w14:textId="77777777" w:rsidTr="0053747F">
        <w:trPr>
          <w:trHeight w:val="300"/>
        </w:trPr>
        <w:tc>
          <w:tcPr>
            <w:tcW w:w="988" w:type="dxa"/>
            <w:tcBorders>
              <w:top w:val="single" w:sz="4" w:space="0" w:color="auto"/>
              <w:left w:val="single" w:sz="4" w:space="0" w:color="auto"/>
              <w:bottom w:val="single" w:sz="4" w:space="0" w:color="auto"/>
              <w:right w:val="single" w:sz="4" w:space="0" w:color="auto"/>
            </w:tcBorders>
            <w:vAlign w:val="center"/>
            <w:hideMark/>
          </w:tcPr>
          <w:p w14:paraId="037CDD8D" w14:textId="77777777" w:rsidR="0053747F" w:rsidRDefault="0053747F">
            <w:pPr>
              <w:spacing w:line="256" w:lineRule="auto"/>
              <w:rPr>
                <w:lang w:eastAsia="lt-LT"/>
              </w:rPr>
            </w:pPr>
            <w:r>
              <w:rPr>
                <w:lang w:eastAsia="lt-LT"/>
              </w:rPr>
              <w:t>4.3.</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37CDD8E" w14:textId="77777777" w:rsidR="0053747F" w:rsidRDefault="0053747F">
            <w:pPr>
              <w:spacing w:line="256" w:lineRule="auto"/>
              <w:rPr>
                <w:lang w:eastAsia="lt-LT"/>
              </w:rPr>
            </w:pPr>
            <w:r>
              <w:rPr>
                <w:lang w:eastAsia="lt-LT"/>
              </w:rPr>
              <w:t>Slaugytoja</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37CDD8F" w14:textId="77777777" w:rsidR="0053747F" w:rsidRDefault="0053747F">
            <w:pPr>
              <w:spacing w:line="256" w:lineRule="auto"/>
              <w:jc w:val="center"/>
              <w:rPr>
                <w:lang w:eastAsia="lt-LT"/>
              </w:rPr>
            </w:pPr>
            <w:r>
              <w:rPr>
                <w:lang w:eastAsia="lt-LT"/>
              </w:rPr>
              <w:t>B</w:t>
            </w:r>
          </w:p>
        </w:tc>
        <w:tc>
          <w:tcPr>
            <w:tcW w:w="2404" w:type="dxa"/>
            <w:tcBorders>
              <w:top w:val="single" w:sz="4" w:space="0" w:color="auto"/>
              <w:left w:val="single" w:sz="4" w:space="0" w:color="auto"/>
              <w:bottom w:val="single" w:sz="4" w:space="0" w:color="auto"/>
              <w:right w:val="single" w:sz="4" w:space="0" w:color="auto"/>
            </w:tcBorders>
            <w:vAlign w:val="center"/>
            <w:hideMark/>
          </w:tcPr>
          <w:p w14:paraId="037CDD90" w14:textId="77777777" w:rsidR="0053747F" w:rsidRDefault="0053747F">
            <w:pPr>
              <w:spacing w:line="256" w:lineRule="auto"/>
              <w:jc w:val="center"/>
              <w:rPr>
                <w:lang w:eastAsia="lt-LT"/>
              </w:rPr>
            </w:pPr>
            <w:r>
              <w:rPr>
                <w:lang w:eastAsia="lt-LT"/>
              </w:rPr>
              <w:t>1,0</w:t>
            </w:r>
          </w:p>
        </w:tc>
      </w:tr>
      <w:tr w:rsidR="0053747F" w14:paraId="037CDD96" w14:textId="77777777" w:rsidTr="0053747F">
        <w:trPr>
          <w:trHeight w:val="300"/>
        </w:trPr>
        <w:tc>
          <w:tcPr>
            <w:tcW w:w="988" w:type="dxa"/>
            <w:tcBorders>
              <w:top w:val="single" w:sz="4" w:space="0" w:color="auto"/>
              <w:left w:val="single" w:sz="4" w:space="0" w:color="auto"/>
              <w:bottom w:val="single" w:sz="4" w:space="0" w:color="auto"/>
              <w:right w:val="single" w:sz="4" w:space="0" w:color="auto"/>
            </w:tcBorders>
            <w:vAlign w:val="center"/>
            <w:hideMark/>
          </w:tcPr>
          <w:p w14:paraId="037CDD92" w14:textId="77777777" w:rsidR="0053747F" w:rsidRDefault="0053747F">
            <w:pPr>
              <w:spacing w:line="256" w:lineRule="auto"/>
              <w:rPr>
                <w:lang w:eastAsia="lt-LT"/>
              </w:rPr>
            </w:pPr>
            <w:r>
              <w:rPr>
                <w:lang w:eastAsia="lt-LT"/>
              </w:rPr>
              <w:t>4.4.</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37CDD93" w14:textId="77777777" w:rsidR="0053747F" w:rsidRDefault="0053747F">
            <w:pPr>
              <w:spacing w:line="256" w:lineRule="auto"/>
              <w:rPr>
                <w:lang w:eastAsia="lt-LT"/>
              </w:rPr>
            </w:pPr>
            <w:r>
              <w:rPr>
                <w:lang w:eastAsia="lt-LT"/>
              </w:rPr>
              <w:t>Prekių ir paslaugų pirkimo specialistas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37CDD94" w14:textId="77777777" w:rsidR="0053747F" w:rsidRDefault="0053747F">
            <w:pPr>
              <w:spacing w:line="256" w:lineRule="auto"/>
              <w:jc w:val="center"/>
              <w:rPr>
                <w:lang w:eastAsia="lt-LT"/>
              </w:rPr>
            </w:pPr>
            <w:r>
              <w:rPr>
                <w:lang w:eastAsia="lt-LT"/>
              </w:rPr>
              <w:t>B</w:t>
            </w:r>
          </w:p>
        </w:tc>
        <w:tc>
          <w:tcPr>
            <w:tcW w:w="2404" w:type="dxa"/>
            <w:tcBorders>
              <w:top w:val="single" w:sz="4" w:space="0" w:color="auto"/>
              <w:left w:val="single" w:sz="4" w:space="0" w:color="auto"/>
              <w:bottom w:val="single" w:sz="4" w:space="0" w:color="auto"/>
              <w:right w:val="single" w:sz="4" w:space="0" w:color="auto"/>
            </w:tcBorders>
            <w:vAlign w:val="center"/>
            <w:hideMark/>
          </w:tcPr>
          <w:p w14:paraId="037CDD95" w14:textId="77777777" w:rsidR="0053747F" w:rsidRDefault="0053747F">
            <w:pPr>
              <w:spacing w:line="256" w:lineRule="auto"/>
              <w:jc w:val="center"/>
              <w:rPr>
                <w:lang w:eastAsia="lt-LT"/>
              </w:rPr>
            </w:pPr>
            <w:r>
              <w:rPr>
                <w:lang w:eastAsia="lt-LT"/>
              </w:rPr>
              <w:t>0,5</w:t>
            </w:r>
          </w:p>
        </w:tc>
      </w:tr>
      <w:tr w:rsidR="0053747F" w14:paraId="037CDD9B" w14:textId="77777777" w:rsidTr="0053747F">
        <w:trPr>
          <w:trHeight w:val="300"/>
        </w:trPr>
        <w:tc>
          <w:tcPr>
            <w:tcW w:w="988" w:type="dxa"/>
            <w:tcBorders>
              <w:top w:val="single" w:sz="4" w:space="0" w:color="auto"/>
              <w:left w:val="single" w:sz="4" w:space="0" w:color="auto"/>
              <w:bottom w:val="single" w:sz="4" w:space="0" w:color="auto"/>
              <w:right w:val="single" w:sz="4" w:space="0" w:color="auto"/>
            </w:tcBorders>
            <w:vAlign w:val="center"/>
            <w:hideMark/>
          </w:tcPr>
          <w:p w14:paraId="037CDD97" w14:textId="77777777" w:rsidR="0053747F" w:rsidRDefault="0053747F">
            <w:pPr>
              <w:spacing w:line="256" w:lineRule="auto"/>
              <w:rPr>
                <w:lang w:eastAsia="lt-LT"/>
              </w:rPr>
            </w:pPr>
            <w:r>
              <w:rPr>
                <w:lang w:eastAsia="lt-LT"/>
              </w:rPr>
              <w:t>4.5.</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37CDD98" w14:textId="77777777" w:rsidR="0053747F" w:rsidRDefault="0053747F">
            <w:pPr>
              <w:spacing w:line="256" w:lineRule="auto"/>
              <w:rPr>
                <w:lang w:eastAsia="lt-LT"/>
              </w:rPr>
            </w:pPr>
            <w:r>
              <w:rPr>
                <w:lang w:eastAsia="lt-LT"/>
              </w:rPr>
              <w:t>Planavimo ir dokumentų koordinavimo specialistas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37CDD99" w14:textId="77777777" w:rsidR="0053747F" w:rsidRDefault="0053747F">
            <w:pPr>
              <w:spacing w:line="256" w:lineRule="auto"/>
              <w:jc w:val="center"/>
              <w:rPr>
                <w:lang w:eastAsia="lt-LT"/>
              </w:rPr>
            </w:pPr>
            <w:r>
              <w:rPr>
                <w:lang w:eastAsia="lt-LT"/>
              </w:rPr>
              <w:t>B</w:t>
            </w:r>
          </w:p>
        </w:tc>
        <w:tc>
          <w:tcPr>
            <w:tcW w:w="2404" w:type="dxa"/>
            <w:tcBorders>
              <w:top w:val="single" w:sz="4" w:space="0" w:color="auto"/>
              <w:left w:val="single" w:sz="4" w:space="0" w:color="auto"/>
              <w:bottom w:val="single" w:sz="4" w:space="0" w:color="auto"/>
              <w:right w:val="single" w:sz="4" w:space="0" w:color="auto"/>
            </w:tcBorders>
            <w:vAlign w:val="center"/>
            <w:hideMark/>
          </w:tcPr>
          <w:p w14:paraId="037CDD9A" w14:textId="77777777" w:rsidR="0053747F" w:rsidRDefault="0053747F">
            <w:pPr>
              <w:spacing w:line="256" w:lineRule="auto"/>
              <w:jc w:val="center"/>
              <w:rPr>
                <w:lang w:eastAsia="lt-LT"/>
              </w:rPr>
            </w:pPr>
            <w:r>
              <w:rPr>
                <w:lang w:eastAsia="lt-LT"/>
              </w:rPr>
              <w:t>0,5</w:t>
            </w:r>
          </w:p>
        </w:tc>
      </w:tr>
      <w:tr w:rsidR="0053747F" w14:paraId="037CDDA0" w14:textId="77777777" w:rsidTr="0053747F">
        <w:trPr>
          <w:trHeight w:val="300"/>
        </w:trPr>
        <w:tc>
          <w:tcPr>
            <w:tcW w:w="988" w:type="dxa"/>
            <w:tcBorders>
              <w:top w:val="single" w:sz="4" w:space="0" w:color="auto"/>
              <w:left w:val="single" w:sz="4" w:space="0" w:color="auto"/>
              <w:bottom w:val="single" w:sz="4" w:space="0" w:color="auto"/>
              <w:right w:val="single" w:sz="4" w:space="0" w:color="auto"/>
            </w:tcBorders>
            <w:vAlign w:val="center"/>
            <w:hideMark/>
          </w:tcPr>
          <w:p w14:paraId="037CDD9C" w14:textId="77777777" w:rsidR="0053747F" w:rsidRDefault="0053747F">
            <w:pPr>
              <w:spacing w:line="256" w:lineRule="auto"/>
              <w:rPr>
                <w:lang w:eastAsia="lt-LT"/>
              </w:rPr>
            </w:pPr>
            <w:r>
              <w:rPr>
                <w:lang w:eastAsia="lt-LT"/>
              </w:rPr>
              <w:t>4.6.</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37CDD9D" w14:textId="77777777" w:rsidR="0053747F" w:rsidRDefault="0053747F">
            <w:pPr>
              <w:spacing w:line="256" w:lineRule="auto"/>
              <w:rPr>
                <w:lang w:eastAsia="lt-LT"/>
              </w:rPr>
            </w:pPr>
            <w:r>
              <w:rPr>
                <w:lang w:eastAsia="lt-LT"/>
              </w:rPr>
              <w:t>Personalo specialistas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37CDD9E" w14:textId="77777777" w:rsidR="0053747F" w:rsidRDefault="0053747F">
            <w:pPr>
              <w:spacing w:line="256" w:lineRule="auto"/>
              <w:jc w:val="center"/>
              <w:rPr>
                <w:lang w:eastAsia="lt-LT"/>
              </w:rPr>
            </w:pPr>
            <w:r>
              <w:rPr>
                <w:lang w:eastAsia="lt-LT"/>
              </w:rPr>
              <w:t>B</w:t>
            </w:r>
          </w:p>
        </w:tc>
        <w:tc>
          <w:tcPr>
            <w:tcW w:w="2404" w:type="dxa"/>
            <w:tcBorders>
              <w:top w:val="single" w:sz="4" w:space="0" w:color="auto"/>
              <w:left w:val="single" w:sz="4" w:space="0" w:color="auto"/>
              <w:bottom w:val="single" w:sz="4" w:space="0" w:color="auto"/>
              <w:right w:val="single" w:sz="4" w:space="0" w:color="auto"/>
            </w:tcBorders>
            <w:vAlign w:val="center"/>
            <w:hideMark/>
          </w:tcPr>
          <w:p w14:paraId="037CDD9F" w14:textId="77777777" w:rsidR="0053747F" w:rsidRDefault="0053747F">
            <w:pPr>
              <w:spacing w:line="256" w:lineRule="auto"/>
              <w:jc w:val="center"/>
              <w:rPr>
                <w:lang w:eastAsia="lt-LT"/>
              </w:rPr>
            </w:pPr>
            <w:r>
              <w:rPr>
                <w:lang w:eastAsia="lt-LT"/>
              </w:rPr>
              <w:t>0,25</w:t>
            </w:r>
          </w:p>
        </w:tc>
      </w:tr>
      <w:tr w:rsidR="0053747F" w14:paraId="037CDDA5" w14:textId="77777777" w:rsidTr="0053747F">
        <w:trPr>
          <w:trHeight w:val="300"/>
        </w:trPr>
        <w:tc>
          <w:tcPr>
            <w:tcW w:w="988" w:type="dxa"/>
            <w:tcBorders>
              <w:top w:val="single" w:sz="4" w:space="0" w:color="auto"/>
              <w:left w:val="single" w:sz="4" w:space="0" w:color="auto"/>
              <w:bottom w:val="single" w:sz="4" w:space="0" w:color="auto"/>
              <w:right w:val="single" w:sz="4" w:space="0" w:color="auto"/>
            </w:tcBorders>
            <w:vAlign w:val="center"/>
            <w:hideMark/>
          </w:tcPr>
          <w:p w14:paraId="037CDDA1" w14:textId="77777777" w:rsidR="0053747F" w:rsidRDefault="0053747F">
            <w:pPr>
              <w:spacing w:line="256" w:lineRule="auto"/>
              <w:rPr>
                <w:lang w:eastAsia="lt-LT"/>
              </w:rPr>
            </w:pPr>
            <w:r>
              <w:rPr>
                <w:lang w:eastAsia="lt-LT"/>
              </w:rPr>
              <w:t>5.</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37CDDA2" w14:textId="77777777" w:rsidR="0053747F" w:rsidRDefault="0053747F">
            <w:pPr>
              <w:spacing w:line="256" w:lineRule="auto"/>
              <w:rPr>
                <w:lang w:eastAsia="lt-LT"/>
              </w:rPr>
            </w:pPr>
            <w:r>
              <w:rPr>
                <w:lang w:eastAsia="lt-LT"/>
              </w:rPr>
              <w:t>Kvalifikuoti darbuotojai</w:t>
            </w:r>
          </w:p>
        </w:tc>
        <w:tc>
          <w:tcPr>
            <w:tcW w:w="2693" w:type="dxa"/>
            <w:tcBorders>
              <w:top w:val="single" w:sz="4" w:space="0" w:color="auto"/>
              <w:left w:val="single" w:sz="4" w:space="0" w:color="auto"/>
              <w:bottom w:val="single" w:sz="4" w:space="0" w:color="auto"/>
              <w:right w:val="single" w:sz="4" w:space="0" w:color="auto"/>
            </w:tcBorders>
            <w:hideMark/>
          </w:tcPr>
          <w:p w14:paraId="037CDDA3" w14:textId="77777777" w:rsidR="0053747F" w:rsidRDefault="0053747F">
            <w:pPr>
              <w:spacing w:line="256" w:lineRule="auto"/>
              <w:jc w:val="center"/>
              <w:rPr>
                <w:lang w:eastAsia="lt-LT"/>
              </w:rPr>
            </w:pPr>
            <w:r>
              <w:rPr>
                <w:lang w:eastAsia="lt-LT"/>
              </w:rPr>
              <w:t>C</w:t>
            </w:r>
          </w:p>
        </w:tc>
        <w:tc>
          <w:tcPr>
            <w:tcW w:w="2404" w:type="dxa"/>
            <w:tcBorders>
              <w:top w:val="single" w:sz="4" w:space="0" w:color="auto"/>
              <w:left w:val="single" w:sz="4" w:space="0" w:color="auto"/>
              <w:bottom w:val="single" w:sz="4" w:space="0" w:color="auto"/>
              <w:right w:val="single" w:sz="4" w:space="0" w:color="auto"/>
            </w:tcBorders>
            <w:vAlign w:val="center"/>
            <w:hideMark/>
          </w:tcPr>
          <w:p w14:paraId="037CDDA4" w14:textId="77777777" w:rsidR="0053747F" w:rsidRDefault="0053747F">
            <w:pPr>
              <w:spacing w:line="256" w:lineRule="auto"/>
              <w:jc w:val="center"/>
              <w:rPr>
                <w:lang w:eastAsia="lt-LT"/>
              </w:rPr>
            </w:pPr>
            <w:r>
              <w:rPr>
                <w:lang w:eastAsia="lt-LT"/>
              </w:rPr>
              <w:t>1,25</w:t>
            </w:r>
          </w:p>
        </w:tc>
      </w:tr>
      <w:tr w:rsidR="0053747F" w14:paraId="037CDDAA" w14:textId="77777777" w:rsidTr="0053747F">
        <w:trPr>
          <w:trHeight w:val="300"/>
        </w:trPr>
        <w:tc>
          <w:tcPr>
            <w:tcW w:w="988" w:type="dxa"/>
            <w:tcBorders>
              <w:top w:val="single" w:sz="4" w:space="0" w:color="auto"/>
              <w:left w:val="single" w:sz="4" w:space="0" w:color="auto"/>
              <w:bottom w:val="single" w:sz="4" w:space="0" w:color="auto"/>
              <w:right w:val="single" w:sz="4" w:space="0" w:color="auto"/>
            </w:tcBorders>
            <w:vAlign w:val="center"/>
            <w:hideMark/>
          </w:tcPr>
          <w:p w14:paraId="037CDDA6" w14:textId="77777777" w:rsidR="0053747F" w:rsidRDefault="0053747F">
            <w:pPr>
              <w:spacing w:line="256" w:lineRule="auto"/>
              <w:rPr>
                <w:lang w:eastAsia="lt-LT"/>
              </w:rPr>
            </w:pPr>
            <w:r>
              <w:rPr>
                <w:lang w:eastAsia="lt-LT"/>
              </w:rPr>
              <w:t>6.</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37CDDA7" w14:textId="77777777" w:rsidR="0053747F" w:rsidRDefault="0053747F">
            <w:pPr>
              <w:spacing w:line="256" w:lineRule="auto"/>
              <w:rPr>
                <w:lang w:eastAsia="lt-LT"/>
              </w:rPr>
            </w:pPr>
            <w:r>
              <w:rPr>
                <w:lang w:eastAsia="lt-LT"/>
              </w:rPr>
              <w:t>Darbuotojai</w:t>
            </w:r>
          </w:p>
        </w:tc>
        <w:tc>
          <w:tcPr>
            <w:tcW w:w="2693" w:type="dxa"/>
            <w:tcBorders>
              <w:top w:val="single" w:sz="4" w:space="0" w:color="auto"/>
              <w:left w:val="single" w:sz="4" w:space="0" w:color="auto"/>
              <w:bottom w:val="single" w:sz="4" w:space="0" w:color="auto"/>
              <w:right w:val="single" w:sz="4" w:space="0" w:color="auto"/>
            </w:tcBorders>
            <w:hideMark/>
          </w:tcPr>
          <w:p w14:paraId="037CDDA8" w14:textId="77777777" w:rsidR="0053747F" w:rsidRDefault="0053747F">
            <w:pPr>
              <w:spacing w:line="256" w:lineRule="auto"/>
              <w:jc w:val="center"/>
              <w:rPr>
                <w:lang w:eastAsia="lt-LT"/>
              </w:rPr>
            </w:pPr>
            <w:r>
              <w:rPr>
                <w:lang w:eastAsia="lt-LT"/>
              </w:rPr>
              <w:t>D</w:t>
            </w:r>
          </w:p>
        </w:tc>
        <w:tc>
          <w:tcPr>
            <w:tcW w:w="2404" w:type="dxa"/>
            <w:tcBorders>
              <w:top w:val="single" w:sz="4" w:space="0" w:color="auto"/>
              <w:left w:val="single" w:sz="4" w:space="0" w:color="auto"/>
              <w:bottom w:val="single" w:sz="4" w:space="0" w:color="auto"/>
              <w:right w:val="single" w:sz="4" w:space="0" w:color="auto"/>
            </w:tcBorders>
            <w:vAlign w:val="center"/>
            <w:hideMark/>
          </w:tcPr>
          <w:p w14:paraId="037CDDA9" w14:textId="77777777" w:rsidR="0053747F" w:rsidRDefault="0053747F">
            <w:pPr>
              <w:spacing w:line="256" w:lineRule="auto"/>
              <w:jc w:val="center"/>
              <w:rPr>
                <w:lang w:eastAsia="lt-LT"/>
              </w:rPr>
            </w:pPr>
            <w:r>
              <w:rPr>
                <w:lang w:eastAsia="lt-LT"/>
              </w:rPr>
              <w:t>2</w:t>
            </w:r>
          </w:p>
        </w:tc>
      </w:tr>
      <w:tr w:rsidR="0053747F" w14:paraId="037CDDAD" w14:textId="77777777" w:rsidTr="0053747F">
        <w:trPr>
          <w:trHeight w:val="300"/>
        </w:trPr>
        <w:tc>
          <w:tcPr>
            <w:tcW w:w="988" w:type="dxa"/>
            <w:tcBorders>
              <w:top w:val="single" w:sz="4" w:space="0" w:color="auto"/>
              <w:left w:val="single" w:sz="4" w:space="0" w:color="auto"/>
              <w:bottom w:val="single" w:sz="4" w:space="0" w:color="auto"/>
              <w:right w:val="single" w:sz="4" w:space="0" w:color="auto"/>
            </w:tcBorders>
            <w:vAlign w:val="center"/>
            <w:hideMark/>
          </w:tcPr>
          <w:p w14:paraId="037CDDAB" w14:textId="77777777" w:rsidR="0053747F" w:rsidRDefault="0053747F">
            <w:pPr>
              <w:spacing w:line="256" w:lineRule="auto"/>
              <w:rPr>
                <w:lang w:eastAsia="lt-LT"/>
              </w:rPr>
            </w:pPr>
            <w:r>
              <w:rPr>
                <w:lang w:eastAsia="lt-LT"/>
              </w:rPr>
              <w:t>7.</w:t>
            </w:r>
          </w:p>
        </w:tc>
        <w:tc>
          <w:tcPr>
            <w:tcW w:w="8640" w:type="dxa"/>
            <w:gridSpan w:val="3"/>
            <w:tcBorders>
              <w:top w:val="single" w:sz="4" w:space="0" w:color="auto"/>
              <w:left w:val="single" w:sz="4" w:space="0" w:color="auto"/>
              <w:bottom w:val="single" w:sz="4" w:space="0" w:color="auto"/>
              <w:right w:val="single" w:sz="4" w:space="0" w:color="auto"/>
            </w:tcBorders>
            <w:vAlign w:val="center"/>
            <w:hideMark/>
          </w:tcPr>
          <w:p w14:paraId="037CDDAC" w14:textId="77777777" w:rsidR="0053747F" w:rsidRDefault="0053747F">
            <w:pPr>
              <w:spacing w:line="256" w:lineRule="auto"/>
              <w:rPr>
                <w:lang w:eastAsia="lt-LT"/>
              </w:rPr>
            </w:pPr>
            <w:r>
              <w:rPr>
                <w:lang w:eastAsia="lt-LT"/>
              </w:rPr>
              <w:t>Pedagoginiai darbuotojai:</w:t>
            </w:r>
          </w:p>
        </w:tc>
      </w:tr>
      <w:tr w:rsidR="0053747F" w14:paraId="037CDDB2" w14:textId="77777777" w:rsidTr="0053747F">
        <w:trPr>
          <w:trHeight w:val="300"/>
        </w:trPr>
        <w:tc>
          <w:tcPr>
            <w:tcW w:w="988" w:type="dxa"/>
            <w:tcBorders>
              <w:top w:val="single" w:sz="4" w:space="0" w:color="auto"/>
              <w:left w:val="single" w:sz="4" w:space="0" w:color="auto"/>
              <w:bottom w:val="single" w:sz="4" w:space="0" w:color="auto"/>
              <w:right w:val="single" w:sz="4" w:space="0" w:color="auto"/>
            </w:tcBorders>
            <w:vAlign w:val="center"/>
            <w:hideMark/>
          </w:tcPr>
          <w:p w14:paraId="037CDDAE" w14:textId="77777777" w:rsidR="0053747F" w:rsidRDefault="0053747F">
            <w:pPr>
              <w:spacing w:line="256" w:lineRule="auto"/>
              <w:rPr>
                <w:lang w:eastAsia="lt-LT"/>
              </w:rPr>
            </w:pPr>
            <w:r>
              <w:rPr>
                <w:lang w:eastAsia="lt-LT"/>
              </w:rPr>
              <w:t>7.1.</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37CDDAF" w14:textId="77777777" w:rsidR="0053747F" w:rsidRDefault="0053747F">
            <w:pPr>
              <w:spacing w:line="256" w:lineRule="auto"/>
              <w:jc w:val="center"/>
              <w:rPr>
                <w:lang w:eastAsia="lt-LT"/>
              </w:rPr>
            </w:pPr>
            <w:r>
              <w:rPr>
                <w:lang w:eastAsia="lt-LT"/>
              </w:rPr>
              <w:t>-</w:t>
            </w:r>
          </w:p>
        </w:tc>
        <w:tc>
          <w:tcPr>
            <w:tcW w:w="2693" w:type="dxa"/>
            <w:tcBorders>
              <w:top w:val="single" w:sz="4" w:space="0" w:color="auto"/>
              <w:left w:val="single" w:sz="4" w:space="0" w:color="auto"/>
              <w:bottom w:val="single" w:sz="4" w:space="0" w:color="auto"/>
              <w:right w:val="single" w:sz="4" w:space="0" w:color="auto"/>
            </w:tcBorders>
            <w:hideMark/>
          </w:tcPr>
          <w:p w14:paraId="037CDDB0" w14:textId="77777777" w:rsidR="0053747F" w:rsidRDefault="0053747F">
            <w:pPr>
              <w:spacing w:line="256" w:lineRule="auto"/>
              <w:jc w:val="center"/>
              <w:rPr>
                <w:lang w:eastAsia="lt-LT"/>
              </w:rPr>
            </w:pPr>
            <w:r>
              <w:rPr>
                <w:lang w:eastAsia="lt-LT"/>
              </w:rPr>
              <w:t>A1</w:t>
            </w:r>
          </w:p>
        </w:tc>
        <w:tc>
          <w:tcPr>
            <w:tcW w:w="2404" w:type="dxa"/>
            <w:tcBorders>
              <w:top w:val="single" w:sz="4" w:space="0" w:color="auto"/>
              <w:left w:val="single" w:sz="4" w:space="0" w:color="auto"/>
              <w:bottom w:val="single" w:sz="4" w:space="0" w:color="auto"/>
              <w:right w:val="single" w:sz="4" w:space="0" w:color="auto"/>
            </w:tcBorders>
            <w:vAlign w:val="center"/>
            <w:hideMark/>
          </w:tcPr>
          <w:p w14:paraId="037CDDB1" w14:textId="77777777" w:rsidR="0053747F" w:rsidRDefault="0053747F">
            <w:pPr>
              <w:spacing w:line="256" w:lineRule="auto"/>
              <w:jc w:val="center"/>
              <w:rPr>
                <w:lang w:eastAsia="lt-LT"/>
              </w:rPr>
            </w:pPr>
            <w:r>
              <w:rPr>
                <w:lang w:eastAsia="lt-LT"/>
              </w:rPr>
              <w:t>-</w:t>
            </w:r>
          </w:p>
        </w:tc>
      </w:tr>
      <w:tr w:rsidR="0053747F" w14:paraId="037CDDB7" w14:textId="77777777" w:rsidTr="0053747F">
        <w:trPr>
          <w:trHeight w:val="300"/>
        </w:trPr>
        <w:tc>
          <w:tcPr>
            <w:tcW w:w="988" w:type="dxa"/>
            <w:tcBorders>
              <w:top w:val="single" w:sz="4" w:space="0" w:color="auto"/>
              <w:left w:val="single" w:sz="4" w:space="0" w:color="auto"/>
              <w:bottom w:val="single" w:sz="4" w:space="0" w:color="auto"/>
              <w:right w:val="single" w:sz="4" w:space="0" w:color="auto"/>
            </w:tcBorders>
            <w:vAlign w:val="center"/>
            <w:hideMark/>
          </w:tcPr>
          <w:p w14:paraId="037CDDB3" w14:textId="77777777" w:rsidR="0053747F" w:rsidRDefault="0053747F">
            <w:pPr>
              <w:spacing w:line="256" w:lineRule="auto"/>
              <w:rPr>
                <w:lang w:eastAsia="lt-LT"/>
              </w:rPr>
            </w:pPr>
            <w:r>
              <w:rPr>
                <w:lang w:eastAsia="lt-LT"/>
              </w:rPr>
              <w:t>7.2.</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37CDDB4" w14:textId="77777777" w:rsidR="0053747F" w:rsidRDefault="0053747F">
            <w:pPr>
              <w:spacing w:line="256" w:lineRule="auto"/>
              <w:rPr>
                <w:lang w:eastAsia="lt-LT"/>
              </w:rPr>
            </w:pPr>
            <w:r>
              <w:rPr>
                <w:lang w:eastAsia="lt-LT"/>
              </w:rPr>
              <w:t>Treneriai</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37CDDB5" w14:textId="77777777" w:rsidR="0053747F" w:rsidRDefault="0053747F">
            <w:pPr>
              <w:spacing w:line="256" w:lineRule="auto"/>
              <w:jc w:val="center"/>
              <w:rPr>
                <w:lang w:eastAsia="lt-LT"/>
              </w:rPr>
            </w:pPr>
            <w:r>
              <w:rPr>
                <w:lang w:eastAsia="lt-LT"/>
              </w:rPr>
              <w:t>A2</w:t>
            </w:r>
          </w:p>
        </w:tc>
        <w:tc>
          <w:tcPr>
            <w:tcW w:w="2404" w:type="dxa"/>
            <w:tcBorders>
              <w:top w:val="single" w:sz="4" w:space="0" w:color="auto"/>
              <w:left w:val="single" w:sz="4" w:space="0" w:color="auto"/>
              <w:bottom w:val="single" w:sz="4" w:space="0" w:color="auto"/>
              <w:right w:val="single" w:sz="4" w:space="0" w:color="auto"/>
            </w:tcBorders>
            <w:vAlign w:val="center"/>
            <w:hideMark/>
          </w:tcPr>
          <w:p w14:paraId="037CDDB6" w14:textId="77777777" w:rsidR="0053747F" w:rsidRDefault="0053747F">
            <w:pPr>
              <w:spacing w:line="256" w:lineRule="auto"/>
              <w:jc w:val="center"/>
              <w:rPr>
                <w:lang w:eastAsia="lt-LT"/>
              </w:rPr>
            </w:pPr>
            <w:r>
              <w:rPr>
                <w:lang w:eastAsia="lt-LT"/>
              </w:rPr>
              <w:t>14,25</w:t>
            </w:r>
          </w:p>
        </w:tc>
      </w:tr>
      <w:tr w:rsidR="0053747F" w14:paraId="037CDDBC" w14:textId="77777777" w:rsidTr="0053747F">
        <w:trPr>
          <w:trHeight w:val="452"/>
        </w:trPr>
        <w:tc>
          <w:tcPr>
            <w:tcW w:w="988" w:type="dxa"/>
            <w:tcBorders>
              <w:top w:val="single" w:sz="4" w:space="0" w:color="auto"/>
              <w:left w:val="single" w:sz="4" w:space="0" w:color="auto"/>
              <w:bottom w:val="single" w:sz="4" w:space="0" w:color="auto"/>
              <w:right w:val="single" w:sz="4" w:space="0" w:color="auto"/>
            </w:tcBorders>
            <w:vAlign w:val="center"/>
            <w:hideMark/>
          </w:tcPr>
          <w:p w14:paraId="037CDDB8" w14:textId="77777777" w:rsidR="0053747F" w:rsidRDefault="0053747F">
            <w:pPr>
              <w:spacing w:line="256" w:lineRule="auto"/>
              <w:rPr>
                <w:lang w:eastAsia="lt-LT"/>
              </w:rPr>
            </w:pPr>
            <w:r>
              <w:rPr>
                <w:lang w:eastAsia="lt-LT"/>
              </w:rPr>
              <w:t>7.3.</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37CDDB9" w14:textId="77777777" w:rsidR="0053747F" w:rsidRDefault="0053747F">
            <w:pPr>
              <w:spacing w:line="256" w:lineRule="auto"/>
              <w:rPr>
                <w:lang w:eastAsia="lt-LT"/>
              </w:rPr>
            </w:pPr>
            <w:r>
              <w:rPr>
                <w:lang w:eastAsia="lt-LT"/>
              </w:rPr>
              <w:t>Metodininkas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37CDDBA" w14:textId="77777777" w:rsidR="0053747F" w:rsidRDefault="0053747F">
            <w:pPr>
              <w:spacing w:line="256" w:lineRule="auto"/>
              <w:jc w:val="center"/>
              <w:rPr>
                <w:lang w:eastAsia="lt-LT"/>
              </w:rPr>
            </w:pPr>
            <w:r>
              <w:rPr>
                <w:lang w:eastAsia="lt-LT"/>
              </w:rPr>
              <w:t>A2</w:t>
            </w:r>
          </w:p>
        </w:tc>
        <w:tc>
          <w:tcPr>
            <w:tcW w:w="2404" w:type="dxa"/>
            <w:tcBorders>
              <w:top w:val="single" w:sz="4" w:space="0" w:color="auto"/>
              <w:left w:val="single" w:sz="4" w:space="0" w:color="auto"/>
              <w:bottom w:val="single" w:sz="4" w:space="0" w:color="auto"/>
              <w:right w:val="single" w:sz="4" w:space="0" w:color="auto"/>
            </w:tcBorders>
            <w:vAlign w:val="center"/>
            <w:hideMark/>
          </w:tcPr>
          <w:p w14:paraId="037CDDBB" w14:textId="77777777" w:rsidR="0053747F" w:rsidRDefault="0053747F">
            <w:pPr>
              <w:spacing w:line="256" w:lineRule="auto"/>
              <w:jc w:val="center"/>
              <w:rPr>
                <w:lang w:eastAsia="lt-LT"/>
              </w:rPr>
            </w:pPr>
            <w:r>
              <w:rPr>
                <w:lang w:eastAsia="lt-LT"/>
              </w:rPr>
              <w:t>1,0</w:t>
            </w:r>
          </w:p>
        </w:tc>
      </w:tr>
      <w:tr w:rsidR="0053747F" w14:paraId="037CDDC1" w14:textId="77777777" w:rsidTr="0053747F">
        <w:trPr>
          <w:trHeight w:val="300"/>
        </w:trPr>
        <w:tc>
          <w:tcPr>
            <w:tcW w:w="988" w:type="dxa"/>
            <w:tcBorders>
              <w:top w:val="single" w:sz="4" w:space="0" w:color="auto"/>
              <w:left w:val="single" w:sz="4" w:space="0" w:color="auto"/>
              <w:bottom w:val="single" w:sz="4" w:space="0" w:color="auto"/>
              <w:right w:val="single" w:sz="4" w:space="0" w:color="auto"/>
            </w:tcBorders>
            <w:vAlign w:val="center"/>
          </w:tcPr>
          <w:p w14:paraId="037CDDBD" w14:textId="77777777" w:rsidR="0053747F" w:rsidRDefault="0053747F">
            <w:pPr>
              <w:spacing w:line="256" w:lineRule="auto"/>
              <w:rPr>
                <w:lang w:eastAsia="lt-LT"/>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037CDDBE" w14:textId="77777777" w:rsidR="0053747F" w:rsidRDefault="0053747F">
            <w:pPr>
              <w:spacing w:line="256" w:lineRule="auto"/>
              <w:jc w:val="center"/>
              <w:rPr>
                <w:lang w:eastAsia="lt-LT"/>
              </w:rPr>
            </w:pPr>
            <w:r>
              <w:rPr>
                <w:lang w:eastAsia="lt-LT"/>
              </w:rPr>
              <w:t>-</w:t>
            </w:r>
          </w:p>
        </w:tc>
        <w:tc>
          <w:tcPr>
            <w:tcW w:w="2693" w:type="dxa"/>
            <w:tcBorders>
              <w:top w:val="single" w:sz="4" w:space="0" w:color="auto"/>
              <w:left w:val="single" w:sz="4" w:space="0" w:color="auto"/>
              <w:bottom w:val="single" w:sz="4" w:space="0" w:color="auto"/>
              <w:right w:val="single" w:sz="4" w:space="0" w:color="auto"/>
            </w:tcBorders>
            <w:hideMark/>
          </w:tcPr>
          <w:p w14:paraId="037CDDBF" w14:textId="77777777" w:rsidR="0053747F" w:rsidRDefault="0053747F">
            <w:pPr>
              <w:spacing w:line="256" w:lineRule="auto"/>
              <w:jc w:val="center"/>
              <w:rPr>
                <w:lang w:eastAsia="lt-LT"/>
              </w:rPr>
            </w:pPr>
            <w:r>
              <w:rPr>
                <w:lang w:eastAsia="lt-LT"/>
              </w:rPr>
              <w:t>B</w:t>
            </w:r>
          </w:p>
        </w:tc>
        <w:tc>
          <w:tcPr>
            <w:tcW w:w="2404" w:type="dxa"/>
            <w:tcBorders>
              <w:top w:val="single" w:sz="4" w:space="0" w:color="auto"/>
              <w:left w:val="single" w:sz="4" w:space="0" w:color="auto"/>
              <w:bottom w:val="single" w:sz="4" w:space="0" w:color="auto"/>
              <w:right w:val="single" w:sz="4" w:space="0" w:color="auto"/>
            </w:tcBorders>
            <w:vAlign w:val="center"/>
            <w:hideMark/>
          </w:tcPr>
          <w:p w14:paraId="037CDDC0" w14:textId="77777777" w:rsidR="0053747F" w:rsidRDefault="0053747F">
            <w:pPr>
              <w:spacing w:line="256" w:lineRule="auto"/>
              <w:jc w:val="center"/>
              <w:rPr>
                <w:lang w:eastAsia="lt-LT"/>
              </w:rPr>
            </w:pPr>
            <w:r>
              <w:rPr>
                <w:lang w:eastAsia="lt-LT"/>
              </w:rPr>
              <w:t>-</w:t>
            </w:r>
          </w:p>
        </w:tc>
      </w:tr>
      <w:tr w:rsidR="0053747F" w14:paraId="037CDDC5" w14:textId="77777777" w:rsidTr="0053747F">
        <w:trPr>
          <w:trHeight w:val="300"/>
        </w:trPr>
        <w:tc>
          <w:tcPr>
            <w:tcW w:w="4531" w:type="dxa"/>
            <w:gridSpan w:val="2"/>
            <w:tcBorders>
              <w:top w:val="single" w:sz="4" w:space="0" w:color="auto"/>
              <w:left w:val="single" w:sz="4" w:space="0" w:color="auto"/>
              <w:bottom w:val="single" w:sz="4" w:space="0" w:color="auto"/>
              <w:right w:val="single" w:sz="4" w:space="0" w:color="auto"/>
            </w:tcBorders>
            <w:vAlign w:val="center"/>
            <w:hideMark/>
          </w:tcPr>
          <w:p w14:paraId="037CDDC2" w14:textId="77777777" w:rsidR="0053747F" w:rsidRDefault="0053747F">
            <w:pPr>
              <w:spacing w:line="256" w:lineRule="auto"/>
              <w:jc w:val="right"/>
              <w:rPr>
                <w:b/>
                <w:lang w:eastAsia="lt-LT"/>
              </w:rPr>
            </w:pPr>
            <w:r>
              <w:rPr>
                <w:b/>
                <w:lang w:eastAsia="lt-LT"/>
              </w:rPr>
              <w:t>Iš viso</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37CDDC3" w14:textId="77777777" w:rsidR="0053747F" w:rsidRDefault="0053747F">
            <w:pPr>
              <w:spacing w:line="256" w:lineRule="auto"/>
              <w:jc w:val="center"/>
              <w:rPr>
                <w:b/>
                <w:lang w:eastAsia="lt-LT"/>
              </w:rPr>
            </w:pPr>
            <w:r>
              <w:rPr>
                <w:b/>
                <w:lang w:eastAsia="lt-LT"/>
              </w:rPr>
              <w:t>–</w:t>
            </w:r>
          </w:p>
        </w:tc>
        <w:tc>
          <w:tcPr>
            <w:tcW w:w="2404" w:type="dxa"/>
            <w:tcBorders>
              <w:top w:val="single" w:sz="4" w:space="0" w:color="auto"/>
              <w:left w:val="single" w:sz="4" w:space="0" w:color="auto"/>
              <w:bottom w:val="single" w:sz="4" w:space="0" w:color="auto"/>
              <w:right w:val="single" w:sz="4" w:space="0" w:color="auto"/>
            </w:tcBorders>
            <w:vAlign w:val="center"/>
            <w:hideMark/>
          </w:tcPr>
          <w:p w14:paraId="037CDDC4" w14:textId="77777777" w:rsidR="0053747F" w:rsidRDefault="0053747F">
            <w:pPr>
              <w:spacing w:line="256" w:lineRule="auto"/>
              <w:jc w:val="center"/>
              <w:rPr>
                <w:b/>
                <w:lang w:eastAsia="lt-LT"/>
              </w:rPr>
            </w:pPr>
            <w:r>
              <w:rPr>
                <w:b/>
                <w:lang w:eastAsia="lt-LT"/>
              </w:rPr>
              <w:t>22,75</w:t>
            </w:r>
          </w:p>
        </w:tc>
      </w:tr>
    </w:tbl>
    <w:p w14:paraId="037CDDC6" w14:textId="77777777" w:rsidR="0053747F" w:rsidRDefault="0053747F" w:rsidP="0053747F">
      <w:pPr>
        <w:jc w:val="both"/>
        <w:rPr>
          <w:lang w:eastAsia="lt-LT"/>
        </w:rPr>
      </w:pPr>
    </w:p>
    <w:p w14:paraId="037CDDC7" w14:textId="77777777" w:rsidR="0053747F" w:rsidRDefault="0053747F" w:rsidP="0053747F">
      <w:pPr>
        <w:ind w:firstLine="720"/>
        <w:jc w:val="both"/>
        <w:rPr>
          <w:lang w:eastAsia="lt-LT"/>
        </w:rPr>
      </w:pPr>
      <w:r>
        <w:rPr>
          <w:lang w:eastAsia="lt-LT"/>
        </w:rPr>
        <w:t>1.3.1. Sportuojančių asmenų skaičius (pildo sporto mokyklos):</w:t>
      </w:r>
    </w:p>
    <w:p w14:paraId="037CDDC8" w14:textId="77777777" w:rsidR="0053747F" w:rsidRDefault="0053747F" w:rsidP="0053747F">
      <w:pPr>
        <w:ind w:firstLine="720"/>
        <w:jc w:val="both"/>
        <w:rPr>
          <w:lang w:eastAsia="lt-LT"/>
        </w:rPr>
      </w:pPr>
    </w:p>
    <w:tbl>
      <w:tblPr>
        <w:tblStyle w:val="Lentelstinklelis"/>
        <w:tblW w:w="0" w:type="auto"/>
        <w:tblLook w:val="01E0" w:firstRow="1" w:lastRow="1" w:firstColumn="1" w:lastColumn="1" w:noHBand="0" w:noVBand="0"/>
      </w:tblPr>
      <w:tblGrid>
        <w:gridCol w:w="1011"/>
        <w:gridCol w:w="1456"/>
        <w:gridCol w:w="1219"/>
        <w:gridCol w:w="1550"/>
        <w:gridCol w:w="1550"/>
        <w:gridCol w:w="1523"/>
        <w:gridCol w:w="1319"/>
      </w:tblGrid>
      <w:tr w:rsidR="0053747F" w14:paraId="037CDDD0" w14:textId="77777777" w:rsidTr="0053747F">
        <w:tc>
          <w:tcPr>
            <w:tcW w:w="1144" w:type="dxa"/>
            <w:tcBorders>
              <w:top w:val="single" w:sz="4" w:space="0" w:color="auto"/>
              <w:left w:val="single" w:sz="4" w:space="0" w:color="auto"/>
              <w:bottom w:val="single" w:sz="4" w:space="0" w:color="auto"/>
              <w:right w:val="single" w:sz="4" w:space="0" w:color="auto"/>
            </w:tcBorders>
            <w:vAlign w:val="center"/>
            <w:hideMark/>
          </w:tcPr>
          <w:p w14:paraId="037CDDC9" w14:textId="77777777" w:rsidR="0053747F" w:rsidRDefault="0053747F">
            <w:pPr>
              <w:jc w:val="center"/>
            </w:pPr>
            <w:r>
              <w:t>Iš viso</w:t>
            </w:r>
          </w:p>
        </w:tc>
        <w:tc>
          <w:tcPr>
            <w:tcW w:w="1456" w:type="dxa"/>
            <w:tcBorders>
              <w:top w:val="single" w:sz="4" w:space="0" w:color="auto"/>
              <w:left w:val="single" w:sz="4" w:space="0" w:color="auto"/>
              <w:bottom w:val="single" w:sz="4" w:space="0" w:color="auto"/>
              <w:right w:val="single" w:sz="4" w:space="0" w:color="auto"/>
            </w:tcBorders>
            <w:vAlign w:val="center"/>
            <w:hideMark/>
          </w:tcPr>
          <w:p w14:paraId="037CDDCA" w14:textId="77777777" w:rsidR="0053747F" w:rsidRDefault="0053747F">
            <w:pPr>
              <w:jc w:val="center"/>
            </w:pPr>
            <w:r>
              <w:t>Neformalaus ugdymo</w:t>
            </w:r>
          </w:p>
        </w:tc>
        <w:tc>
          <w:tcPr>
            <w:tcW w:w="1282" w:type="dxa"/>
            <w:tcBorders>
              <w:top w:val="single" w:sz="4" w:space="0" w:color="auto"/>
              <w:left w:val="single" w:sz="4" w:space="0" w:color="auto"/>
              <w:bottom w:val="single" w:sz="4" w:space="0" w:color="auto"/>
              <w:right w:val="single" w:sz="4" w:space="0" w:color="auto"/>
            </w:tcBorders>
            <w:vAlign w:val="center"/>
            <w:hideMark/>
          </w:tcPr>
          <w:p w14:paraId="037CDDCB" w14:textId="77777777" w:rsidR="0053747F" w:rsidRDefault="0053747F">
            <w:pPr>
              <w:jc w:val="center"/>
            </w:pPr>
            <w:r>
              <w:t>Pradinio rengimo</w:t>
            </w:r>
          </w:p>
        </w:tc>
        <w:tc>
          <w:tcPr>
            <w:tcW w:w="1550" w:type="dxa"/>
            <w:tcBorders>
              <w:top w:val="single" w:sz="4" w:space="0" w:color="auto"/>
              <w:left w:val="single" w:sz="4" w:space="0" w:color="auto"/>
              <w:bottom w:val="single" w:sz="4" w:space="0" w:color="auto"/>
              <w:right w:val="single" w:sz="4" w:space="0" w:color="auto"/>
            </w:tcBorders>
            <w:vAlign w:val="center"/>
            <w:hideMark/>
          </w:tcPr>
          <w:p w14:paraId="037CDDCC" w14:textId="77777777" w:rsidR="0053747F" w:rsidRDefault="0053747F">
            <w:pPr>
              <w:jc w:val="center"/>
            </w:pPr>
            <w:r>
              <w:t>Meistriškumo ugdymo</w:t>
            </w:r>
          </w:p>
        </w:tc>
        <w:tc>
          <w:tcPr>
            <w:tcW w:w="1550" w:type="dxa"/>
            <w:tcBorders>
              <w:top w:val="single" w:sz="4" w:space="0" w:color="auto"/>
              <w:left w:val="single" w:sz="4" w:space="0" w:color="auto"/>
              <w:bottom w:val="single" w:sz="4" w:space="0" w:color="auto"/>
              <w:right w:val="single" w:sz="4" w:space="0" w:color="auto"/>
            </w:tcBorders>
            <w:vAlign w:val="center"/>
            <w:hideMark/>
          </w:tcPr>
          <w:p w14:paraId="037CDDCD" w14:textId="77777777" w:rsidR="0053747F" w:rsidRDefault="0053747F">
            <w:pPr>
              <w:jc w:val="center"/>
            </w:pPr>
            <w:r>
              <w:t>Meistriškumo tobulinimo</w:t>
            </w:r>
          </w:p>
        </w:tc>
        <w:tc>
          <w:tcPr>
            <w:tcW w:w="1523" w:type="dxa"/>
            <w:tcBorders>
              <w:top w:val="single" w:sz="4" w:space="0" w:color="auto"/>
              <w:left w:val="single" w:sz="4" w:space="0" w:color="auto"/>
              <w:bottom w:val="single" w:sz="4" w:space="0" w:color="auto"/>
              <w:right w:val="single" w:sz="4" w:space="0" w:color="auto"/>
            </w:tcBorders>
            <w:vAlign w:val="center"/>
            <w:hideMark/>
          </w:tcPr>
          <w:p w14:paraId="037CDDCE" w14:textId="77777777" w:rsidR="0053747F" w:rsidRDefault="0053747F">
            <w:pPr>
              <w:jc w:val="center"/>
            </w:pPr>
            <w:r>
              <w:t>Aukšto meistriškumo</w:t>
            </w:r>
          </w:p>
        </w:tc>
        <w:tc>
          <w:tcPr>
            <w:tcW w:w="1349" w:type="dxa"/>
            <w:tcBorders>
              <w:top w:val="single" w:sz="4" w:space="0" w:color="auto"/>
              <w:left w:val="single" w:sz="4" w:space="0" w:color="auto"/>
              <w:bottom w:val="single" w:sz="4" w:space="0" w:color="auto"/>
              <w:right w:val="single" w:sz="4" w:space="0" w:color="auto"/>
            </w:tcBorders>
            <w:vAlign w:val="center"/>
            <w:hideMark/>
          </w:tcPr>
          <w:p w14:paraId="037CDDCF" w14:textId="77777777" w:rsidR="0053747F" w:rsidRDefault="0053747F">
            <w:pPr>
              <w:jc w:val="center"/>
            </w:pPr>
            <w:r>
              <w:t>Neįgaliųjų sporto</w:t>
            </w:r>
          </w:p>
        </w:tc>
      </w:tr>
      <w:tr w:rsidR="0053747F" w14:paraId="037CDDD8" w14:textId="77777777" w:rsidTr="0053747F">
        <w:tc>
          <w:tcPr>
            <w:tcW w:w="1144" w:type="dxa"/>
            <w:tcBorders>
              <w:top w:val="single" w:sz="4" w:space="0" w:color="auto"/>
              <w:left w:val="single" w:sz="4" w:space="0" w:color="auto"/>
              <w:bottom w:val="single" w:sz="4" w:space="0" w:color="auto"/>
              <w:right w:val="single" w:sz="4" w:space="0" w:color="auto"/>
            </w:tcBorders>
            <w:vAlign w:val="center"/>
            <w:hideMark/>
          </w:tcPr>
          <w:p w14:paraId="037CDDD1" w14:textId="77777777" w:rsidR="0053747F" w:rsidRDefault="0053747F">
            <w:pPr>
              <w:jc w:val="center"/>
              <w:rPr>
                <w:b/>
              </w:rPr>
            </w:pPr>
            <w:r>
              <w:rPr>
                <w:b/>
              </w:rPr>
              <w:t>772</w:t>
            </w:r>
          </w:p>
        </w:tc>
        <w:tc>
          <w:tcPr>
            <w:tcW w:w="1456" w:type="dxa"/>
            <w:tcBorders>
              <w:top w:val="single" w:sz="4" w:space="0" w:color="auto"/>
              <w:left w:val="single" w:sz="4" w:space="0" w:color="auto"/>
              <w:bottom w:val="single" w:sz="4" w:space="0" w:color="auto"/>
              <w:right w:val="single" w:sz="4" w:space="0" w:color="auto"/>
            </w:tcBorders>
            <w:vAlign w:val="center"/>
            <w:hideMark/>
          </w:tcPr>
          <w:p w14:paraId="037CDDD2" w14:textId="77777777" w:rsidR="0053747F" w:rsidRDefault="0053747F">
            <w:pPr>
              <w:jc w:val="center"/>
            </w:pPr>
            <w:r>
              <w:t>232</w:t>
            </w:r>
          </w:p>
        </w:tc>
        <w:tc>
          <w:tcPr>
            <w:tcW w:w="1282" w:type="dxa"/>
            <w:tcBorders>
              <w:top w:val="single" w:sz="4" w:space="0" w:color="auto"/>
              <w:left w:val="single" w:sz="4" w:space="0" w:color="auto"/>
              <w:bottom w:val="single" w:sz="4" w:space="0" w:color="auto"/>
              <w:right w:val="single" w:sz="4" w:space="0" w:color="auto"/>
            </w:tcBorders>
            <w:vAlign w:val="center"/>
            <w:hideMark/>
          </w:tcPr>
          <w:p w14:paraId="037CDDD3" w14:textId="77777777" w:rsidR="0053747F" w:rsidRDefault="0053747F">
            <w:pPr>
              <w:jc w:val="center"/>
            </w:pPr>
            <w:r>
              <w:t>165</w:t>
            </w:r>
          </w:p>
        </w:tc>
        <w:tc>
          <w:tcPr>
            <w:tcW w:w="1550" w:type="dxa"/>
            <w:tcBorders>
              <w:top w:val="single" w:sz="4" w:space="0" w:color="auto"/>
              <w:left w:val="single" w:sz="4" w:space="0" w:color="auto"/>
              <w:bottom w:val="single" w:sz="4" w:space="0" w:color="auto"/>
              <w:right w:val="single" w:sz="4" w:space="0" w:color="auto"/>
            </w:tcBorders>
            <w:vAlign w:val="center"/>
            <w:hideMark/>
          </w:tcPr>
          <w:p w14:paraId="037CDDD4" w14:textId="77777777" w:rsidR="0053747F" w:rsidRDefault="0053747F">
            <w:pPr>
              <w:jc w:val="center"/>
            </w:pPr>
            <w:r>
              <w:t>268</w:t>
            </w:r>
          </w:p>
        </w:tc>
        <w:tc>
          <w:tcPr>
            <w:tcW w:w="1550" w:type="dxa"/>
            <w:tcBorders>
              <w:top w:val="single" w:sz="4" w:space="0" w:color="auto"/>
              <w:left w:val="single" w:sz="4" w:space="0" w:color="auto"/>
              <w:bottom w:val="single" w:sz="4" w:space="0" w:color="auto"/>
              <w:right w:val="single" w:sz="4" w:space="0" w:color="auto"/>
            </w:tcBorders>
            <w:vAlign w:val="center"/>
            <w:hideMark/>
          </w:tcPr>
          <w:p w14:paraId="037CDDD5" w14:textId="77777777" w:rsidR="0053747F" w:rsidRDefault="0053747F">
            <w:pPr>
              <w:jc w:val="center"/>
            </w:pPr>
            <w:r>
              <w:t>88</w:t>
            </w:r>
          </w:p>
        </w:tc>
        <w:tc>
          <w:tcPr>
            <w:tcW w:w="1523" w:type="dxa"/>
            <w:tcBorders>
              <w:top w:val="single" w:sz="4" w:space="0" w:color="auto"/>
              <w:left w:val="single" w:sz="4" w:space="0" w:color="auto"/>
              <w:bottom w:val="single" w:sz="4" w:space="0" w:color="auto"/>
              <w:right w:val="single" w:sz="4" w:space="0" w:color="auto"/>
            </w:tcBorders>
            <w:vAlign w:val="center"/>
            <w:hideMark/>
          </w:tcPr>
          <w:p w14:paraId="037CDDD6" w14:textId="77777777" w:rsidR="0053747F" w:rsidRDefault="0053747F">
            <w:pPr>
              <w:jc w:val="center"/>
            </w:pPr>
            <w:r>
              <w:t>-</w:t>
            </w:r>
          </w:p>
        </w:tc>
        <w:tc>
          <w:tcPr>
            <w:tcW w:w="1349" w:type="dxa"/>
            <w:tcBorders>
              <w:top w:val="single" w:sz="4" w:space="0" w:color="auto"/>
              <w:left w:val="single" w:sz="4" w:space="0" w:color="auto"/>
              <w:bottom w:val="single" w:sz="4" w:space="0" w:color="auto"/>
              <w:right w:val="single" w:sz="4" w:space="0" w:color="auto"/>
            </w:tcBorders>
            <w:vAlign w:val="center"/>
            <w:hideMark/>
          </w:tcPr>
          <w:p w14:paraId="037CDDD7" w14:textId="77777777" w:rsidR="0053747F" w:rsidRDefault="0053747F">
            <w:pPr>
              <w:jc w:val="center"/>
            </w:pPr>
            <w:r>
              <w:t>19</w:t>
            </w:r>
          </w:p>
        </w:tc>
      </w:tr>
    </w:tbl>
    <w:p w14:paraId="037CDDD9" w14:textId="77777777" w:rsidR="0053747F" w:rsidRDefault="0053747F" w:rsidP="0053747F">
      <w:pPr>
        <w:ind w:firstLine="720"/>
        <w:jc w:val="both"/>
        <w:rPr>
          <w:lang w:eastAsia="lt-LT"/>
        </w:rPr>
      </w:pPr>
    </w:p>
    <w:p w14:paraId="037CDDDA" w14:textId="77777777" w:rsidR="0053747F" w:rsidRDefault="0053747F" w:rsidP="0053747F">
      <w:pPr>
        <w:jc w:val="both"/>
        <w:rPr>
          <w:color w:val="339966"/>
          <w:lang w:eastAsia="lt-LT"/>
        </w:rPr>
      </w:pPr>
    </w:p>
    <w:tbl>
      <w:tblPr>
        <w:tblpPr w:leftFromText="180" w:rightFromText="180" w:bottomFromText="160" w:vertAnchor="text" w:horzAnchor="margin" w:tblpY="-26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6"/>
        <w:gridCol w:w="1603"/>
        <w:gridCol w:w="1522"/>
        <w:gridCol w:w="2076"/>
        <w:gridCol w:w="1310"/>
        <w:gridCol w:w="1467"/>
      </w:tblGrid>
      <w:tr w:rsidR="0053747F" w14:paraId="037CDDE0" w14:textId="77777777" w:rsidTr="0053747F">
        <w:trPr>
          <w:trHeight w:val="789"/>
        </w:trPr>
        <w:tc>
          <w:tcPr>
            <w:tcW w:w="1656" w:type="dxa"/>
            <w:vMerge w:val="restart"/>
            <w:tcBorders>
              <w:top w:val="single" w:sz="4" w:space="0" w:color="auto"/>
              <w:left w:val="single" w:sz="4" w:space="0" w:color="auto"/>
              <w:bottom w:val="single" w:sz="4" w:space="0" w:color="auto"/>
              <w:right w:val="single" w:sz="4" w:space="0" w:color="auto"/>
            </w:tcBorders>
            <w:vAlign w:val="center"/>
            <w:hideMark/>
          </w:tcPr>
          <w:p w14:paraId="037CDDDB" w14:textId="77777777" w:rsidR="0053747F" w:rsidRDefault="0053747F">
            <w:pPr>
              <w:spacing w:line="256" w:lineRule="auto"/>
              <w:jc w:val="center"/>
              <w:rPr>
                <w:lang w:eastAsia="lt-LT"/>
              </w:rPr>
            </w:pPr>
            <w:r>
              <w:rPr>
                <w:lang w:eastAsia="lt-LT"/>
              </w:rPr>
              <w:lastRenderedPageBreak/>
              <w:t>Jaunių ir jaunimo komandų, dalyvaujančių Lietuvos čempionatuose</w:t>
            </w:r>
          </w:p>
        </w:tc>
        <w:tc>
          <w:tcPr>
            <w:tcW w:w="1603" w:type="dxa"/>
            <w:vMerge w:val="restart"/>
            <w:tcBorders>
              <w:top w:val="single" w:sz="4" w:space="0" w:color="auto"/>
              <w:left w:val="single" w:sz="4" w:space="0" w:color="auto"/>
              <w:bottom w:val="single" w:sz="4" w:space="0" w:color="auto"/>
              <w:right w:val="single" w:sz="4" w:space="0" w:color="auto"/>
            </w:tcBorders>
            <w:vAlign w:val="center"/>
            <w:hideMark/>
          </w:tcPr>
          <w:p w14:paraId="037CDDDC" w14:textId="77777777" w:rsidR="0053747F" w:rsidRDefault="0053747F">
            <w:pPr>
              <w:spacing w:line="256" w:lineRule="auto"/>
              <w:jc w:val="center"/>
              <w:rPr>
                <w:lang w:eastAsia="lt-LT"/>
              </w:rPr>
            </w:pPr>
            <w:r>
              <w:rPr>
                <w:lang w:eastAsia="lt-LT"/>
              </w:rPr>
              <w:t>Parengta sportininkų jaunių, jaunimo, suaugusiųjų nacionalinėms rinktinėms</w:t>
            </w:r>
          </w:p>
        </w:tc>
        <w:tc>
          <w:tcPr>
            <w:tcW w:w="1522" w:type="dxa"/>
            <w:vMerge w:val="restart"/>
            <w:tcBorders>
              <w:top w:val="single" w:sz="4" w:space="0" w:color="auto"/>
              <w:left w:val="single" w:sz="4" w:space="0" w:color="auto"/>
              <w:bottom w:val="single" w:sz="4" w:space="0" w:color="auto"/>
              <w:right w:val="single" w:sz="4" w:space="0" w:color="auto"/>
            </w:tcBorders>
            <w:vAlign w:val="center"/>
            <w:hideMark/>
          </w:tcPr>
          <w:p w14:paraId="037CDDDD" w14:textId="77777777" w:rsidR="0053747F" w:rsidRDefault="0053747F">
            <w:pPr>
              <w:spacing w:line="256" w:lineRule="auto"/>
              <w:jc w:val="center"/>
              <w:rPr>
                <w:lang w:eastAsia="lt-LT"/>
              </w:rPr>
            </w:pPr>
            <w:r>
              <w:rPr>
                <w:lang w:eastAsia="lt-LT"/>
              </w:rPr>
              <w:t>Paruoštų olimpinių bei nacionalinių rinktinių narių</w:t>
            </w:r>
          </w:p>
        </w:tc>
        <w:tc>
          <w:tcPr>
            <w:tcW w:w="2076" w:type="dxa"/>
            <w:vMerge w:val="restart"/>
            <w:tcBorders>
              <w:top w:val="single" w:sz="4" w:space="0" w:color="auto"/>
              <w:left w:val="single" w:sz="4" w:space="0" w:color="auto"/>
              <w:bottom w:val="single" w:sz="4" w:space="0" w:color="auto"/>
              <w:right w:val="single" w:sz="4" w:space="0" w:color="auto"/>
            </w:tcBorders>
            <w:vAlign w:val="center"/>
            <w:hideMark/>
          </w:tcPr>
          <w:p w14:paraId="037CDDDE" w14:textId="77777777" w:rsidR="0053747F" w:rsidRDefault="0053747F">
            <w:pPr>
              <w:spacing w:line="256" w:lineRule="auto"/>
              <w:jc w:val="center"/>
              <w:rPr>
                <w:lang w:eastAsia="lt-LT"/>
              </w:rPr>
            </w:pPr>
            <w:r>
              <w:rPr>
                <w:lang w:eastAsia="lt-LT"/>
              </w:rPr>
              <w:t>Olimpinių bei nacionalinių rinktinių narių, dalyvaujančių šalies ir tarptautinėse varžybose</w:t>
            </w:r>
          </w:p>
        </w:tc>
        <w:tc>
          <w:tcPr>
            <w:tcW w:w="2777" w:type="dxa"/>
            <w:gridSpan w:val="2"/>
            <w:tcBorders>
              <w:top w:val="single" w:sz="4" w:space="0" w:color="auto"/>
              <w:left w:val="single" w:sz="4" w:space="0" w:color="auto"/>
              <w:bottom w:val="single" w:sz="4" w:space="0" w:color="auto"/>
              <w:right w:val="single" w:sz="4" w:space="0" w:color="auto"/>
            </w:tcBorders>
            <w:vAlign w:val="center"/>
            <w:hideMark/>
          </w:tcPr>
          <w:p w14:paraId="037CDDDF" w14:textId="77777777" w:rsidR="0053747F" w:rsidRDefault="0053747F">
            <w:pPr>
              <w:spacing w:line="256" w:lineRule="auto"/>
              <w:jc w:val="center"/>
              <w:rPr>
                <w:lang w:eastAsia="lt-LT"/>
              </w:rPr>
            </w:pPr>
            <w:r>
              <w:rPr>
                <w:lang w:eastAsia="lt-LT"/>
              </w:rPr>
              <w:t>Prizines vietas Lietuvos, Europos ir pasaulio čempionatuose užėmusių bei komandų</w:t>
            </w:r>
          </w:p>
        </w:tc>
      </w:tr>
      <w:tr w:rsidR="0053747F" w14:paraId="037CDDE7" w14:textId="77777777" w:rsidTr="0053747F">
        <w:trPr>
          <w:trHeight w:val="7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7CDDE1" w14:textId="77777777" w:rsidR="0053747F" w:rsidRDefault="0053747F">
            <w:pPr>
              <w:spacing w:line="256" w:lineRule="auto"/>
              <w:rPr>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7CDDE2" w14:textId="77777777" w:rsidR="0053747F" w:rsidRDefault="0053747F">
            <w:pPr>
              <w:spacing w:line="256" w:lineRule="auto"/>
              <w:rPr>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7CDDE3" w14:textId="77777777" w:rsidR="0053747F" w:rsidRDefault="0053747F">
            <w:pPr>
              <w:spacing w:line="256" w:lineRule="auto"/>
              <w:rPr>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7CDDE4" w14:textId="77777777" w:rsidR="0053747F" w:rsidRDefault="0053747F">
            <w:pPr>
              <w:spacing w:line="256" w:lineRule="auto"/>
              <w:rPr>
                <w:lang w:eastAsia="lt-LT"/>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037CDDE5" w14:textId="77777777" w:rsidR="0053747F" w:rsidRDefault="0053747F">
            <w:pPr>
              <w:spacing w:line="256" w:lineRule="auto"/>
              <w:jc w:val="center"/>
              <w:rPr>
                <w:lang w:eastAsia="lt-LT"/>
              </w:rPr>
            </w:pPr>
            <w:r>
              <w:rPr>
                <w:lang w:eastAsia="lt-LT"/>
              </w:rPr>
              <w:t>sportininkų</w:t>
            </w:r>
          </w:p>
        </w:tc>
        <w:tc>
          <w:tcPr>
            <w:tcW w:w="1467" w:type="dxa"/>
            <w:tcBorders>
              <w:top w:val="single" w:sz="4" w:space="0" w:color="auto"/>
              <w:left w:val="single" w:sz="4" w:space="0" w:color="auto"/>
              <w:bottom w:val="single" w:sz="4" w:space="0" w:color="auto"/>
              <w:right w:val="single" w:sz="4" w:space="0" w:color="auto"/>
            </w:tcBorders>
            <w:vAlign w:val="center"/>
            <w:hideMark/>
          </w:tcPr>
          <w:p w14:paraId="037CDDE6" w14:textId="77777777" w:rsidR="0053747F" w:rsidRDefault="0053747F">
            <w:pPr>
              <w:spacing w:line="256" w:lineRule="auto"/>
              <w:jc w:val="center"/>
              <w:rPr>
                <w:lang w:eastAsia="lt-LT"/>
              </w:rPr>
            </w:pPr>
            <w:r>
              <w:rPr>
                <w:lang w:eastAsia="lt-LT"/>
              </w:rPr>
              <w:t>komandų</w:t>
            </w:r>
          </w:p>
        </w:tc>
      </w:tr>
      <w:tr w:rsidR="0053747F" w14:paraId="037CDDEE" w14:textId="77777777" w:rsidTr="0053747F">
        <w:trPr>
          <w:trHeight w:val="201"/>
        </w:trPr>
        <w:tc>
          <w:tcPr>
            <w:tcW w:w="1656" w:type="dxa"/>
            <w:tcBorders>
              <w:top w:val="single" w:sz="4" w:space="0" w:color="auto"/>
              <w:left w:val="single" w:sz="4" w:space="0" w:color="auto"/>
              <w:bottom w:val="single" w:sz="4" w:space="0" w:color="auto"/>
              <w:right w:val="single" w:sz="4" w:space="0" w:color="auto"/>
            </w:tcBorders>
            <w:vAlign w:val="center"/>
            <w:hideMark/>
          </w:tcPr>
          <w:p w14:paraId="037CDDE8" w14:textId="77777777" w:rsidR="0053747F" w:rsidRDefault="0053747F">
            <w:pPr>
              <w:spacing w:line="256" w:lineRule="auto"/>
              <w:jc w:val="center"/>
              <w:rPr>
                <w:lang w:eastAsia="lt-LT"/>
              </w:rPr>
            </w:pPr>
            <w:r>
              <w:rPr>
                <w:lang w:eastAsia="lt-LT"/>
              </w:rPr>
              <w:t>29</w:t>
            </w:r>
          </w:p>
        </w:tc>
        <w:tc>
          <w:tcPr>
            <w:tcW w:w="1603" w:type="dxa"/>
            <w:tcBorders>
              <w:top w:val="single" w:sz="4" w:space="0" w:color="auto"/>
              <w:left w:val="single" w:sz="4" w:space="0" w:color="auto"/>
              <w:bottom w:val="single" w:sz="4" w:space="0" w:color="auto"/>
              <w:right w:val="single" w:sz="4" w:space="0" w:color="auto"/>
            </w:tcBorders>
            <w:vAlign w:val="center"/>
            <w:hideMark/>
          </w:tcPr>
          <w:p w14:paraId="037CDDE9" w14:textId="77777777" w:rsidR="0053747F" w:rsidRDefault="0053747F">
            <w:pPr>
              <w:spacing w:line="256" w:lineRule="auto"/>
              <w:jc w:val="center"/>
              <w:rPr>
                <w:lang w:eastAsia="lt-LT"/>
              </w:rPr>
            </w:pPr>
            <w:r>
              <w:rPr>
                <w:lang w:eastAsia="lt-LT"/>
              </w:rPr>
              <w:t>16</w:t>
            </w:r>
          </w:p>
        </w:tc>
        <w:tc>
          <w:tcPr>
            <w:tcW w:w="1522" w:type="dxa"/>
            <w:tcBorders>
              <w:top w:val="single" w:sz="4" w:space="0" w:color="auto"/>
              <w:left w:val="single" w:sz="4" w:space="0" w:color="auto"/>
              <w:bottom w:val="single" w:sz="4" w:space="0" w:color="auto"/>
              <w:right w:val="single" w:sz="4" w:space="0" w:color="auto"/>
            </w:tcBorders>
            <w:vAlign w:val="center"/>
            <w:hideMark/>
          </w:tcPr>
          <w:p w14:paraId="037CDDEA" w14:textId="77777777" w:rsidR="0053747F" w:rsidRDefault="0053747F">
            <w:pPr>
              <w:spacing w:line="256" w:lineRule="auto"/>
              <w:jc w:val="center"/>
              <w:rPr>
                <w:lang w:eastAsia="lt-LT"/>
              </w:rPr>
            </w:pPr>
            <w:r>
              <w:rPr>
                <w:lang w:eastAsia="lt-LT"/>
              </w:rPr>
              <w:t>3</w:t>
            </w:r>
          </w:p>
        </w:tc>
        <w:tc>
          <w:tcPr>
            <w:tcW w:w="2076" w:type="dxa"/>
            <w:tcBorders>
              <w:top w:val="single" w:sz="4" w:space="0" w:color="auto"/>
              <w:left w:val="single" w:sz="4" w:space="0" w:color="auto"/>
              <w:bottom w:val="single" w:sz="4" w:space="0" w:color="auto"/>
              <w:right w:val="single" w:sz="4" w:space="0" w:color="auto"/>
            </w:tcBorders>
            <w:vAlign w:val="center"/>
            <w:hideMark/>
          </w:tcPr>
          <w:p w14:paraId="037CDDEB" w14:textId="77777777" w:rsidR="0053747F" w:rsidRDefault="0053747F">
            <w:pPr>
              <w:spacing w:line="256" w:lineRule="auto"/>
              <w:jc w:val="center"/>
              <w:rPr>
                <w:lang w:eastAsia="lt-LT"/>
              </w:rPr>
            </w:pPr>
            <w:r>
              <w:rPr>
                <w:lang w:eastAsia="lt-LT"/>
              </w:rPr>
              <w:t>3</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37CDDEC" w14:textId="77777777" w:rsidR="0053747F" w:rsidRDefault="0053747F">
            <w:pPr>
              <w:spacing w:line="256" w:lineRule="auto"/>
              <w:jc w:val="center"/>
              <w:rPr>
                <w:lang w:eastAsia="lt-LT"/>
              </w:rPr>
            </w:pPr>
            <w:r>
              <w:rPr>
                <w:lang w:eastAsia="lt-LT"/>
              </w:rPr>
              <w:t>-</w:t>
            </w:r>
          </w:p>
        </w:tc>
        <w:tc>
          <w:tcPr>
            <w:tcW w:w="1467" w:type="dxa"/>
            <w:tcBorders>
              <w:top w:val="single" w:sz="4" w:space="0" w:color="auto"/>
              <w:left w:val="single" w:sz="4" w:space="0" w:color="auto"/>
              <w:bottom w:val="single" w:sz="4" w:space="0" w:color="auto"/>
              <w:right w:val="single" w:sz="4" w:space="0" w:color="auto"/>
            </w:tcBorders>
            <w:vAlign w:val="center"/>
            <w:hideMark/>
          </w:tcPr>
          <w:p w14:paraId="037CDDED" w14:textId="77777777" w:rsidR="0053747F" w:rsidRDefault="0053747F">
            <w:pPr>
              <w:spacing w:line="256" w:lineRule="auto"/>
              <w:jc w:val="center"/>
              <w:rPr>
                <w:lang w:eastAsia="lt-LT"/>
              </w:rPr>
            </w:pPr>
            <w:r>
              <w:rPr>
                <w:lang w:eastAsia="lt-LT"/>
              </w:rPr>
              <w:t>-</w:t>
            </w:r>
          </w:p>
        </w:tc>
      </w:tr>
    </w:tbl>
    <w:p w14:paraId="037CDDEF" w14:textId="77777777" w:rsidR="0053747F" w:rsidRDefault="0053747F" w:rsidP="0053747F">
      <w:pPr>
        <w:ind w:firstLine="720"/>
        <w:jc w:val="both"/>
        <w:rPr>
          <w:b/>
        </w:rPr>
      </w:pPr>
    </w:p>
    <w:p w14:paraId="037CDDF0" w14:textId="77777777" w:rsidR="0053747F" w:rsidRDefault="0053747F" w:rsidP="0053747F">
      <w:pPr>
        <w:ind w:firstLine="720"/>
        <w:jc w:val="both"/>
        <w:rPr>
          <w:b/>
          <w:lang w:eastAsia="lt-LT"/>
        </w:rPr>
      </w:pPr>
      <w:r>
        <w:rPr>
          <w:b/>
        </w:rPr>
        <w:t>1.4. Patikėjimo teise valdomos patalpos:</w:t>
      </w:r>
    </w:p>
    <w:p w14:paraId="037CDDF1" w14:textId="77777777" w:rsidR="0053747F" w:rsidRDefault="0053747F" w:rsidP="0053747F">
      <w:pPr>
        <w:jc w:val="both"/>
        <w:rPr>
          <w:lang w:eastAsia="lt-LT"/>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835"/>
      </w:tblGrid>
      <w:tr w:rsidR="0053747F" w14:paraId="037CDDF4" w14:textId="77777777" w:rsidTr="0053747F">
        <w:trPr>
          <w:trHeight w:val="412"/>
        </w:trPr>
        <w:tc>
          <w:tcPr>
            <w:tcW w:w="6946" w:type="dxa"/>
            <w:tcBorders>
              <w:top w:val="single" w:sz="4" w:space="0" w:color="auto"/>
              <w:left w:val="single" w:sz="4" w:space="0" w:color="auto"/>
              <w:bottom w:val="single" w:sz="4" w:space="0" w:color="auto"/>
              <w:right w:val="single" w:sz="4" w:space="0" w:color="auto"/>
            </w:tcBorders>
            <w:vAlign w:val="center"/>
            <w:hideMark/>
          </w:tcPr>
          <w:p w14:paraId="037CDDF2" w14:textId="77777777" w:rsidR="0053747F" w:rsidRDefault="0053747F">
            <w:pPr>
              <w:spacing w:line="256" w:lineRule="auto"/>
              <w:jc w:val="center"/>
            </w:pPr>
            <w:r>
              <w:t>Pastatai (nurodyti adresus)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37CDDF3" w14:textId="77777777" w:rsidR="0053747F" w:rsidRDefault="0053747F">
            <w:pPr>
              <w:spacing w:line="256" w:lineRule="auto"/>
              <w:jc w:val="center"/>
              <w:rPr>
                <w:strike/>
              </w:rPr>
            </w:pPr>
            <w:r>
              <w:t>Plotas (kv. m)</w:t>
            </w:r>
          </w:p>
        </w:tc>
      </w:tr>
      <w:tr w:rsidR="0053747F" w14:paraId="037CDDF8" w14:textId="77777777" w:rsidTr="0053747F">
        <w:trPr>
          <w:trHeight w:val="403"/>
        </w:trPr>
        <w:tc>
          <w:tcPr>
            <w:tcW w:w="6946" w:type="dxa"/>
            <w:tcBorders>
              <w:top w:val="single" w:sz="4" w:space="0" w:color="auto"/>
              <w:left w:val="single" w:sz="4" w:space="0" w:color="auto"/>
              <w:bottom w:val="single" w:sz="4" w:space="0" w:color="auto"/>
              <w:right w:val="single" w:sz="4" w:space="0" w:color="auto"/>
            </w:tcBorders>
            <w:vAlign w:val="center"/>
            <w:hideMark/>
          </w:tcPr>
          <w:p w14:paraId="037CDDF5" w14:textId="77777777" w:rsidR="0053747F" w:rsidRDefault="0053747F">
            <w:pPr>
              <w:spacing w:line="256" w:lineRule="auto"/>
            </w:pPr>
            <w:r>
              <w:t>Naikupės g. 25 (Futbolo mokyklos rekonstrukcijos metu Jūrų kadetų mokykloje 4 kabinetai pagal sutartį)</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37CDDF6" w14:textId="77777777" w:rsidR="0053747F" w:rsidRDefault="0053747F">
            <w:pPr>
              <w:spacing w:line="256" w:lineRule="auto"/>
              <w:jc w:val="center"/>
            </w:pPr>
            <w:r>
              <w:t>Naudojamas plotas</w:t>
            </w:r>
          </w:p>
          <w:p w14:paraId="037CDDF7" w14:textId="77777777" w:rsidR="0053747F" w:rsidRDefault="0053747F">
            <w:pPr>
              <w:spacing w:line="256" w:lineRule="auto"/>
              <w:jc w:val="center"/>
            </w:pPr>
            <w:r>
              <w:t>382,60 m</w:t>
            </w:r>
            <w:r>
              <w:rPr>
                <w:vertAlign w:val="superscript"/>
              </w:rPr>
              <w:t>2</w:t>
            </w:r>
          </w:p>
        </w:tc>
      </w:tr>
    </w:tbl>
    <w:p w14:paraId="037CDDF9" w14:textId="77777777" w:rsidR="0053747F" w:rsidRDefault="0053747F" w:rsidP="0053747F">
      <w:pPr>
        <w:jc w:val="both"/>
        <w:rPr>
          <w:b/>
        </w:rPr>
      </w:pPr>
    </w:p>
    <w:p w14:paraId="037CDDFA" w14:textId="77777777" w:rsidR="0053747F" w:rsidRDefault="0053747F" w:rsidP="0053747F">
      <w:pPr>
        <w:ind w:firstLine="709"/>
        <w:jc w:val="both"/>
        <w:rPr>
          <w:b/>
        </w:rPr>
      </w:pPr>
      <w:r>
        <w:rPr>
          <w:b/>
        </w:rPr>
        <w:t>1.5. Finansinė informacija:</w:t>
      </w:r>
    </w:p>
    <w:p w14:paraId="037CDDFB" w14:textId="77777777" w:rsidR="0053747F" w:rsidRDefault="0053747F" w:rsidP="0053747F">
      <w:pPr>
        <w:ind w:firstLine="709"/>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9"/>
        <w:gridCol w:w="1495"/>
        <w:gridCol w:w="1445"/>
        <w:gridCol w:w="1283"/>
        <w:gridCol w:w="3016"/>
      </w:tblGrid>
      <w:tr w:rsidR="0053747F" w14:paraId="037CDE00" w14:textId="77777777" w:rsidTr="0053747F">
        <w:tc>
          <w:tcPr>
            <w:tcW w:w="2389" w:type="dxa"/>
            <w:vMerge w:val="restart"/>
            <w:tcBorders>
              <w:top w:val="single" w:sz="4" w:space="0" w:color="auto"/>
              <w:left w:val="single" w:sz="4" w:space="0" w:color="auto"/>
              <w:bottom w:val="single" w:sz="4" w:space="0" w:color="auto"/>
              <w:right w:val="single" w:sz="4" w:space="0" w:color="auto"/>
            </w:tcBorders>
            <w:vAlign w:val="center"/>
            <w:hideMark/>
          </w:tcPr>
          <w:p w14:paraId="037CDDFC" w14:textId="77777777" w:rsidR="0053747F" w:rsidRDefault="0053747F">
            <w:pPr>
              <w:spacing w:line="256" w:lineRule="auto"/>
              <w:jc w:val="center"/>
              <w:rPr>
                <w:lang w:eastAsia="lt-LT"/>
              </w:rPr>
            </w:pPr>
            <w:r>
              <w:rPr>
                <w:lang w:eastAsia="lt-LT"/>
              </w:rPr>
              <w:t>Finansavimo šaltinis</w:t>
            </w:r>
          </w:p>
        </w:tc>
        <w:tc>
          <w:tcPr>
            <w:tcW w:w="4223" w:type="dxa"/>
            <w:gridSpan w:val="3"/>
            <w:tcBorders>
              <w:top w:val="single" w:sz="4" w:space="0" w:color="auto"/>
              <w:left w:val="single" w:sz="4" w:space="0" w:color="auto"/>
              <w:bottom w:val="single" w:sz="4" w:space="0" w:color="auto"/>
              <w:right w:val="single" w:sz="4" w:space="0" w:color="auto"/>
            </w:tcBorders>
            <w:vAlign w:val="center"/>
            <w:hideMark/>
          </w:tcPr>
          <w:p w14:paraId="037CDDFD" w14:textId="77777777" w:rsidR="0053747F" w:rsidRDefault="0053747F">
            <w:pPr>
              <w:spacing w:line="256" w:lineRule="auto"/>
              <w:jc w:val="center"/>
              <w:rPr>
                <w:lang w:eastAsia="lt-LT"/>
              </w:rPr>
            </w:pPr>
            <w:r>
              <w:rPr>
                <w:lang w:eastAsia="lt-LT"/>
              </w:rPr>
              <w:t>Lėšos (tūkst. eurų)</w:t>
            </w:r>
          </w:p>
        </w:tc>
        <w:tc>
          <w:tcPr>
            <w:tcW w:w="3016" w:type="dxa"/>
            <w:vMerge w:val="restart"/>
            <w:tcBorders>
              <w:top w:val="single" w:sz="4" w:space="0" w:color="auto"/>
              <w:left w:val="single" w:sz="4" w:space="0" w:color="auto"/>
              <w:bottom w:val="single" w:sz="4" w:space="0" w:color="auto"/>
              <w:right w:val="single" w:sz="4" w:space="0" w:color="auto"/>
            </w:tcBorders>
            <w:vAlign w:val="center"/>
          </w:tcPr>
          <w:p w14:paraId="037CDDFE" w14:textId="77777777" w:rsidR="0053747F" w:rsidRDefault="0053747F">
            <w:pPr>
              <w:spacing w:line="256" w:lineRule="auto"/>
              <w:jc w:val="center"/>
              <w:rPr>
                <w:lang w:eastAsia="lt-LT"/>
              </w:rPr>
            </w:pPr>
            <w:r>
              <w:rPr>
                <w:lang w:eastAsia="lt-LT"/>
              </w:rPr>
              <w:t>Pastabos</w:t>
            </w:r>
          </w:p>
          <w:p w14:paraId="037CDDFF" w14:textId="77777777" w:rsidR="0053747F" w:rsidRDefault="0053747F">
            <w:pPr>
              <w:spacing w:line="256" w:lineRule="auto"/>
              <w:jc w:val="center"/>
              <w:rPr>
                <w:lang w:eastAsia="lt-LT"/>
              </w:rPr>
            </w:pPr>
          </w:p>
        </w:tc>
      </w:tr>
      <w:tr w:rsidR="0053747F" w14:paraId="037CDE06" w14:textId="77777777" w:rsidTr="0053747F">
        <w:tc>
          <w:tcPr>
            <w:tcW w:w="0" w:type="auto"/>
            <w:vMerge/>
            <w:tcBorders>
              <w:top w:val="single" w:sz="4" w:space="0" w:color="auto"/>
              <w:left w:val="single" w:sz="4" w:space="0" w:color="auto"/>
              <w:bottom w:val="single" w:sz="4" w:space="0" w:color="auto"/>
              <w:right w:val="single" w:sz="4" w:space="0" w:color="auto"/>
            </w:tcBorders>
            <w:vAlign w:val="center"/>
            <w:hideMark/>
          </w:tcPr>
          <w:p w14:paraId="037CDE01" w14:textId="77777777" w:rsidR="0053747F" w:rsidRDefault="0053747F">
            <w:pPr>
              <w:spacing w:line="256" w:lineRule="auto"/>
              <w:rPr>
                <w:lang w:eastAsia="lt-LT"/>
              </w:rPr>
            </w:pPr>
          </w:p>
        </w:tc>
        <w:tc>
          <w:tcPr>
            <w:tcW w:w="1495" w:type="dxa"/>
            <w:tcBorders>
              <w:top w:val="single" w:sz="4" w:space="0" w:color="auto"/>
              <w:left w:val="single" w:sz="4" w:space="0" w:color="auto"/>
              <w:bottom w:val="single" w:sz="4" w:space="0" w:color="auto"/>
              <w:right w:val="single" w:sz="4" w:space="0" w:color="auto"/>
            </w:tcBorders>
            <w:vAlign w:val="center"/>
            <w:hideMark/>
          </w:tcPr>
          <w:p w14:paraId="037CDE02" w14:textId="77777777" w:rsidR="0053747F" w:rsidRDefault="0053747F">
            <w:pPr>
              <w:spacing w:line="256" w:lineRule="auto"/>
              <w:jc w:val="center"/>
              <w:rPr>
                <w:sz w:val="22"/>
                <w:szCs w:val="22"/>
                <w:lang w:eastAsia="lt-LT"/>
              </w:rPr>
            </w:pPr>
            <w:r>
              <w:rPr>
                <w:sz w:val="22"/>
                <w:szCs w:val="22"/>
                <w:lang w:eastAsia="lt-LT"/>
              </w:rPr>
              <w:t>Planas (patikslintas)</w:t>
            </w:r>
          </w:p>
        </w:tc>
        <w:tc>
          <w:tcPr>
            <w:tcW w:w="1445" w:type="dxa"/>
            <w:tcBorders>
              <w:top w:val="single" w:sz="4" w:space="0" w:color="auto"/>
              <w:left w:val="single" w:sz="4" w:space="0" w:color="auto"/>
              <w:bottom w:val="single" w:sz="4" w:space="0" w:color="auto"/>
              <w:right w:val="single" w:sz="4" w:space="0" w:color="auto"/>
            </w:tcBorders>
            <w:vAlign w:val="center"/>
            <w:hideMark/>
          </w:tcPr>
          <w:p w14:paraId="037CDE03" w14:textId="77777777" w:rsidR="0053747F" w:rsidRDefault="0053747F">
            <w:pPr>
              <w:spacing w:line="256" w:lineRule="auto"/>
              <w:jc w:val="center"/>
              <w:rPr>
                <w:lang w:eastAsia="lt-LT"/>
              </w:rPr>
            </w:pPr>
            <w:r>
              <w:rPr>
                <w:lang w:eastAsia="lt-LT"/>
              </w:rPr>
              <w:t>Panaudota lėšų</w:t>
            </w:r>
          </w:p>
        </w:tc>
        <w:tc>
          <w:tcPr>
            <w:tcW w:w="1283" w:type="dxa"/>
            <w:tcBorders>
              <w:top w:val="single" w:sz="4" w:space="0" w:color="auto"/>
              <w:left w:val="single" w:sz="4" w:space="0" w:color="auto"/>
              <w:bottom w:val="single" w:sz="4" w:space="0" w:color="auto"/>
              <w:right w:val="single" w:sz="4" w:space="0" w:color="auto"/>
            </w:tcBorders>
            <w:vAlign w:val="center"/>
            <w:hideMark/>
          </w:tcPr>
          <w:p w14:paraId="037CDE04" w14:textId="77777777" w:rsidR="0053747F" w:rsidRDefault="0053747F">
            <w:pPr>
              <w:spacing w:line="256" w:lineRule="auto"/>
              <w:jc w:val="center"/>
              <w:rPr>
                <w:lang w:eastAsia="lt-LT"/>
              </w:rPr>
            </w:pPr>
            <w:r>
              <w:rPr>
                <w:lang w:eastAsia="lt-LT"/>
              </w:rPr>
              <w:t>Įvykdymas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7CDE05" w14:textId="77777777" w:rsidR="0053747F" w:rsidRDefault="0053747F">
            <w:pPr>
              <w:spacing w:line="256" w:lineRule="auto"/>
              <w:rPr>
                <w:lang w:eastAsia="lt-LT"/>
              </w:rPr>
            </w:pPr>
          </w:p>
        </w:tc>
      </w:tr>
      <w:tr w:rsidR="0053747F" w14:paraId="037CDE0C" w14:textId="77777777" w:rsidTr="0053747F">
        <w:trPr>
          <w:trHeight w:val="1003"/>
        </w:trPr>
        <w:tc>
          <w:tcPr>
            <w:tcW w:w="2389" w:type="dxa"/>
            <w:tcBorders>
              <w:top w:val="single" w:sz="4" w:space="0" w:color="auto"/>
              <w:left w:val="single" w:sz="4" w:space="0" w:color="auto"/>
              <w:bottom w:val="single" w:sz="4" w:space="0" w:color="auto"/>
              <w:right w:val="single" w:sz="4" w:space="0" w:color="auto"/>
            </w:tcBorders>
            <w:vAlign w:val="center"/>
            <w:hideMark/>
          </w:tcPr>
          <w:p w14:paraId="037CDE07" w14:textId="77777777" w:rsidR="0053747F" w:rsidRDefault="0053747F">
            <w:pPr>
              <w:spacing w:line="256" w:lineRule="auto"/>
              <w:rPr>
                <w:lang w:eastAsia="lt-LT"/>
              </w:rPr>
            </w:pPr>
            <w:r>
              <w:rPr>
                <w:lang w:eastAsia="lt-LT"/>
              </w:rPr>
              <w:t>Savivaldybės biudžetas (SB)</w:t>
            </w:r>
          </w:p>
        </w:tc>
        <w:tc>
          <w:tcPr>
            <w:tcW w:w="1495" w:type="dxa"/>
            <w:tcBorders>
              <w:top w:val="single" w:sz="4" w:space="0" w:color="auto"/>
              <w:left w:val="single" w:sz="4" w:space="0" w:color="auto"/>
              <w:bottom w:val="single" w:sz="4" w:space="0" w:color="auto"/>
              <w:right w:val="single" w:sz="4" w:space="0" w:color="auto"/>
            </w:tcBorders>
            <w:vAlign w:val="center"/>
            <w:hideMark/>
          </w:tcPr>
          <w:p w14:paraId="037CDE08" w14:textId="77777777" w:rsidR="0053747F" w:rsidRDefault="0053747F">
            <w:pPr>
              <w:spacing w:line="256" w:lineRule="auto"/>
              <w:jc w:val="center"/>
            </w:pPr>
            <w:r>
              <w:t>573,2</w:t>
            </w:r>
          </w:p>
        </w:tc>
        <w:tc>
          <w:tcPr>
            <w:tcW w:w="1445" w:type="dxa"/>
            <w:tcBorders>
              <w:top w:val="single" w:sz="4" w:space="0" w:color="auto"/>
              <w:left w:val="single" w:sz="4" w:space="0" w:color="auto"/>
              <w:bottom w:val="single" w:sz="4" w:space="0" w:color="auto"/>
              <w:right w:val="single" w:sz="4" w:space="0" w:color="auto"/>
            </w:tcBorders>
            <w:vAlign w:val="center"/>
            <w:hideMark/>
          </w:tcPr>
          <w:p w14:paraId="037CDE09" w14:textId="77777777" w:rsidR="0053747F" w:rsidRDefault="0053747F">
            <w:pPr>
              <w:spacing w:line="256" w:lineRule="auto"/>
              <w:jc w:val="center"/>
              <w:rPr>
                <w:lang w:val="ru-RU" w:eastAsia="lt-LT"/>
              </w:rPr>
            </w:pPr>
            <w:r>
              <w:rPr>
                <w:lang w:val="ru-RU" w:eastAsia="lt-LT"/>
              </w:rPr>
              <w:t>494,6</w:t>
            </w:r>
          </w:p>
        </w:tc>
        <w:tc>
          <w:tcPr>
            <w:tcW w:w="1283" w:type="dxa"/>
            <w:tcBorders>
              <w:top w:val="single" w:sz="4" w:space="0" w:color="auto"/>
              <w:left w:val="single" w:sz="4" w:space="0" w:color="auto"/>
              <w:bottom w:val="single" w:sz="4" w:space="0" w:color="auto"/>
              <w:right w:val="single" w:sz="4" w:space="0" w:color="auto"/>
            </w:tcBorders>
            <w:vAlign w:val="center"/>
            <w:hideMark/>
          </w:tcPr>
          <w:p w14:paraId="037CDE0A" w14:textId="77777777" w:rsidR="0053747F" w:rsidRDefault="0053747F">
            <w:pPr>
              <w:spacing w:line="256" w:lineRule="auto"/>
              <w:jc w:val="center"/>
              <w:rPr>
                <w:lang w:val="ru-RU" w:eastAsia="lt-LT"/>
              </w:rPr>
            </w:pPr>
            <w:r>
              <w:rPr>
                <w:lang w:val="ru-RU" w:eastAsia="lt-LT"/>
              </w:rPr>
              <w:t>86 %</w:t>
            </w:r>
          </w:p>
        </w:tc>
        <w:tc>
          <w:tcPr>
            <w:tcW w:w="3016" w:type="dxa"/>
            <w:tcBorders>
              <w:top w:val="single" w:sz="4" w:space="0" w:color="auto"/>
              <w:left w:val="single" w:sz="4" w:space="0" w:color="auto"/>
              <w:bottom w:val="single" w:sz="4" w:space="0" w:color="auto"/>
              <w:right w:val="single" w:sz="4" w:space="0" w:color="auto"/>
            </w:tcBorders>
            <w:vAlign w:val="center"/>
            <w:hideMark/>
          </w:tcPr>
          <w:p w14:paraId="037CDE0B" w14:textId="77777777" w:rsidR="0053747F" w:rsidRDefault="0053747F">
            <w:pPr>
              <w:spacing w:line="256" w:lineRule="auto"/>
              <w:rPr>
                <w:sz w:val="20"/>
                <w:szCs w:val="20"/>
                <w:lang w:eastAsia="lt-LT"/>
              </w:rPr>
            </w:pPr>
            <w:r>
              <w:rPr>
                <w:sz w:val="20"/>
                <w:szCs w:val="20"/>
              </w:rPr>
              <w:t>Dėl pandemijos pusmečiui buvo nukelti visi čempionatai, nereikėjo nuomotis transporto kelionėms, aikščių bei sporto salių treniruotėms, varžyboms. Dėl šių priežasčių į biudžetą grąžinta</w:t>
            </w:r>
            <w:r>
              <w:rPr>
                <w:b/>
                <w:sz w:val="20"/>
                <w:szCs w:val="20"/>
              </w:rPr>
              <w:t xml:space="preserve"> 78,6</w:t>
            </w:r>
            <w:r>
              <w:rPr>
                <w:sz w:val="20"/>
                <w:szCs w:val="20"/>
              </w:rPr>
              <w:t>)</w:t>
            </w:r>
          </w:p>
        </w:tc>
      </w:tr>
      <w:tr w:rsidR="0053747F" w14:paraId="037CDE12" w14:textId="77777777" w:rsidTr="0053747F">
        <w:tc>
          <w:tcPr>
            <w:tcW w:w="2389" w:type="dxa"/>
            <w:tcBorders>
              <w:top w:val="single" w:sz="4" w:space="0" w:color="auto"/>
              <w:left w:val="single" w:sz="4" w:space="0" w:color="auto"/>
              <w:bottom w:val="single" w:sz="4" w:space="0" w:color="auto"/>
              <w:right w:val="single" w:sz="4" w:space="0" w:color="auto"/>
            </w:tcBorders>
            <w:vAlign w:val="center"/>
            <w:hideMark/>
          </w:tcPr>
          <w:p w14:paraId="037CDE0D" w14:textId="77777777" w:rsidR="0053747F" w:rsidRDefault="0053747F">
            <w:pPr>
              <w:spacing w:line="256" w:lineRule="auto"/>
              <w:rPr>
                <w:lang w:eastAsia="lt-LT"/>
              </w:rPr>
            </w:pPr>
            <w:r>
              <w:rPr>
                <w:lang w:eastAsia="lt-LT"/>
              </w:rPr>
              <w:t>Specialioji tikslinė dotacija (VB)</w:t>
            </w:r>
          </w:p>
        </w:tc>
        <w:tc>
          <w:tcPr>
            <w:tcW w:w="1495" w:type="dxa"/>
            <w:tcBorders>
              <w:top w:val="single" w:sz="4" w:space="0" w:color="auto"/>
              <w:left w:val="single" w:sz="4" w:space="0" w:color="auto"/>
              <w:bottom w:val="single" w:sz="4" w:space="0" w:color="auto"/>
              <w:right w:val="single" w:sz="4" w:space="0" w:color="auto"/>
            </w:tcBorders>
            <w:vAlign w:val="center"/>
            <w:hideMark/>
          </w:tcPr>
          <w:p w14:paraId="037CDE0E" w14:textId="77777777" w:rsidR="0053747F" w:rsidRDefault="0053747F">
            <w:pPr>
              <w:spacing w:line="256" w:lineRule="auto"/>
              <w:jc w:val="center"/>
              <w:rPr>
                <w:lang w:eastAsia="lt-LT"/>
              </w:rPr>
            </w:pPr>
            <w:r>
              <w:rPr>
                <w:lang w:eastAsia="lt-LT"/>
              </w:rPr>
              <w:t>56,5</w:t>
            </w:r>
          </w:p>
        </w:tc>
        <w:tc>
          <w:tcPr>
            <w:tcW w:w="1445" w:type="dxa"/>
            <w:tcBorders>
              <w:top w:val="single" w:sz="4" w:space="0" w:color="auto"/>
              <w:left w:val="single" w:sz="4" w:space="0" w:color="auto"/>
              <w:bottom w:val="single" w:sz="4" w:space="0" w:color="auto"/>
              <w:right w:val="single" w:sz="4" w:space="0" w:color="auto"/>
            </w:tcBorders>
            <w:vAlign w:val="center"/>
            <w:hideMark/>
          </w:tcPr>
          <w:p w14:paraId="037CDE0F" w14:textId="77777777" w:rsidR="0053747F" w:rsidRDefault="0053747F">
            <w:pPr>
              <w:spacing w:line="256" w:lineRule="auto"/>
              <w:jc w:val="center"/>
              <w:rPr>
                <w:lang w:eastAsia="lt-LT"/>
              </w:rPr>
            </w:pPr>
            <w:r>
              <w:rPr>
                <w:lang w:eastAsia="lt-LT"/>
              </w:rPr>
              <w:t>56,5</w:t>
            </w:r>
          </w:p>
        </w:tc>
        <w:tc>
          <w:tcPr>
            <w:tcW w:w="1283" w:type="dxa"/>
            <w:tcBorders>
              <w:top w:val="single" w:sz="4" w:space="0" w:color="auto"/>
              <w:left w:val="single" w:sz="4" w:space="0" w:color="auto"/>
              <w:bottom w:val="single" w:sz="4" w:space="0" w:color="auto"/>
              <w:right w:val="single" w:sz="4" w:space="0" w:color="auto"/>
            </w:tcBorders>
            <w:vAlign w:val="center"/>
            <w:hideMark/>
          </w:tcPr>
          <w:p w14:paraId="037CDE10" w14:textId="77777777" w:rsidR="0053747F" w:rsidRDefault="0053747F">
            <w:pPr>
              <w:spacing w:line="256" w:lineRule="auto"/>
              <w:jc w:val="center"/>
              <w:rPr>
                <w:lang w:val="ru-RU" w:eastAsia="lt-LT"/>
              </w:rPr>
            </w:pPr>
            <w:r>
              <w:rPr>
                <w:lang w:val="ru-RU" w:eastAsia="lt-LT"/>
              </w:rPr>
              <w:t>100 %</w:t>
            </w:r>
          </w:p>
        </w:tc>
        <w:tc>
          <w:tcPr>
            <w:tcW w:w="3016" w:type="dxa"/>
            <w:tcBorders>
              <w:top w:val="single" w:sz="4" w:space="0" w:color="auto"/>
              <w:left w:val="single" w:sz="4" w:space="0" w:color="auto"/>
              <w:bottom w:val="single" w:sz="4" w:space="0" w:color="auto"/>
              <w:right w:val="single" w:sz="4" w:space="0" w:color="auto"/>
            </w:tcBorders>
            <w:vAlign w:val="center"/>
          </w:tcPr>
          <w:p w14:paraId="037CDE11" w14:textId="77777777" w:rsidR="0053747F" w:rsidRDefault="0053747F">
            <w:pPr>
              <w:spacing w:line="256" w:lineRule="auto"/>
              <w:rPr>
                <w:lang w:eastAsia="lt-LT"/>
              </w:rPr>
            </w:pPr>
          </w:p>
        </w:tc>
      </w:tr>
      <w:tr w:rsidR="0053747F" w14:paraId="037CDE18" w14:textId="77777777" w:rsidTr="0053747F">
        <w:tc>
          <w:tcPr>
            <w:tcW w:w="2389" w:type="dxa"/>
            <w:tcBorders>
              <w:top w:val="single" w:sz="4" w:space="0" w:color="auto"/>
              <w:left w:val="single" w:sz="4" w:space="0" w:color="auto"/>
              <w:bottom w:val="single" w:sz="4" w:space="0" w:color="auto"/>
              <w:right w:val="single" w:sz="4" w:space="0" w:color="auto"/>
            </w:tcBorders>
            <w:vAlign w:val="center"/>
            <w:hideMark/>
          </w:tcPr>
          <w:p w14:paraId="037CDE13" w14:textId="77777777" w:rsidR="0053747F" w:rsidRDefault="0053747F">
            <w:pPr>
              <w:spacing w:line="256" w:lineRule="auto"/>
              <w:rPr>
                <w:lang w:eastAsia="lt-LT"/>
              </w:rPr>
            </w:pPr>
            <w:r>
              <w:rPr>
                <w:lang w:eastAsia="lt-LT"/>
              </w:rPr>
              <w:t>Įstaigos gautos pajamos (surinkta pajamų SP), iš jų:</w:t>
            </w:r>
          </w:p>
        </w:tc>
        <w:tc>
          <w:tcPr>
            <w:tcW w:w="1495" w:type="dxa"/>
            <w:tcBorders>
              <w:top w:val="single" w:sz="4" w:space="0" w:color="auto"/>
              <w:left w:val="single" w:sz="4" w:space="0" w:color="auto"/>
              <w:bottom w:val="single" w:sz="4" w:space="0" w:color="auto"/>
              <w:right w:val="single" w:sz="4" w:space="0" w:color="auto"/>
            </w:tcBorders>
            <w:vAlign w:val="center"/>
            <w:hideMark/>
          </w:tcPr>
          <w:p w14:paraId="037CDE14" w14:textId="77777777" w:rsidR="0053747F" w:rsidRDefault="0053747F">
            <w:pPr>
              <w:spacing w:line="256" w:lineRule="auto"/>
              <w:jc w:val="center"/>
              <w:rPr>
                <w:lang w:eastAsia="lt-LT"/>
              </w:rPr>
            </w:pPr>
            <w:r>
              <w:rPr>
                <w:lang w:eastAsia="lt-LT"/>
              </w:rPr>
              <w:t>12,0</w:t>
            </w:r>
          </w:p>
        </w:tc>
        <w:tc>
          <w:tcPr>
            <w:tcW w:w="1445" w:type="dxa"/>
            <w:tcBorders>
              <w:top w:val="single" w:sz="4" w:space="0" w:color="auto"/>
              <w:left w:val="single" w:sz="4" w:space="0" w:color="auto"/>
              <w:bottom w:val="single" w:sz="4" w:space="0" w:color="auto"/>
              <w:right w:val="single" w:sz="4" w:space="0" w:color="auto"/>
            </w:tcBorders>
            <w:vAlign w:val="center"/>
            <w:hideMark/>
          </w:tcPr>
          <w:p w14:paraId="037CDE15" w14:textId="77777777" w:rsidR="0053747F" w:rsidRDefault="0053747F">
            <w:pPr>
              <w:spacing w:line="256" w:lineRule="auto"/>
              <w:jc w:val="center"/>
              <w:rPr>
                <w:lang w:eastAsia="lt-LT"/>
              </w:rPr>
            </w:pPr>
            <w:r>
              <w:rPr>
                <w:lang w:eastAsia="lt-LT"/>
              </w:rPr>
              <w:t>2,0</w:t>
            </w:r>
          </w:p>
        </w:tc>
        <w:tc>
          <w:tcPr>
            <w:tcW w:w="1283" w:type="dxa"/>
            <w:tcBorders>
              <w:top w:val="single" w:sz="4" w:space="0" w:color="auto"/>
              <w:left w:val="single" w:sz="4" w:space="0" w:color="auto"/>
              <w:bottom w:val="single" w:sz="4" w:space="0" w:color="auto"/>
              <w:right w:val="single" w:sz="4" w:space="0" w:color="auto"/>
            </w:tcBorders>
            <w:vAlign w:val="center"/>
            <w:hideMark/>
          </w:tcPr>
          <w:p w14:paraId="037CDE16" w14:textId="77777777" w:rsidR="0053747F" w:rsidRDefault="0053747F">
            <w:pPr>
              <w:spacing w:line="256" w:lineRule="auto"/>
              <w:jc w:val="center"/>
              <w:rPr>
                <w:lang w:val="ru-RU" w:eastAsia="lt-LT"/>
              </w:rPr>
            </w:pPr>
            <w:r>
              <w:rPr>
                <w:lang w:val="ru-RU" w:eastAsia="lt-LT"/>
              </w:rPr>
              <w:t>17 %</w:t>
            </w:r>
          </w:p>
        </w:tc>
        <w:tc>
          <w:tcPr>
            <w:tcW w:w="3016" w:type="dxa"/>
            <w:tcBorders>
              <w:top w:val="single" w:sz="4" w:space="0" w:color="auto"/>
              <w:left w:val="single" w:sz="4" w:space="0" w:color="auto"/>
              <w:bottom w:val="single" w:sz="4" w:space="0" w:color="auto"/>
              <w:right w:val="single" w:sz="4" w:space="0" w:color="auto"/>
            </w:tcBorders>
            <w:vAlign w:val="center"/>
          </w:tcPr>
          <w:p w14:paraId="037CDE17" w14:textId="77777777" w:rsidR="0053747F" w:rsidRDefault="0053747F">
            <w:pPr>
              <w:spacing w:line="256" w:lineRule="auto"/>
              <w:rPr>
                <w:lang w:eastAsia="lt-LT"/>
              </w:rPr>
            </w:pPr>
          </w:p>
        </w:tc>
      </w:tr>
      <w:tr w:rsidR="0053747F" w14:paraId="037CDE1E" w14:textId="77777777" w:rsidTr="0053747F">
        <w:trPr>
          <w:trHeight w:val="397"/>
        </w:trPr>
        <w:tc>
          <w:tcPr>
            <w:tcW w:w="2389" w:type="dxa"/>
            <w:tcBorders>
              <w:top w:val="single" w:sz="4" w:space="0" w:color="auto"/>
              <w:left w:val="single" w:sz="4" w:space="0" w:color="auto"/>
              <w:bottom w:val="single" w:sz="4" w:space="0" w:color="auto"/>
              <w:right w:val="single" w:sz="4" w:space="0" w:color="auto"/>
            </w:tcBorders>
            <w:vAlign w:val="center"/>
            <w:hideMark/>
          </w:tcPr>
          <w:p w14:paraId="037CDE19" w14:textId="77777777" w:rsidR="0053747F" w:rsidRDefault="0053747F">
            <w:pPr>
              <w:spacing w:line="256" w:lineRule="auto"/>
              <w:rPr>
                <w:lang w:eastAsia="lt-LT"/>
              </w:rPr>
            </w:pPr>
            <w:r>
              <w:rPr>
                <w:lang w:eastAsia="lt-LT"/>
              </w:rPr>
              <w:t>Pajamų išlaidos (SP)</w:t>
            </w:r>
          </w:p>
        </w:tc>
        <w:tc>
          <w:tcPr>
            <w:tcW w:w="1495" w:type="dxa"/>
            <w:tcBorders>
              <w:top w:val="single" w:sz="4" w:space="0" w:color="auto"/>
              <w:left w:val="single" w:sz="4" w:space="0" w:color="auto"/>
              <w:bottom w:val="single" w:sz="4" w:space="0" w:color="auto"/>
              <w:right w:val="single" w:sz="4" w:space="0" w:color="auto"/>
            </w:tcBorders>
            <w:vAlign w:val="center"/>
            <w:hideMark/>
          </w:tcPr>
          <w:p w14:paraId="037CDE1A" w14:textId="77777777" w:rsidR="0053747F" w:rsidRDefault="0053747F">
            <w:pPr>
              <w:spacing w:line="256" w:lineRule="auto"/>
              <w:jc w:val="center"/>
              <w:rPr>
                <w:lang w:eastAsia="lt-LT"/>
              </w:rPr>
            </w:pPr>
            <w:r>
              <w:rPr>
                <w:lang w:eastAsia="lt-LT"/>
              </w:rPr>
              <w:t>-</w:t>
            </w:r>
          </w:p>
        </w:tc>
        <w:tc>
          <w:tcPr>
            <w:tcW w:w="1445" w:type="dxa"/>
            <w:tcBorders>
              <w:top w:val="single" w:sz="4" w:space="0" w:color="auto"/>
              <w:left w:val="single" w:sz="4" w:space="0" w:color="auto"/>
              <w:bottom w:val="single" w:sz="4" w:space="0" w:color="auto"/>
              <w:right w:val="single" w:sz="4" w:space="0" w:color="auto"/>
            </w:tcBorders>
            <w:vAlign w:val="center"/>
            <w:hideMark/>
          </w:tcPr>
          <w:p w14:paraId="037CDE1B" w14:textId="77777777" w:rsidR="0053747F" w:rsidRDefault="0053747F">
            <w:pPr>
              <w:spacing w:line="256" w:lineRule="auto"/>
              <w:jc w:val="center"/>
              <w:rPr>
                <w:lang w:eastAsia="lt-LT"/>
              </w:rPr>
            </w:pPr>
            <w:r>
              <w:rPr>
                <w:lang w:eastAsia="lt-LT"/>
              </w:rPr>
              <w:t>-</w:t>
            </w:r>
          </w:p>
        </w:tc>
        <w:tc>
          <w:tcPr>
            <w:tcW w:w="1283" w:type="dxa"/>
            <w:tcBorders>
              <w:top w:val="single" w:sz="4" w:space="0" w:color="auto"/>
              <w:left w:val="single" w:sz="4" w:space="0" w:color="auto"/>
              <w:bottom w:val="single" w:sz="4" w:space="0" w:color="auto"/>
              <w:right w:val="single" w:sz="4" w:space="0" w:color="auto"/>
            </w:tcBorders>
            <w:vAlign w:val="center"/>
            <w:hideMark/>
          </w:tcPr>
          <w:p w14:paraId="037CDE1C" w14:textId="77777777" w:rsidR="0053747F" w:rsidRDefault="0053747F">
            <w:pPr>
              <w:spacing w:line="256" w:lineRule="auto"/>
              <w:jc w:val="center"/>
              <w:rPr>
                <w:lang w:eastAsia="lt-LT"/>
              </w:rPr>
            </w:pPr>
            <w:r>
              <w:rPr>
                <w:lang w:eastAsia="lt-LT"/>
              </w:rPr>
              <w:t>-</w:t>
            </w:r>
          </w:p>
        </w:tc>
        <w:tc>
          <w:tcPr>
            <w:tcW w:w="3016" w:type="dxa"/>
            <w:tcBorders>
              <w:top w:val="single" w:sz="4" w:space="0" w:color="auto"/>
              <w:left w:val="single" w:sz="4" w:space="0" w:color="auto"/>
              <w:bottom w:val="single" w:sz="4" w:space="0" w:color="auto"/>
              <w:right w:val="single" w:sz="4" w:space="0" w:color="auto"/>
            </w:tcBorders>
            <w:vAlign w:val="center"/>
          </w:tcPr>
          <w:p w14:paraId="037CDE1D" w14:textId="77777777" w:rsidR="0053747F" w:rsidRDefault="0053747F">
            <w:pPr>
              <w:spacing w:line="256" w:lineRule="auto"/>
              <w:rPr>
                <w:lang w:eastAsia="lt-LT"/>
              </w:rPr>
            </w:pPr>
          </w:p>
        </w:tc>
      </w:tr>
      <w:tr w:rsidR="0053747F" w14:paraId="037CDE24" w14:textId="77777777" w:rsidTr="0053747F">
        <w:trPr>
          <w:trHeight w:val="530"/>
        </w:trPr>
        <w:tc>
          <w:tcPr>
            <w:tcW w:w="2389" w:type="dxa"/>
            <w:tcBorders>
              <w:top w:val="single" w:sz="4" w:space="0" w:color="auto"/>
              <w:left w:val="single" w:sz="4" w:space="0" w:color="auto"/>
              <w:bottom w:val="single" w:sz="4" w:space="0" w:color="auto"/>
              <w:right w:val="single" w:sz="4" w:space="0" w:color="auto"/>
            </w:tcBorders>
            <w:vAlign w:val="center"/>
            <w:hideMark/>
          </w:tcPr>
          <w:p w14:paraId="037CDE1F" w14:textId="77777777" w:rsidR="0053747F" w:rsidRDefault="0053747F">
            <w:pPr>
              <w:spacing w:line="256" w:lineRule="auto"/>
              <w:rPr>
                <w:lang w:eastAsia="lt-LT"/>
              </w:rPr>
            </w:pPr>
            <w:r>
              <w:rPr>
                <w:lang w:eastAsia="lt-LT"/>
              </w:rPr>
              <w:t>Projektų finansavimas (ES; VB;SB)</w:t>
            </w:r>
          </w:p>
        </w:tc>
        <w:tc>
          <w:tcPr>
            <w:tcW w:w="1495" w:type="dxa"/>
            <w:tcBorders>
              <w:top w:val="single" w:sz="4" w:space="0" w:color="auto"/>
              <w:left w:val="single" w:sz="4" w:space="0" w:color="auto"/>
              <w:bottom w:val="single" w:sz="4" w:space="0" w:color="auto"/>
              <w:right w:val="single" w:sz="4" w:space="0" w:color="auto"/>
            </w:tcBorders>
            <w:vAlign w:val="center"/>
            <w:hideMark/>
          </w:tcPr>
          <w:p w14:paraId="037CDE20" w14:textId="77777777" w:rsidR="0053747F" w:rsidRDefault="0053747F">
            <w:pPr>
              <w:spacing w:line="256" w:lineRule="auto"/>
              <w:jc w:val="center"/>
              <w:rPr>
                <w:lang w:eastAsia="lt-LT"/>
              </w:rPr>
            </w:pPr>
            <w:r>
              <w:rPr>
                <w:lang w:eastAsia="lt-LT"/>
              </w:rPr>
              <w:t>-</w:t>
            </w:r>
          </w:p>
        </w:tc>
        <w:tc>
          <w:tcPr>
            <w:tcW w:w="1445" w:type="dxa"/>
            <w:tcBorders>
              <w:top w:val="single" w:sz="4" w:space="0" w:color="auto"/>
              <w:left w:val="single" w:sz="4" w:space="0" w:color="auto"/>
              <w:bottom w:val="single" w:sz="4" w:space="0" w:color="auto"/>
              <w:right w:val="single" w:sz="4" w:space="0" w:color="auto"/>
            </w:tcBorders>
            <w:vAlign w:val="center"/>
            <w:hideMark/>
          </w:tcPr>
          <w:p w14:paraId="037CDE21" w14:textId="77777777" w:rsidR="0053747F" w:rsidRDefault="0053747F">
            <w:pPr>
              <w:spacing w:line="256" w:lineRule="auto"/>
              <w:jc w:val="center"/>
              <w:rPr>
                <w:lang w:eastAsia="lt-LT"/>
              </w:rPr>
            </w:pPr>
            <w:r>
              <w:rPr>
                <w:lang w:eastAsia="lt-LT"/>
              </w:rPr>
              <w:t>-</w:t>
            </w:r>
          </w:p>
        </w:tc>
        <w:tc>
          <w:tcPr>
            <w:tcW w:w="1283" w:type="dxa"/>
            <w:tcBorders>
              <w:top w:val="single" w:sz="4" w:space="0" w:color="auto"/>
              <w:left w:val="single" w:sz="4" w:space="0" w:color="auto"/>
              <w:bottom w:val="single" w:sz="4" w:space="0" w:color="auto"/>
              <w:right w:val="single" w:sz="4" w:space="0" w:color="auto"/>
            </w:tcBorders>
            <w:vAlign w:val="center"/>
            <w:hideMark/>
          </w:tcPr>
          <w:p w14:paraId="037CDE22" w14:textId="77777777" w:rsidR="0053747F" w:rsidRDefault="0053747F">
            <w:pPr>
              <w:spacing w:line="256" w:lineRule="auto"/>
              <w:jc w:val="center"/>
              <w:rPr>
                <w:lang w:eastAsia="lt-LT"/>
              </w:rPr>
            </w:pPr>
            <w:r>
              <w:rPr>
                <w:lang w:eastAsia="lt-LT"/>
              </w:rPr>
              <w:t>-</w:t>
            </w:r>
          </w:p>
        </w:tc>
        <w:tc>
          <w:tcPr>
            <w:tcW w:w="3016" w:type="dxa"/>
            <w:tcBorders>
              <w:top w:val="single" w:sz="4" w:space="0" w:color="auto"/>
              <w:left w:val="single" w:sz="4" w:space="0" w:color="auto"/>
              <w:bottom w:val="single" w:sz="4" w:space="0" w:color="auto"/>
              <w:right w:val="single" w:sz="4" w:space="0" w:color="auto"/>
            </w:tcBorders>
            <w:vAlign w:val="center"/>
          </w:tcPr>
          <w:p w14:paraId="037CDE23" w14:textId="77777777" w:rsidR="0053747F" w:rsidRDefault="0053747F">
            <w:pPr>
              <w:spacing w:line="256" w:lineRule="auto"/>
              <w:rPr>
                <w:lang w:eastAsia="lt-LT"/>
              </w:rPr>
            </w:pPr>
          </w:p>
        </w:tc>
      </w:tr>
      <w:tr w:rsidR="0053747F" w14:paraId="037CDE2A" w14:textId="77777777" w:rsidTr="0053747F">
        <w:tc>
          <w:tcPr>
            <w:tcW w:w="2389" w:type="dxa"/>
            <w:tcBorders>
              <w:top w:val="single" w:sz="4" w:space="0" w:color="auto"/>
              <w:left w:val="single" w:sz="4" w:space="0" w:color="auto"/>
              <w:bottom w:val="single" w:sz="4" w:space="0" w:color="auto"/>
              <w:right w:val="single" w:sz="4" w:space="0" w:color="auto"/>
            </w:tcBorders>
            <w:vAlign w:val="center"/>
            <w:hideMark/>
          </w:tcPr>
          <w:p w14:paraId="037CDE25" w14:textId="77777777" w:rsidR="0053747F" w:rsidRDefault="0053747F">
            <w:pPr>
              <w:spacing w:line="256" w:lineRule="auto"/>
              <w:rPr>
                <w:lang w:eastAsia="lt-LT"/>
              </w:rPr>
            </w:pPr>
            <w:r>
              <w:rPr>
                <w:lang w:eastAsia="lt-LT"/>
              </w:rPr>
              <w:t>Kitos lėšos (parama 1,2 % GM ir kt.)</w:t>
            </w:r>
          </w:p>
        </w:tc>
        <w:tc>
          <w:tcPr>
            <w:tcW w:w="1495" w:type="dxa"/>
            <w:tcBorders>
              <w:top w:val="single" w:sz="4" w:space="0" w:color="auto"/>
              <w:left w:val="single" w:sz="4" w:space="0" w:color="auto"/>
              <w:bottom w:val="single" w:sz="4" w:space="0" w:color="auto"/>
              <w:right w:val="single" w:sz="4" w:space="0" w:color="auto"/>
            </w:tcBorders>
            <w:vAlign w:val="center"/>
            <w:hideMark/>
          </w:tcPr>
          <w:p w14:paraId="037CDE26" w14:textId="77777777" w:rsidR="0053747F" w:rsidRDefault="0053747F">
            <w:pPr>
              <w:spacing w:line="256" w:lineRule="auto"/>
              <w:jc w:val="center"/>
              <w:rPr>
                <w:lang w:eastAsia="lt-LT"/>
              </w:rPr>
            </w:pPr>
            <w:r>
              <w:rPr>
                <w:lang w:eastAsia="lt-LT"/>
              </w:rPr>
              <w:t>9,9</w:t>
            </w:r>
          </w:p>
        </w:tc>
        <w:tc>
          <w:tcPr>
            <w:tcW w:w="1445" w:type="dxa"/>
            <w:tcBorders>
              <w:top w:val="single" w:sz="4" w:space="0" w:color="auto"/>
              <w:left w:val="single" w:sz="4" w:space="0" w:color="auto"/>
              <w:bottom w:val="single" w:sz="4" w:space="0" w:color="auto"/>
              <w:right w:val="single" w:sz="4" w:space="0" w:color="auto"/>
            </w:tcBorders>
            <w:vAlign w:val="center"/>
            <w:hideMark/>
          </w:tcPr>
          <w:p w14:paraId="037CDE27" w14:textId="77777777" w:rsidR="0053747F" w:rsidRDefault="0053747F">
            <w:pPr>
              <w:spacing w:line="256" w:lineRule="auto"/>
              <w:jc w:val="center"/>
              <w:rPr>
                <w:lang w:eastAsia="lt-LT"/>
              </w:rPr>
            </w:pPr>
            <w:r>
              <w:rPr>
                <w:lang w:eastAsia="lt-LT"/>
              </w:rPr>
              <w:t>2,3</w:t>
            </w:r>
          </w:p>
        </w:tc>
        <w:tc>
          <w:tcPr>
            <w:tcW w:w="1283" w:type="dxa"/>
            <w:tcBorders>
              <w:top w:val="single" w:sz="4" w:space="0" w:color="auto"/>
              <w:left w:val="single" w:sz="4" w:space="0" w:color="auto"/>
              <w:bottom w:val="single" w:sz="4" w:space="0" w:color="auto"/>
              <w:right w:val="single" w:sz="4" w:space="0" w:color="auto"/>
            </w:tcBorders>
            <w:vAlign w:val="center"/>
            <w:hideMark/>
          </w:tcPr>
          <w:p w14:paraId="037CDE28" w14:textId="77777777" w:rsidR="0053747F" w:rsidRDefault="0053747F">
            <w:pPr>
              <w:spacing w:line="256" w:lineRule="auto"/>
              <w:jc w:val="center"/>
              <w:rPr>
                <w:lang w:val="ru-RU" w:eastAsia="lt-LT"/>
              </w:rPr>
            </w:pPr>
            <w:r>
              <w:rPr>
                <w:lang w:eastAsia="lt-LT"/>
              </w:rPr>
              <w:t xml:space="preserve">23 </w:t>
            </w:r>
            <w:r>
              <w:rPr>
                <w:lang w:val="ru-RU" w:eastAsia="lt-LT"/>
              </w:rPr>
              <w:t>%</w:t>
            </w:r>
          </w:p>
        </w:tc>
        <w:tc>
          <w:tcPr>
            <w:tcW w:w="3016" w:type="dxa"/>
            <w:tcBorders>
              <w:top w:val="single" w:sz="4" w:space="0" w:color="auto"/>
              <w:left w:val="single" w:sz="4" w:space="0" w:color="auto"/>
              <w:bottom w:val="single" w:sz="4" w:space="0" w:color="auto"/>
              <w:right w:val="single" w:sz="4" w:space="0" w:color="auto"/>
            </w:tcBorders>
            <w:vAlign w:val="center"/>
          </w:tcPr>
          <w:p w14:paraId="037CDE29" w14:textId="77777777" w:rsidR="0053747F" w:rsidRDefault="0053747F">
            <w:pPr>
              <w:spacing w:line="256" w:lineRule="auto"/>
              <w:rPr>
                <w:lang w:eastAsia="lt-LT"/>
              </w:rPr>
            </w:pPr>
          </w:p>
        </w:tc>
      </w:tr>
      <w:tr w:rsidR="0053747F" w14:paraId="037CDE30" w14:textId="77777777" w:rsidTr="0053747F">
        <w:trPr>
          <w:trHeight w:val="310"/>
        </w:trPr>
        <w:tc>
          <w:tcPr>
            <w:tcW w:w="2389" w:type="dxa"/>
            <w:tcBorders>
              <w:top w:val="single" w:sz="4" w:space="0" w:color="auto"/>
              <w:left w:val="single" w:sz="4" w:space="0" w:color="auto"/>
              <w:bottom w:val="single" w:sz="4" w:space="0" w:color="auto"/>
              <w:right w:val="single" w:sz="4" w:space="0" w:color="auto"/>
            </w:tcBorders>
            <w:vAlign w:val="center"/>
            <w:hideMark/>
          </w:tcPr>
          <w:p w14:paraId="037CDE2B" w14:textId="77777777" w:rsidR="0053747F" w:rsidRDefault="0053747F">
            <w:pPr>
              <w:spacing w:line="256" w:lineRule="auto"/>
              <w:rPr>
                <w:lang w:eastAsia="lt-LT"/>
              </w:rPr>
            </w:pPr>
            <w:r>
              <w:rPr>
                <w:lang w:eastAsia="lt-LT"/>
              </w:rPr>
              <w:t>Iš viso</w:t>
            </w:r>
          </w:p>
        </w:tc>
        <w:tc>
          <w:tcPr>
            <w:tcW w:w="1495" w:type="dxa"/>
            <w:tcBorders>
              <w:top w:val="single" w:sz="4" w:space="0" w:color="auto"/>
              <w:left w:val="single" w:sz="4" w:space="0" w:color="auto"/>
              <w:bottom w:val="single" w:sz="4" w:space="0" w:color="auto"/>
              <w:right w:val="single" w:sz="4" w:space="0" w:color="auto"/>
            </w:tcBorders>
            <w:vAlign w:val="center"/>
            <w:hideMark/>
          </w:tcPr>
          <w:p w14:paraId="037CDE2C" w14:textId="77777777" w:rsidR="0053747F" w:rsidRDefault="0053747F">
            <w:pPr>
              <w:spacing w:line="256" w:lineRule="auto"/>
              <w:jc w:val="center"/>
              <w:rPr>
                <w:lang w:eastAsia="lt-LT"/>
              </w:rPr>
            </w:pPr>
            <w:r>
              <w:rPr>
                <w:lang w:eastAsia="lt-LT"/>
              </w:rPr>
              <w:t>651,6</w:t>
            </w:r>
          </w:p>
        </w:tc>
        <w:tc>
          <w:tcPr>
            <w:tcW w:w="1445" w:type="dxa"/>
            <w:tcBorders>
              <w:top w:val="single" w:sz="4" w:space="0" w:color="auto"/>
              <w:left w:val="single" w:sz="4" w:space="0" w:color="auto"/>
              <w:bottom w:val="single" w:sz="4" w:space="0" w:color="auto"/>
              <w:right w:val="single" w:sz="4" w:space="0" w:color="auto"/>
            </w:tcBorders>
            <w:vAlign w:val="center"/>
            <w:hideMark/>
          </w:tcPr>
          <w:p w14:paraId="037CDE2D" w14:textId="77777777" w:rsidR="0053747F" w:rsidRDefault="0053747F">
            <w:pPr>
              <w:spacing w:line="256" w:lineRule="auto"/>
              <w:jc w:val="center"/>
              <w:rPr>
                <w:lang w:eastAsia="lt-LT"/>
              </w:rPr>
            </w:pPr>
            <w:r>
              <w:rPr>
                <w:lang w:eastAsia="lt-LT"/>
              </w:rPr>
              <w:t>555,4</w:t>
            </w:r>
          </w:p>
        </w:tc>
        <w:tc>
          <w:tcPr>
            <w:tcW w:w="1283" w:type="dxa"/>
            <w:tcBorders>
              <w:top w:val="single" w:sz="4" w:space="0" w:color="auto"/>
              <w:left w:val="single" w:sz="4" w:space="0" w:color="auto"/>
              <w:bottom w:val="single" w:sz="4" w:space="0" w:color="auto"/>
              <w:right w:val="single" w:sz="4" w:space="0" w:color="auto"/>
            </w:tcBorders>
            <w:vAlign w:val="center"/>
            <w:hideMark/>
          </w:tcPr>
          <w:p w14:paraId="037CDE2E" w14:textId="77777777" w:rsidR="0053747F" w:rsidRDefault="0053747F">
            <w:pPr>
              <w:spacing w:line="256" w:lineRule="auto"/>
              <w:jc w:val="center"/>
              <w:rPr>
                <w:lang w:val="ru-RU" w:eastAsia="lt-LT"/>
              </w:rPr>
            </w:pPr>
            <w:r>
              <w:rPr>
                <w:lang w:eastAsia="lt-LT"/>
              </w:rPr>
              <w:t xml:space="preserve">85 </w:t>
            </w:r>
            <w:r>
              <w:rPr>
                <w:lang w:val="ru-RU" w:eastAsia="lt-LT"/>
              </w:rPr>
              <w:t>%</w:t>
            </w:r>
          </w:p>
        </w:tc>
        <w:tc>
          <w:tcPr>
            <w:tcW w:w="3016" w:type="dxa"/>
            <w:tcBorders>
              <w:top w:val="single" w:sz="4" w:space="0" w:color="auto"/>
              <w:left w:val="single" w:sz="4" w:space="0" w:color="auto"/>
              <w:bottom w:val="single" w:sz="4" w:space="0" w:color="auto"/>
              <w:right w:val="single" w:sz="4" w:space="0" w:color="auto"/>
            </w:tcBorders>
            <w:vAlign w:val="center"/>
          </w:tcPr>
          <w:p w14:paraId="037CDE2F" w14:textId="77777777" w:rsidR="0053747F" w:rsidRDefault="0053747F">
            <w:pPr>
              <w:spacing w:line="256" w:lineRule="auto"/>
              <w:rPr>
                <w:lang w:eastAsia="lt-LT"/>
              </w:rPr>
            </w:pPr>
          </w:p>
        </w:tc>
      </w:tr>
      <w:tr w:rsidR="0053747F" w14:paraId="037CDE34" w14:textId="77777777" w:rsidTr="0053747F">
        <w:tc>
          <w:tcPr>
            <w:tcW w:w="5329" w:type="dxa"/>
            <w:gridSpan w:val="3"/>
            <w:tcBorders>
              <w:top w:val="single" w:sz="4" w:space="0" w:color="auto"/>
              <w:left w:val="single" w:sz="4" w:space="0" w:color="auto"/>
              <w:bottom w:val="single" w:sz="4" w:space="0" w:color="auto"/>
              <w:right w:val="single" w:sz="4" w:space="0" w:color="auto"/>
            </w:tcBorders>
            <w:hideMark/>
          </w:tcPr>
          <w:p w14:paraId="037CDE31" w14:textId="77777777" w:rsidR="0053747F" w:rsidRDefault="0053747F">
            <w:pPr>
              <w:spacing w:line="256" w:lineRule="auto"/>
              <w:rPr>
                <w:lang w:eastAsia="lt-LT"/>
              </w:rPr>
            </w:pPr>
            <w:r>
              <w:rPr>
                <w:lang w:eastAsia="lt-LT"/>
              </w:rPr>
              <w:t xml:space="preserve">Kreditinis įsiskolinimas (pagal visus finansavimo šaltinius) 2021 m. sausio 1 d. </w:t>
            </w:r>
          </w:p>
        </w:tc>
        <w:tc>
          <w:tcPr>
            <w:tcW w:w="1283" w:type="dxa"/>
            <w:tcBorders>
              <w:top w:val="single" w:sz="4" w:space="0" w:color="auto"/>
              <w:left w:val="single" w:sz="4" w:space="0" w:color="auto"/>
              <w:bottom w:val="single" w:sz="4" w:space="0" w:color="auto"/>
              <w:right w:val="single" w:sz="4" w:space="0" w:color="auto"/>
            </w:tcBorders>
            <w:vAlign w:val="center"/>
            <w:hideMark/>
          </w:tcPr>
          <w:p w14:paraId="037CDE32" w14:textId="77777777" w:rsidR="0053747F" w:rsidRDefault="0053747F">
            <w:pPr>
              <w:spacing w:line="256" w:lineRule="auto"/>
              <w:jc w:val="center"/>
              <w:rPr>
                <w:lang w:eastAsia="lt-LT"/>
              </w:rPr>
            </w:pPr>
            <w:r>
              <w:rPr>
                <w:lang w:eastAsia="lt-LT"/>
              </w:rPr>
              <w:t>-</w:t>
            </w:r>
          </w:p>
        </w:tc>
        <w:tc>
          <w:tcPr>
            <w:tcW w:w="3016" w:type="dxa"/>
            <w:tcBorders>
              <w:top w:val="single" w:sz="4" w:space="0" w:color="auto"/>
              <w:left w:val="single" w:sz="4" w:space="0" w:color="auto"/>
              <w:bottom w:val="single" w:sz="4" w:space="0" w:color="auto"/>
              <w:right w:val="single" w:sz="4" w:space="0" w:color="auto"/>
            </w:tcBorders>
            <w:vAlign w:val="center"/>
          </w:tcPr>
          <w:p w14:paraId="037CDE33" w14:textId="77777777" w:rsidR="0053747F" w:rsidRDefault="0053747F">
            <w:pPr>
              <w:spacing w:line="256" w:lineRule="auto"/>
              <w:rPr>
                <w:lang w:eastAsia="lt-LT"/>
              </w:rPr>
            </w:pPr>
          </w:p>
        </w:tc>
      </w:tr>
    </w:tbl>
    <w:p w14:paraId="037CDE35" w14:textId="77777777" w:rsidR="0053747F" w:rsidRDefault="0053747F" w:rsidP="0053747F">
      <w:pPr>
        <w:jc w:val="both"/>
      </w:pPr>
    </w:p>
    <w:p w14:paraId="037CDE36" w14:textId="77777777" w:rsidR="0053747F" w:rsidRDefault="0053747F" w:rsidP="0053747F">
      <w:pPr>
        <w:ind w:firstLine="720"/>
      </w:pPr>
      <w:r>
        <w:rPr>
          <w:b/>
        </w:rPr>
        <w:t>2. Įstaigos veiklos rezultatai (</w:t>
      </w:r>
      <w:r>
        <w:t>veiklos tikslai, uždaviniai ir priemonės, rezultato vertinimo kriterijai ir pasiekti rezultatai):</w:t>
      </w:r>
    </w:p>
    <w:p w14:paraId="037CDE37" w14:textId="77777777" w:rsidR="0053747F" w:rsidRDefault="0053747F" w:rsidP="0053747F">
      <w:pPr>
        <w:ind w:firstLine="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4860"/>
        <w:gridCol w:w="1956"/>
      </w:tblGrid>
      <w:tr w:rsidR="0053747F" w14:paraId="037CDE3B" w14:textId="77777777" w:rsidTr="0053747F">
        <w:tc>
          <w:tcPr>
            <w:tcW w:w="2808" w:type="dxa"/>
            <w:tcBorders>
              <w:top w:val="single" w:sz="4" w:space="0" w:color="auto"/>
              <w:left w:val="single" w:sz="4" w:space="0" w:color="auto"/>
              <w:bottom w:val="single" w:sz="4" w:space="0" w:color="auto"/>
              <w:right w:val="single" w:sz="4" w:space="0" w:color="auto"/>
            </w:tcBorders>
            <w:vAlign w:val="center"/>
            <w:hideMark/>
          </w:tcPr>
          <w:p w14:paraId="037CDE38" w14:textId="77777777" w:rsidR="0053747F" w:rsidRDefault="0053747F">
            <w:pPr>
              <w:tabs>
                <w:tab w:val="left" w:pos="567"/>
              </w:tabs>
              <w:spacing w:line="256" w:lineRule="auto"/>
              <w:jc w:val="center"/>
            </w:pPr>
            <w:r>
              <w:t>Priemonės</w:t>
            </w:r>
          </w:p>
        </w:tc>
        <w:tc>
          <w:tcPr>
            <w:tcW w:w="4860" w:type="dxa"/>
            <w:tcBorders>
              <w:top w:val="single" w:sz="4" w:space="0" w:color="auto"/>
              <w:left w:val="single" w:sz="4" w:space="0" w:color="auto"/>
              <w:bottom w:val="single" w:sz="4" w:space="0" w:color="auto"/>
              <w:right w:val="single" w:sz="4" w:space="0" w:color="auto"/>
            </w:tcBorders>
            <w:vAlign w:val="center"/>
            <w:hideMark/>
          </w:tcPr>
          <w:p w14:paraId="037CDE39" w14:textId="77777777" w:rsidR="0053747F" w:rsidRDefault="0053747F">
            <w:pPr>
              <w:spacing w:line="256" w:lineRule="auto"/>
              <w:jc w:val="center"/>
            </w:pPr>
            <w:r>
              <w:t>Rezultato vertinimo kriterijai</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37CDE3A" w14:textId="77777777" w:rsidR="0053747F" w:rsidRDefault="0053747F">
            <w:pPr>
              <w:spacing w:line="256" w:lineRule="auto"/>
              <w:jc w:val="center"/>
            </w:pPr>
            <w:r>
              <w:t>Pasiekti rezultatai</w:t>
            </w:r>
          </w:p>
        </w:tc>
      </w:tr>
      <w:tr w:rsidR="0053747F" w14:paraId="037CDE3F" w14:textId="77777777" w:rsidTr="0053747F">
        <w:tc>
          <w:tcPr>
            <w:tcW w:w="2808" w:type="dxa"/>
            <w:vMerge w:val="restart"/>
            <w:tcBorders>
              <w:top w:val="single" w:sz="4" w:space="0" w:color="auto"/>
              <w:left w:val="single" w:sz="4" w:space="0" w:color="auto"/>
              <w:bottom w:val="single" w:sz="4" w:space="0" w:color="auto"/>
              <w:right w:val="single" w:sz="4" w:space="0" w:color="auto"/>
            </w:tcBorders>
            <w:vAlign w:val="center"/>
            <w:hideMark/>
          </w:tcPr>
          <w:p w14:paraId="037CDE3C" w14:textId="77777777" w:rsidR="0053747F" w:rsidRDefault="0053747F">
            <w:pPr>
              <w:tabs>
                <w:tab w:val="left" w:pos="567"/>
              </w:tabs>
              <w:spacing w:line="256" w:lineRule="auto"/>
            </w:pPr>
            <w:r>
              <w:t>1.1.1. Sąlygų sportinio ugdymo organizavimui sudarymas</w:t>
            </w:r>
          </w:p>
        </w:tc>
        <w:tc>
          <w:tcPr>
            <w:tcW w:w="4860" w:type="dxa"/>
            <w:tcBorders>
              <w:top w:val="single" w:sz="4" w:space="0" w:color="auto"/>
              <w:left w:val="single" w:sz="4" w:space="0" w:color="auto"/>
              <w:bottom w:val="single" w:sz="4" w:space="0" w:color="auto"/>
              <w:right w:val="single" w:sz="4" w:space="0" w:color="auto"/>
            </w:tcBorders>
            <w:vAlign w:val="center"/>
            <w:hideMark/>
          </w:tcPr>
          <w:p w14:paraId="037CDE3D" w14:textId="77777777" w:rsidR="0053747F" w:rsidRDefault="0053747F">
            <w:pPr>
              <w:spacing w:line="256" w:lineRule="auto"/>
              <w:rPr>
                <w:sz w:val="20"/>
                <w:szCs w:val="20"/>
              </w:rPr>
            </w:pPr>
            <w:r>
              <w:rPr>
                <w:sz w:val="20"/>
                <w:szCs w:val="20"/>
              </w:rPr>
              <w:t>Pareigybių etatų skaičius, vnt.</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37CDE3E" w14:textId="77777777" w:rsidR="0053747F" w:rsidRDefault="0053747F">
            <w:pPr>
              <w:spacing w:line="256" w:lineRule="auto"/>
              <w:jc w:val="center"/>
            </w:pPr>
            <w:r>
              <w:t>22,75</w:t>
            </w:r>
          </w:p>
        </w:tc>
      </w:tr>
      <w:tr w:rsidR="0053747F" w14:paraId="037CDE43" w14:textId="77777777" w:rsidTr="0053747F">
        <w:tc>
          <w:tcPr>
            <w:tcW w:w="0" w:type="auto"/>
            <w:vMerge/>
            <w:tcBorders>
              <w:top w:val="single" w:sz="4" w:space="0" w:color="auto"/>
              <w:left w:val="single" w:sz="4" w:space="0" w:color="auto"/>
              <w:bottom w:val="single" w:sz="4" w:space="0" w:color="auto"/>
              <w:right w:val="single" w:sz="4" w:space="0" w:color="auto"/>
            </w:tcBorders>
            <w:vAlign w:val="center"/>
            <w:hideMark/>
          </w:tcPr>
          <w:p w14:paraId="037CDE40" w14:textId="77777777" w:rsidR="0053747F" w:rsidRDefault="0053747F">
            <w:pPr>
              <w:spacing w:line="256" w:lineRule="auto"/>
            </w:pPr>
          </w:p>
        </w:tc>
        <w:tc>
          <w:tcPr>
            <w:tcW w:w="4860" w:type="dxa"/>
            <w:tcBorders>
              <w:top w:val="single" w:sz="4" w:space="0" w:color="auto"/>
              <w:left w:val="single" w:sz="4" w:space="0" w:color="auto"/>
              <w:bottom w:val="single" w:sz="4" w:space="0" w:color="auto"/>
              <w:right w:val="single" w:sz="4" w:space="0" w:color="auto"/>
            </w:tcBorders>
            <w:vAlign w:val="center"/>
            <w:hideMark/>
          </w:tcPr>
          <w:p w14:paraId="037CDE41" w14:textId="77777777" w:rsidR="0053747F" w:rsidRDefault="0053747F">
            <w:pPr>
              <w:spacing w:line="256" w:lineRule="auto"/>
              <w:rPr>
                <w:sz w:val="20"/>
                <w:szCs w:val="20"/>
              </w:rPr>
            </w:pPr>
            <w:r>
              <w:rPr>
                <w:sz w:val="20"/>
                <w:szCs w:val="20"/>
              </w:rPr>
              <w:t>Trenerių skaičius, vnt</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37CDE42" w14:textId="77777777" w:rsidR="0053747F" w:rsidRDefault="0053747F">
            <w:pPr>
              <w:spacing w:line="256" w:lineRule="auto"/>
              <w:jc w:val="center"/>
            </w:pPr>
            <w:r>
              <w:t>18</w:t>
            </w:r>
          </w:p>
        </w:tc>
      </w:tr>
      <w:tr w:rsidR="0053747F" w14:paraId="037CDE47" w14:textId="77777777" w:rsidTr="0053747F">
        <w:tc>
          <w:tcPr>
            <w:tcW w:w="0" w:type="auto"/>
            <w:vMerge/>
            <w:tcBorders>
              <w:top w:val="single" w:sz="4" w:space="0" w:color="auto"/>
              <w:left w:val="single" w:sz="4" w:space="0" w:color="auto"/>
              <w:bottom w:val="single" w:sz="4" w:space="0" w:color="auto"/>
              <w:right w:val="single" w:sz="4" w:space="0" w:color="auto"/>
            </w:tcBorders>
            <w:vAlign w:val="center"/>
            <w:hideMark/>
          </w:tcPr>
          <w:p w14:paraId="037CDE44" w14:textId="77777777" w:rsidR="0053747F" w:rsidRDefault="0053747F">
            <w:pPr>
              <w:spacing w:line="256" w:lineRule="auto"/>
            </w:pPr>
          </w:p>
        </w:tc>
        <w:tc>
          <w:tcPr>
            <w:tcW w:w="4860" w:type="dxa"/>
            <w:tcBorders>
              <w:top w:val="single" w:sz="4" w:space="0" w:color="auto"/>
              <w:left w:val="single" w:sz="4" w:space="0" w:color="auto"/>
              <w:bottom w:val="single" w:sz="4" w:space="0" w:color="auto"/>
              <w:right w:val="single" w:sz="4" w:space="0" w:color="auto"/>
            </w:tcBorders>
            <w:vAlign w:val="center"/>
            <w:hideMark/>
          </w:tcPr>
          <w:p w14:paraId="037CDE45" w14:textId="77777777" w:rsidR="0053747F" w:rsidRDefault="0053747F">
            <w:pPr>
              <w:spacing w:line="256" w:lineRule="auto"/>
              <w:rPr>
                <w:sz w:val="20"/>
                <w:szCs w:val="20"/>
              </w:rPr>
            </w:pPr>
            <w:r>
              <w:rPr>
                <w:sz w:val="20"/>
                <w:szCs w:val="20"/>
              </w:rPr>
              <w:t>Trenerių, turinčių kvalifikacinę kategoriją dalis, proc.</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37CDE46" w14:textId="77777777" w:rsidR="0053747F" w:rsidRDefault="0053747F">
            <w:pPr>
              <w:spacing w:line="256" w:lineRule="auto"/>
              <w:jc w:val="center"/>
            </w:pPr>
            <w:r>
              <w:t>75%</w:t>
            </w:r>
          </w:p>
        </w:tc>
      </w:tr>
      <w:tr w:rsidR="0053747F" w14:paraId="037CDE4B" w14:textId="77777777" w:rsidTr="0053747F">
        <w:tc>
          <w:tcPr>
            <w:tcW w:w="0" w:type="auto"/>
            <w:vMerge/>
            <w:tcBorders>
              <w:top w:val="single" w:sz="4" w:space="0" w:color="auto"/>
              <w:left w:val="single" w:sz="4" w:space="0" w:color="auto"/>
              <w:bottom w:val="single" w:sz="4" w:space="0" w:color="auto"/>
              <w:right w:val="single" w:sz="4" w:space="0" w:color="auto"/>
            </w:tcBorders>
            <w:vAlign w:val="center"/>
            <w:hideMark/>
          </w:tcPr>
          <w:p w14:paraId="037CDE48" w14:textId="77777777" w:rsidR="0053747F" w:rsidRDefault="0053747F">
            <w:pPr>
              <w:spacing w:line="256" w:lineRule="auto"/>
            </w:pPr>
          </w:p>
        </w:tc>
        <w:tc>
          <w:tcPr>
            <w:tcW w:w="4860" w:type="dxa"/>
            <w:tcBorders>
              <w:top w:val="single" w:sz="4" w:space="0" w:color="auto"/>
              <w:left w:val="single" w:sz="4" w:space="0" w:color="auto"/>
              <w:bottom w:val="single" w:sz="4" w:space="0" w:color="auto"/>
              <w:right w:val="single" w:sz="4" w:space="0" w:color="auto"/>
            </w:tcBorders>
            <w:vAlign w:val="center"/>
            <w:hideMark/>
          </w:tcPr>
          <w:p w14:paraId="037CDE49" w14:textId="77777777" w:rsidR="0053747F" w:rsidRDefault="0053747F">
            <w:pPr>
              <w:spacing w:line="256" w:lineRule="auto"/>
              <w:rPr>
                <w:sz w:val="20"/>
                <w:szCs w:val="20"/>
              </w:rPr>
            </w:pPr>
            <w:r>
              <w:rPr>
                <w:sz w:val="20"/>
                <w:szCs w:val="20"/>
              </w:rPr>
              <w:t>Sportuojančiųjų skaičius, vnt.</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37CDE4A" w14:textId="77777777" w:rsidR="0053747F" w:rsidRDefault="0053747F">
            <w:pPr>
              <w:spacing w:line="256" w:lineRule="auto"/>
              <w:jc w:val="center"/>
            </w:pPr>
            <w:r>
              <w:t>770</w:t>
            </w:r>
          </w:p>
        </w:tc>
      </w:tr>
      <w:tr w:rsidR="0053747F" w14:paraId="037CDE4F" w14:textId="77777777" w:rsidTr="0053747F">
        <w:tc>
          <w:tcPr>
            <w:tcW w:w="0" w:type="auto"/>
            <w:vMerge/>
            <w:tcBorders>
              <w:top w:val="single" w:sz="4" w:space="0" w:color="auto"/>
              <w:left w:val="single" w:sz="4" w:space="0" w:color="auto"/>
              <w:bottom w:val="single" w:sz="4" w:space="0" w:color="auto"/>
              <w:right w:val="single" w:sz="4" w:space="0" w:color="auto"/>
            </w:tcBorders>
            <w:vAlign w:val="center"/>
            <w:hideMark/>
          </w:tcPr>
          <w:p w14:paraId="037CDE4C" w14:textId="77777777" w:rsidR="0053747F" w:rsidRDefault="0053747F">
            <w:pPr>
              <w:spacing w:line="256" w:lineRule="auto"/>
            </w:pPr>
          </w:p>
        </w:tc>
        <w:tc>
          <w:tcPr>
            <w:tcW w:w="4860" w:type="dxa"/>
            <w:tcBorders>
              <w:top w:val="single" w:sz="4" w:space="0" w:color="auto"/>
              <w:left w:val="single" w:sz="4" w:space="0" w:color="auto"/>
              <w:bottom w:val="single" w:sz="4" w:space="0" w:color="auto"/>
              <w:right w:val="single" w:sz="4" w:space="0" w:color="auto"/>
            </w:tcBorders>
            <w:vAlign w:val="center"/>
            <w:hideMark/>
          </w:tcPr>
          <w:p w14:paraId="037CDE4D" w14:textId="77777777" w:rsidR="0053747F" w:rsidRDefault="0053747F">
            <w:pPr>
              <w:spacing w:line="256" w:lineRule="auto"/>
              <w:rPr>
                <w:sz w:val="20"/>
                <w:szCs w:val="20"/>
              </w:rPr>
            </w:pPr>
            <w:r>
              <w:rPr>
                <w:sz w:val="20"/>
                <w:szCs w:val="20"/>
              </w:rPr>
              <w:t>Sportuojančiųjų grupių skaičius, vnt.</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37CDE4E" w14:textId="77777777" w:rsidR="0053747F" w:rsidRDefault="0053747F">
            <w:pPr>
              <w:spacing w:line="256" w:lineRule="auto"/>
              <w:jc w:val="center"/>
            </w:pPr>
            <w:r>
              <w:t>49</w:t>
            </w:r>
          </w:p>
        </w:tc>
      </w:tr>
      <w:tr w:rsidR="0053747F" w14:paraId="037CDE53" w14:textId="77777777" w:rsidTr="0053747F">
        <w:tc>
          <w:tcPr>
            <w:tcW w:w="0" w:type="auto"/>
            <w:vMerge/>
            <w:tcBorders>
              <w:top w:val="single" w:sz="4" w:space="0" w:color="auto"/>
              <w:left w:val="single" w:sz="4" w:space="0" w:color="auto"/>
              <w:bottom w:val="single" w:sz="4" w:space="0" w:color="auto"/>
              <w:right w:val="single" w:sz="4" w:space="0" w:color="auto"/>
            </w:tcBorders>
            <w:vAlign w:val="center"/>
            <w:hideMark/>
          </w:tcPr>
          <w:p w14:paraId="037CDE50" w14:textId="77777777" w:rsidR="0053747F" w:rsidRDefault="0053747F">
            <w:pPr>
              <w:spacing w:line="256" w:lineRule="auto"/>
            </w:pPr>
          </w:p>
        </w:tc>
        <w:tc>
          <w:tcPr>
            <w:tcW w:w="4860" w:type="dxa"/>
            <w:tcBorders>
              <w:top w:val="single" w:sz="4" w:space="0" w:color="auto"/>
              <w:left w:val="single" w:sz="4" w:space="0" w:color="auto"/>
              <w:bottom w:val="single" w:sz="4" w:space="0" w:color="auto"/>
              <w:right w:val="single" w:sz="4" w:space="0" w:color="auto"/>
            </w:tcBorders>
            <w:vAlign w:val="center"/>
            <w:hideMark/>
          </w:tcPr>
          <w:p w14:paraId="037CDE51" w14:textId="77777777" w:rsidR="0053747F" w:rsidRDefault="0053747F">
            <w:pPr>
              <w:spacing w:line="256" w:lineRule="auto"/>
              <w:rPr>
                <w:sz w:val="20"/>
                <w:szCs w:val="20"/>
              </w:rPr>
            </w:pPr>
            <w:r>
              <w:rPr>
                <w:sz w:val="20"/>
                <w:szCs w:val="20"/>
              </w:rPr>
              <w:t>Meistriškumo tobulinimo grupių skaičius, vnt.</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37CDE52" w14:textId="77777777" w:rsidR="0053747F" w:rsidRDefault="0053747F">
            <w:pPr>
              <w:spacing w:line="256" w:lineRule="auto"/>
              <w:jc w:val="center"/>
            </w:pPr>
            <w:r>
              <w:t>5</w:t>
            </w:r>
          </w:p>
        </w:tc>
      </w:tr>
      <w:tr w:rsidR="0053747F" w14:paraId="037CDE57" w14:textId="77777777" w:rsidTr="0053747F">
        <w:tc>
          <w:tcPr>
            <w:tcW w:w="0" w:type="auto"/>
            <w:vMerge/>
            <w:tcBorders>
              <w:top w:val="single" w:sz="4" w:space="0" w:color="auto"/>
              <w:left w:val="single" w:sz="4" w:space="0" w:color="auto"/>
              <w:bottom w:val="single" w:sz="4" w:space="0" w:color="auto"/>
              <w:right w:val="single" w:sz="4" w:space="0" w:color="auto"/>
            </w:tcBorders>
            <w:vAlign w:val="center"/>
            <w:hideMark/>
          </w:tcPr>
          <w:p w14:paraId="037CDE54" w14:textId="77777777" w:rsidR="0053747F" w:rsidRDefault="0053747F">
            <w:pPr>
              <w:spacing w:line="256" w:lineRule="auto"/>
            </w:pPr>
          </w:p>
        </w:tc>
        <w:tc>
          <w:tcPr>
            <w:tcW w:w="4860" w:type="dxa"/>
            <w:tcBorders>
              <w:top w:val="single" w:sz="4" w:space="0" w:color="auto"/>
              <w:left w:val="single" w:sz="4" w:space="0" w:color="auto"/>
              <w:bottom w:val="single" w:sz="4" w:space="0" w:color="auto"/>
              <w:right w:val="single" w:sz="4" w:space="0" w:color="auto"/>
            </w:tcBorders>
            <w:vAlign w:val="center"/>
            <w:hideMark/>
          </w:tcPr>
          <w:p w14:paraId="037CDE55" w14:textId="77777777" w:rsidR="0053747F" w:rsidRDefault="0053747F">
            <w:pPr>
              <w:spacing w:line="256" w:lineRule="auto"/>
              <w:rPr>
                <w:sz w:val="20"/>
                <w:szCs w:val="20"/>
              </w:rPr>
            </w:pPr>
            <w:r>
              <w:rPr>
                <w:sz w:val="20"/>
                <w:szCs w:val="20"/>
              </w:rPr>
              <w:t>Meistriškumo ugdymo grupių skaičius, vnt.</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37CDE56" w14:textId="77777777" w:rsidR="0053747F" w:rsidRDefault="0053747F">
            <w:pPr>
              <w:spacing w:line="256" w:lineRule="auto"/>
              <w:jc w:val="center"/>
            </w:pPr>
            <w:r>
              <w:t>17</w:t>
            </w:r>
          </w:p>
        </w:tc>
      </w:tr>
      <w:tr w:rsidR="0053747F" w14:paraId="037CDE5B" w14:textId="77777777" w:rsidTr="0053747F">
        <w:tc>
          <w:tcPr>
            <w:tcW w:w="0" w:type="auto"/>
            <w:vMerge/>
            <w:tcBorders>
              <w:top w:val="single" w:sz="4" w:space="0" w:color="auto"/>
              <w:left w:val="single" w:sz="4" w:space="0" w:color="auto"/>
              <w:bottom w:val="single" w:sz="4" w:space="0" w:color="auto"/>
              <w:right w:val="single" w:sz="4" w:space="0" w:color="auto"/>
            </w:tcBorders>
            <w:vAlign w:val="center"/>
            <w:hideMark/>
          </w:tcPr>
          <w:p w14:paraId="037CDE58" w14:textId="77777777" w:rsidR="0053747F" w:rsidRDefault="0053747F">
            <w:pPr>
              <w:spacing w:line="256" w:lineRule="auto"/>
            </w:pPr>
          </w:p>
        </w:tc>
        <w:tc>
          <w:tcPr>
            <w:tcW w:w="4860" w:type="dxa"/>
            <w:tcBorders>
              <w:top w:val="single" w:sz="4" w:space="0" w:color="auto"/>
              <w:left w:val="single" w:sz="4" w:space="0" w:color="auto"/>
              <w:bottom w:val="single" w:sz="4" w:space="0" w:color="auto"/>
              <w:right w:val="single" w:sz="4" w:space="0" w:color="auto"/>
            </w:tcBorders>
            <w:vAlign w:val="center"/>
            <w:hideMark/>
          </w:tcPr>
          <w:p w14:paraId="037CDE59" w14:textId="77777777" w:rsidR="0053747F" w:rsidRDefault="0053747F">
            <w:pPr>
              <w:spacing w:line="256" w:lineRule="auto"/>
              <w:rPr>
                <w:sz w:val="20"/>
                <w:szCs w:val="20"/>
              </w:rPr>
            </w:pPr>
            <w:r>
              <w:rPr>
                <w:sz w:val="20"/>
                <w:szCs w:val="20"/>
              </w:rPr>
              <w:t>Pradinio rengimo grupių skaičius, vnt.</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37CDE5A" w14:textId="77777777" w:rsidR="0053747F" w:rsidRDefault="0053747F">
            <w:pPr>
              <w:spacing w:line="256" w:lineRule="auto"/>
              <w:jc w:val="center"/>
            </w:pPr>
            <w:r>
              <w:t>10</w:t>
            </w:r>
          </w:p>
        </w:tc>
      </w:tr>
      <w:tr w:rsidR="0053747F" w14:paraId="037CDE5F" w14:textId="77777777" w:rsidTr="0053747F">
        <w:tc>
          <w:tcPr>
            <w:tcW w:w="0" w:type="auto"/>
            <w:vMerge/>
            <w:tcBorders>
              <w:top w:val="single" w:sz="4" w:space="0" w:color="auto"/>
              <w:left w:val="single" w:sz="4" w:space="0" w:color="auto"/>
              <w:bottom w:val="single" w:sz="4" w:space="0" w:color="auto"/>
              <w:right w:val="single" w:sz="4" w:space="0" w:color="auto"/>
            </w:tcBorders>
            <w:vAlign w:val="center"/>
            <w:hideMark/>
          </w:tcPr>
          <w:p w14:paraId="037CDE5C" w14:textId="77777777" w:rsidR="0053747F" w:rsidRDefault="0053747F">
            <w:pPr>
              <w:spacing w:line="256" w:lineRule="auto"/>
            </w:pPr>
          </w:p>
        </w:tc>
        <w:tc>
          <w:tcPr>
            <w:tcW w:w="4860" w:type="dxa"/>
            <w:tcBorders>
              <w:top w:val="single" w:sz="4" w:space="0" w:color="auto"/>
              <w:left w:val="single" w:sz="4" w:space="0" w:color="auto"/>
              <w:bottom w:val="single" w:sz="4" w:space="0" w:color="auto"/>
              <w:right w:val="single" w:sz="4" w:space="0" w:color="auto"/>
            </w:tcBorders>
            <w:vAlign w:val="center"/>
            <w:hideMark/>
          </w:tcPr>
          <w:p w14:paraId="037CDE5D" w14:textId="77777777" w:rsidR="0053747F" w:rsidRDefault="0053747F">
            <w:pPr>
              <w:spacing w:line="256" w:lineRule="auto"/>
              <w:rPr>
                <w:sz w:val="20"/>
                <w:szCs w:val="20"/>
              </w:rPr>
            </w:pPr>
            <w:r>
              <w:rPr>
                <w:sz w:val="20"/>
                <w:szCs w:val="20"/>
              </w:rPr>
              <w:t>Neformalaus ugdymo grupių skaičius, vnt.</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37CDE5E" w14:textId="77777777" w:rsidR="0053747F" w:rsidRDefault="0053747F">
            <w:pPr>
              <w:spacing w:line="256" w:lineRule="auto"/>
              <w:jc w:val="center"/>
            </w:pPr>
            <w:r>
              <w:t>15</w:t>
            </w:r>
          </w:p>
        </w:tc>
      </w:tr>
      <w:tr w:rsidR="0053747F" w14:paraId="037CDE63" w14:textId="77777777" w:rsidTr="0053747F">
        <w:tc>
          <w:tcPr>
            <w:tcW w:w="0" w:type="auto"/>
            <w:vMerge/>
            <w:tcBorders>
              <w:top w:val="single" w:sz="4" w:space="0" w:color="auto"/>
              <w:left w:val="single" w:sz="4" w:space="0" w:color="auto"/>
              <w:bottom w:val="single" w:sz="4" w:space="0" w:color="auto"/>
              <w:right w:val="single" w:sz="4" w:space="0" w:color="auto"/>
            </w:tcBorders>
            <w:vAlign w:val="center"/>
            <w:hideMark/>
          </w:tcPr>
          <w:p w14:paraId="037CDE60" w14:textId="77777777" w:rsidR="0053747F" w:rsidRDefault="0053747F">
            <w:pPr>
              <w:spacing w:line="256" w:lineRule="auto"/>
            </w:pPr>
          </w:p>
        </w:tc>
        <w:tc>
          <w:tcPr>
            <w:tcW w:w="4860" w:type="dxa"/>
            <w:tcBorders>
              <w:top w:val="single" w:sz="4" w:space="0" w:color="auto"/>
              <w:left w:val="single" w:sz="4" w:space="0" w:color="auto"/>
              <w:bottom w:val="single" w:sz="4" w:space="0" w:color="auto"/>
              <w:right w:val="single" w:sz="4" w:space="0" w:color="auto"/>
            </w:tcBorders>
            <w:vAlign w:val="center"/>
            <w:hideMark/>
          </w:tcPr>
          <w:p w14:paraId="037CDE61" w14:textId="77777777" w:rsidR="0053747F" w:rsidRDefault="0053747F">
            <w:pPr>
              <w:spacing w:line="256" w:lineRule="auto"/>
              <w:rPr>
                <w:sz w:val="20"/>
                <w:szCs w:val="20"/>
              </w:rPr>
            </w:pPr>
            <w:r>
              <w:rPr>
                <w:sz w:val="20"/>
                <w:szCs w:val="20"/>
              </w:rPr>
              <w:t>Neįgaliųjų ugdymo grupių skaičius, vnt.</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37CDE62" w14:textId="77777777" w:rsidR="0053747F" w:rsidRDefault="0053747F">
            <w:pPr>
              <w:spacing w:line="256" w:lineRule="auto"/>
              <w:jc w:val="center"/>
            </w:pPr>
            <w:r>
              <w:t>2</w:t>
            </w:r>
          </w:p>
        </w:tc>
      </w:tr>
      <w:tr w:rsidR="0053747F" w14:paraId="037CDE67" w14:textId="77777777" w:rsidTr="0053747F">
        <w:tc>
          <w:tcPr>
            <w:tcW w:w="2808" w:type="dxa"/>
            <w:tcBorders>
              <w:top w:val="single" w:sz="4" w:space="0" w:color="auto"/>
              <w:left w:val="single" w:sz="4" w:space="0" w:color="auto"/>
              <w:bottom w:val="single" w:sz="4" w:space="0" w:color="auto"/>
              <w:right w:val="single" w:sz="4" w:space="0" w:color="auto"/>
            </w:tcBorders>
            <w:vAlign w:val="center"/>
            <w:hideMark/>
          </w:tcPr>
          <w:p w14:paraId="037CDE64" w14:textId="77777777" w:rsidR="0053747F" w:rsidRDefault="0053747F">
            <w:pPr>
              <w:tabs>
                <w:tab w:val="left" w:pos="567"/>
              </w:tabs>
              <w:spacing w:line="256" w:lineRule="auto"/>
            </w:pPr>
            <w:r>
              <w:t>1.1.2. Sportinių aprangų, prekių, paslaugų bei inventoriaus įsigijimas</w:t>
            </w:r>
          </w:p>
        </w:tc>
        <w:tc>
          <w:tcPr>
            <w:tcW w:w="4860" w:type="dxa"/>
            <w:tcBorders>
              <w:top w:val="single" w:sz="4" w:space="0" w:color="auto"/>
              <w:left w:val="single" w:sz="4" w:space="0" w:color="auto"/>
              <w:bottom w:val="single" w:sz="4" w:space="0" w:color="auto"/>
              <w:right w:val="single" w:sz="4" w:space="0" w:color="auto"/>
            </w:tcBorders>
            <w:vAlign w:val="center"/>
            <w:hideMark/>
          </w:tcPr>
          <w:p w14:paraId="037CDE65" w14:textId="77777777" w:rsidR="0053747F" w:rsidRDefault="0053747F">
            <w:pPr>
              <w:spacing w:line="256" w:lineRule="auto"/>
              <w:rPr>
                <w:sz w:val="22"/>
                <w:szCs w:val="22"/>
              </w:rPr>
            </w:pPr>
            <w:r>
              <w:rPr>
                <w:sz w:val="22"/>
                <w:szCs w:val="22"/>
              </w:rPr>
              <w:t>Įsigytas sportinis inventorius, aprangos, vnt.</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37CDE66" w14:textId="77777777" w:rsidR="0053747F" w:rsidRDefault="0053747F">
            <w:pPr>
              <w:spacing w:line="256" w:lineRule="auto"/>
              <w:jc w:val="center"/>
            </w:pPr>
            <w:r>
              <w:t>900</w:t>
            </w:r>
          </w:p>
        </w:tc>
      </w:tr>
      <w:tr w:rsidR="0053747F" w14:paraId="037CDE6B" w14:textId="77777777" w:rsidTr="0053747F">
        <w:trPr>
          <w:trHeight w:val="682"/>
        </w:trPr>
        <w:tc>
          <w:tcPr>
            <w:tcW w:w="2808" w:type="dxa"/>
            <w:vMerge w:val="restart"/>
            <w:tcBorders>
              <w:top w:val="single" w:sz="4" w:space="0" w:color="auto"/>
              <w:left w:val="single" w:sz="4" w:space="0" w:color="auto"/>
              <w:bottom w:val="single" w:sz="4" w:space="0" w:color="auto"/>
              <w:right w:val="single" w:sz="4" w:space="0" w:color="auto"/>
            </w:tcBorders>
            <w:vAlign w:val="center"/>
            <w:hideMark/>
          </w:tcPr>
          <w:p w14:paraId="037CDE68" w14:textId="77777777" w:rsidR="0053747F" w:rsidRDefault="0053747F">
            <w:pPr>
              <w:tabs>
                <w:tab w:val="left" w:pos="567"/>
              </w:tabs>
              <w:spacing w:line="256" w:lineRule="auto"/>
            </w:pPr>
            <w:r>
              <w:t>1.1.3. Sistemingas darbuotojų profesinio pasirengimo kvalifikacijos tobulinimo kursuose ir seminaruose kėlimas</w:t>
            </w:r>
          </w:p>
        </w:tc>
        <w:tc>
          <w:tcPr>
            <w:tcW w:w="4860" w:type="dxa"/>
            <w:tcBorders>
              <w:top w:val="single" w:sz="4" w:space="0" w:color="auto"/>
              <w:left w:val="single" w:sz="4" w:space="0" w:color="auto"/>
              <w:bottom w:val="single" w:sz="4" w:space="0" w:color="auto"/>
              <w:right w:val="single" w:sz="4" w:space="0" w:color="auto"/>
            </w:tcBorders>
            <w:vAlign w:val="center"/>
            <w:hideMark/>
          </w:tcPr>
          <w:p w14:paraId="037CDE69" w14:textId="77777777" w:rsidR="0053747F" w:rsidRDefault="0053747F">
            <w:pPr>
              <w:spacing w:line="256" w:lineRule="auto"/>
              <w:rPr>
                <w:sz w:val="22"/>
                <w:szCs w:val="22"/>
              </w:rPr>
            </w:pPr>
            <w:r>
              <w:rPr>
                <w:sz w:val="22"/>
                <w:szCs w:val="22"/>
              </w:rPr>
              <w:t>Mokymų skaičius</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37CDE6A" w14:textId="77777777" w:rsidR="0053747F" w:rsidRDefault="0053747F">
            <w:pPr>
              <w:spacing w:line="256" w:lineRule="auto"/>
              <w:jc w:val="center"/>
            </w:pPr>
            <w:r>
              <w:t>15</w:t>
            </w:r>
          </w:p>
        </w:tc>
      </w:tr>
      <w:tr w:rsidR="0053747F" w14:paraId="037CDE6F" w14:textId="77777777" w:rsidTr="0053747F">
        <w:trPr>
          <w:trHeight w:val="6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7CDE6C" w14:textId="77777777" w:rsidR="0053747F" w:rsidRDefault="0053747F">
            <w:pPr>
              <w:spacing w:line="256" w:lineRule="auto"/>
            </w:pPr>
          </w:p>
        </w:tc>
        <w:tc>
          <w:tcPr>
            <w:tcW w:w="4860" w:type="dxa"/>
            <w:tcBorders>
              <w:top w:val="single" w:sz="4" w:space="0" w:color="auto"/>
              <w:left w:val="single" w:sz="4" w:space="0" w:color="auto"/>
              <w:bottom w:val="single" w:sz="4" w:space="0" w:color="auto"/>
              <w:right w:val="single" w:sz="4" w:space="0" w:color="auto"/>
            </w:tcBorders>
            <w:vAlign w:val="center"/>
            <w:hideMark/>
          </w:tcPr>
          <w:p w14:paraId="037CDE6D" w14:textId="77777777" w:rsidR="0053747F" w:rsidRDefault="0053747F">
            <w:pPr>
              <w:spacing w:line="256" w:lineRule="auto"/>
              <w:rPr>
                <w:sz w:val="22"/>
                <w:szCs w:val="22"/>
              </w:rPr>
            </w:pPr>
            <w:r>
              <w:rPr>
                <w:sz w:val="22"/>
                <w:szCs w:val="22"/>
              </w:rPr>
              <w:t>Mokymuose dalyvavusių darbuotojų skaičius</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37CDE6E" w14:textId="77777777" w:rsidR="0053747F" w:rsidRDefault="0053747F">
            <w:pPr>
              <w:spacing w:line="256" w:lineRule="auto"/>
              <w:jc w:val="center"/>
            </w:pPr>
            <w:r>
              <w:t>20</w:t>
            </w:r>
          </w:p>
        </w:tc>
      </w:tr>
      <w:tr w:rsidR="0053747F" w14:paraId="037CDE73" w14:textId="77777777" w:rsidTr="0053747F">
        <w:tc>
          <w:tcPr>
            <w:tcW w:w="2808" w:type="dxa"/>
            <w:tcBorders>
              <w:top w:val="single" w:sz="4" w:space="0" w:color="auto"/>
              <w:left w:val="single" w:sz="4" w:space="0" w:color="auto"/>
              <w:bottom w:val="single" w:sz="4" w:space="0" w:color="auto"/>
              <w:right w:val="single" w:sz="4" w:space="0" w:color="auto"/>
            </w:tcBorders>
            <w:vAlign w:val="center"/>
            <w:hideMark/>
          </w:tcPr>
          <w:p w14:paraId="037CDE70" w14:textId="77777777" w:rsidR="0053747F" w:rsidRDefault="0053747F">
            <w:pPr>
              <w:tabs>
                <w:tab w:val="left" w:pos="567"/>
              </w:tabs>
              <w:spacing w:line="256" w:lineRule="auto"/>
              <w:jc w:val="center"/>
            </w:pPr>
            <w:r>
              <w:t>Priemonės</w:t>
            </w:r>
          </w:p>
        </w:tc>
        <w:tc>
          <w:tcPr>
            <w:tcW w:w="4860" w:type="dxa"/>
            <w:tcBorders>
              <w:top w:val="single" w:sz="4" w:space="0" w:color="auto"/>
              <w:left w:val="single" w:sz="4" w:space="0" w:color="auto"/>
              <w:bottom w:val="single" w:sz="4" w:space="0" w:color="auto"/>
              <w:right w:val="single" w:sz="4" w:space="0" w:color="auto"/>
            </w:tcBorders>
            <w:vAlign w:val="center"/>
            <w:hideMark/>
          </w:tcPr>
          <w:p w14:paraId="037CDE71" w14:textId="77777777" w:rsidR="0053747F" w:rsidRDefault="0053747F">
            <w:pPr>
              <w:spacing w:line="256" w:lineRule="auto"/>
              <w:jc w:val="center"/>
            </w:pPr>
            <w:r>
              <w:t>Rezultato vertinimo kriterijai</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37CDE72" w14:textId="77777777" w:rsidR="0053747F" w:rsidRDefault="0053747F">
            <w:pPr>
              <w:spacing w:line="256" w:lineRule="auto"/>
              <w:jc w:val="center"/>
            </w:pPr>
            <w:r>
              <w:t>Pasiekti rezultatai</w:t>
            </w:r>
          </w:p>
        </w:tc>
      </w:tr>
      <w:tr w:rsidR="0053747F" w14:paraId="037CDE77" w14:textId="77777777" w:rsidTr="0053747F">
        <w:trPr>
          <w:trHeight w:val="647"/>
        </w:trPr>
        <w:tc>
          <w:tcPr>
            <w:tcW w:w="2808" w:type="dxa"/>
            <w:vMerge w:val="restart"/>
            <w:tcBorders>
              <w:top w:val="single" w:sz="4" w:space="0" w:color="auto"/>
              <w:left w:val="single" w:sz="4" w:space="0" w:color="auto"/>
              <w:bottom w:val="single" w:sz="4" w:space="0" w:color="auto"/>
              <w:right w:val="single" w:sz="4" w:space="0" w:color="auto"/>
            </w:tcBorders>
            <w:vAlign w:val="center"/>
            <w:hideMark/>
          </w:tcPr>
          <w:p w14:paraId="037CDE74" w14:textId="77777777" w:rsidR="0053747F" w:rsidRDefault="0053747F">
            <w:pPr>
              <w:tabs>
                <w:tab w:val="left" w:pos="567"/>
              </w:tabs>
              <w:spacing w:line="256" w:lineRule="auto"/>
            </w:pPr>
            <w:r>
              <w:t>1.2.1. Dalyvavimas sporto varžybose ir pasirengimo joms stovyklose</w:t>
            </w:r>
          </w:p>
        </w:tc>
        <w:tc>
          <w:tcPr>
            <w:tcW w:w="4860" w:type="dxa"/>
            <w:tcBorders>
              <w:top w:val="single" w:sz="4" w:space="0" w:color="auto"/>
              <w:left w:val="single" w:sz="4" w:space="0" w:color="auto"/>
              <w:bottom w:val="single" w:sz="4" w:space="0" w:color="auto"/>
              <w:right w:val="single" w:sz="4" w:space="0" w:color="auto"/>
            </w:tcBorders>
            <w:vAlign w:val="center"/>
            <w:hideMark/>
          </w:tcPr>
          <w:p w14:paraId="037CDE75" w14:textId="77777777" w:rsidR="0053747F" w:rsidRDefault="0053747F">
            <w:pPr>
              <w:spacing w:line="256" w:lineRule="auto"/>
              <w:rPr>
                <w:sz w:val="20"/>
                <w:szCs w:val="20"/>
              </w:rPr>
            </w:pPr>
            <w:r>
              <w:rPr>
                <w:sz w:val="20"/>
                <w:szCs w:val="20"/>
              </w:rPr>
              <w:t>Tarptautinių ir respublikinių turnyrų skaičius</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37CDE76" w14:textId="77777777" w:rsidR="0053747F" w:rsidRDefault="0053747F">
            <w:pPr>
              <w:spacing w:line="256" w:lineRule="auto"/>
              <w:jc w:val="center"/>
            </w:pPr>
            <w:r>
              <w:t>35</w:t>
            </w:r>
          </w:p>
        </w:tc>
      </w:tr>
      <w:tr w:rsidR="0053747F" w14:paraId="037CDE7B" w14:textId="77777777" w:rsidTr="0053747F">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7CDE78" w14:textId="77777777" w:rsidR="0053747F" w:rsidRDefault="0053747F">
            <w:pPr>
              <w:spacing w:line="256" w:lineRule="auto"/>
            </w:pPr>
          </w:p>
        </w:tc>
        <w:tc>
          <w:tcPr>
            <w:tcW w:w="4860" w:type="dxa"/>
            <w:tcBorders>
              <w:top w:val="single" w:sz="4" w:space="0" w:color="auto"/>
              <w:left w:val="single" w:sz="4" w:space="0" w:color="auto"/>
              <w:bottom w:val="single" w:sz="4" w:space="0" w:color="auto"/>
              <w:right w:val="single" w:sz="4" w:space="0" w:color="auto"/>
            </w:tcBorders>
            <w:vAlign w:val="center"/>
            <w:hideMark/>
          </w:tcPr>
          <w:p w14:paraId="037CDE79" w14:textId="77777777" w:rsidR="0053747F" w:rsidRDefault="0053747F">
            <w:pPr>
              <w:spacing w:line="256" w:lineRule="auto"/>
              <w:rPr>
                <w:sz w:val="20"/>
                <w:szCs w:val="20"/>
              </w:rPr>
            </w:pPr>
            <w:r>
              <w:rPr>
                <w:sz w:val="20"/>
                <w:szCs w:val="20"/>
              </w:rPr>
              <w:t>Sportininkų, dalyvavusių tarptautiniuose ir respublikiniuose turnyruose, skaičius</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37CDE7A" w14:textId="77777777" w:rsidR="0053747F" w:rsidRDefault="0053747F">
            <w:pPr>
              <w:spacing w:line="256" w:lineRule="auto"/>
              <w:jc w:val="center"/>
            </w:pPr>
            <w:r>
              <w:t>390</w:t>
            </w:r>
          </w:p>
        </w:tc>
      </w:tr>
      <w:tr w:rsidR="0053747F" w14:paraId="037CDE7F" w14:textId="77777777" w:rsidTr="0053747F">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7CDE7C" w14:textId="77777777" w:rsidR="0053747F" w:rsidRDefault="0053747F">
            <w:pPr>
              <w:spacing w:line="256" w:lineRule="auto"/>
            </w:pPr>
          </w:p>
        </w:tc>
        <w:tc>
          <w:tcPr>
            <w:tcW w:w="4860" w:type="dxa"/>
            <w:tcBorders>
              <w:top w:val="single" w:sz="4" w:space="0" w:color="auto"/>
              <w:left w:val="single" w:sz="4" w:space="0" w:color="auto"/>
              <w:bottom w:val="single" w:sz="4" w:space="0" w:color="auto"/>
              <w:right w:val="single" w:sz="4" w:space="0" w:color="auto"/>
            </w:tcBorders>
            <w:vAlign w:val="center"/>
            <w:hideMark/>
          </w:tcPr>
          <w:p w14:paraId="037CDE7D" w14:textId="77777777" w:rsidR="0053747F" w:rsidRDefault="0053747F">
            <w:pPr>
              <w:spacing w:line="256" w:lineRule="auto"/>
              <w:rPr>
                <w:sz w:val="20"/>
                <w:szCs w:val="20"/>
              </w:rPr>
            </w:pPr>
            <w:r>
              <w:rPr>
                <w:sz w:val="20"/>
                <w:szCs w:val="20"/>
              </w:rPr>
              <w:t>Oficialių respublikinių varžybų (čempionatų, pirmenybių) skaičius</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37CDE7E" w14:textId="77777777" w:rsidR="0053747F" w:rsidRDefault="0053747F">
            <w:pPr>
              <w:spacing w:line="256" w:lineRule="auto"/>
              <w:jc w:val="center"/>
            </w:pPr>
            <w:r>
              <w:t>20</w:t>
            </w:r>
          </w:p>
        </w:tc>
      </w:tr>
      <w:tr w:rsidR="0053747F" w14:paraId="037CDE83" w14:textId="77777777" w:rsidTr="0053747F">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7CDE80" w14:textId="77777777" w:rsidR="0053747F" w:rsidRDefault="0053747F">
            <w:pPr>
              <w:spacing w:line="256" w:lineRule="auto"/>
            </w:pPr>
          </w:p>
        </w:tc>
        <w:tc>
          <w:tcPr>
            <w:tcW w:w="4860" w:type="dxa"/>
            <w:tcBorders>
              <w:top w:val="single" w:sz="4" w:space="0" w:color="auto"/>
              <w:left w:val="single" w:sz="4" w:space="0" w:color="auto"/>
              <w:bottom w:val="single" w:sz="4" w:space="0" w:color="auto"/>
              <w:right w:val="single" w:sz="4" w:space="0" w:color="auto"/>
            </w:tcBorders>
            <w:vAlign w:val="center"/>
            <w:hideMark/>
          </w:tcPr>
          <w:p w14:paraId="037CDE81" w14:textId="77777777" w:rsidR="0053747F" w:rsidRDefault="0053747F">
            <w:pPr>
              <w:spacing w:line="256" w:lineRule="auto"/>
              <w:rPr>
                <w:sz w:val="20"/>
                <w:szCs w:val="20"/>
              </w:rPr>
            </w:pPr>
            <w:r>
              <w:rPr>
                <w:sz w:val="20"/>
                <w:szCs w:val="20"/>
              </w:rPr>
              <w:t>Sportininkų, dalyvavusių oficialiose šalies varžybose, skaičius</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37CDE82" w14:textId="77777777" w:rsidR="0053747F" w:rsidRDefault="0053747F">
            <w:pPr>
              <w:spacing w:line="256" w:lineRule="auto"/>
              <w:jc w:val="center"/>
            </w:pPr>
            <w:r>
              <w:t>264</w:t>
            </w:r>
          </w:p>
        </w:tc>
      </w:tr>
      <w:tr w:rsidR="0053747F" w14:paraId="037CDE87" w14:textId="77777777" w:rsidTr="0053747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7CDE84" w14:textId="77777777" w:rsidR="0053747F" w:rsidRDefault="0053747F">
            <w:pPr>
              <w:spacing w:line="256" w:lineRule="auto"/>
            </w:pPr>
          </w:p>
        </w:tc>
        <w:tc>
          <w:tcPr>
            <w:tcW w:w="4860" w:type="dxa"/>
            <w:tcBorders>
              <w:top w:val="single" w:sz="4" w:space="0" w:color="auto"/>
              <w:left w:val="single" w:sz="4" w:space="0" w:color="auto"/>
              <w:bottom w:val="single" w:sz="4" w:space="0" w:color="auto"/>
              <w:right w:val="single" w:sz="4" w:space="0" w:color="auto"/>
            </w:tcBorders>
            <w:vAlign w:val="center"/>
            <w:hideMark/>
          </w:tcPr>
          <w:p w14:paraId="037CDE85" w14:textId="77777777" w:rsidR="0053747F" w:rsidRDefault="0053747F">
            <w:pPr>
              <w:spacing w:line="256" w:lineRule="auto"/>
              <w:rPr>
                <w:sz w:val="20"/>
                <w:szCs w:val="20"/>
              </w:rPr>
            </w:pPr>
            <w:r>
              <w:rPr>
                <w:sz w:val="20"/>
                <w:szCs w:val="20"/>
              </w:rPr>
              <w:t>Klaipėdos miesto pirmenybių skaičius</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37CDE86" w14:textId="77777777" w:rsidR="0053747F" w:rsidRDefault="0053747F">
            <w:pPr>
              <w:spacing w:line="256" w:lineRule="auto"/>
              <w:jc w:val="center"/>
            </w:pPr>
            <w:r>
              <w:t>1</w:t>
            </w:r>
          </w:p>
        </w:tc>
      </w:tr>
      <w:tr w:rsidR="0053747F" w14:paraId="037CDE8B" w14:textId="77777777" w:rsidTr="0053747F">
        <w:trPr>
          <w:trHeight w:val="4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7CDE88" w14:textId="77777777" w:rsidR="0053747F" w:rsidRDefault="0053747F">
            <w:pPr>
              <w:spacing w:line="256" w:lineRule="auto"/>
            </w:pPr>
          </w:p>
        </w:tc>
        <w:tc>
          <w:tcPr>
            <w:tcW w:w="4860" w:type="dxa"/>
            <w:tcBorders>
              <w:top w:val="single" w:sz="4" w:space="0" w:color="auto"/>
              <w:left w:val="single" w:sz="4" w:space="0" w:color="auto"/>
              <w:bottom w:val="single" w:sz="4" w:space="0" w:color="auto"/>
              <w:right w:val="single" w:sz="4" w:space="0" w:color="auto"/>
            </w:tcBorders>
            <w:vAlign w:val="center"/>
            <w:hideMark/>
          </w:tcPr>
          <w:p w14:paraId="037CDE89" w14:textId="77777777" w:rsidR="0053747F" w:rsidRDefault="0053747F">
            <w:pPr>
              <w:spacing w:line="256" w:lineRule="auto"/>
              <w:rPr>
                <w:sz w:val="20"/>
                <w:szCs w:val="20"/>
              </w:rPr>
            </w:pPr>
            <w:r>
              <w:rPr>
                <w:sz w:val="20"/>
                <w:szCs w:val="20"/>
              </w:rPr>
              <w:t>Sportininkų, dalyvavusių Klaipėdos miesto pirmenybėse, skaičius</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37CDE8A" w14:textId="77777777" w:rsidR="0053747F" w:rsidRDefault="0053747F">
            <w:pPr>
              <w:spacing w:line="256" w:lineRule="auto"/>
              <w:jc w:val="center"/>
            </w:pPr>
            <w:r>
              <w:t>20</w:t>
            </w:r>
          </w:p>
        </w:tc>
      </w:tr>
      <w:tr w:rsidR="0053747F" w14:paraId="037CDE8F" w14:textId="77777777" w:rsidTr="0053747F">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7CDE8C" w14:textId="77777777" w:rsidR="0053747F" w:rsidRDefault="0053747F">
            <w:pPr>
              <w:spacing w:line="256" w:lineRule="auto"/>
            </w:pPr>
          </w:p>
        </w:tc>
        <w:tc>
          <w:tcPr>
            <w:tcW w:w="4860" w:type="dxa"/>
            <w:tcBorders>
              <w:top w:val="single" w:sz="4" w:space="0" w:color="auto"/>
              <w:left w:val="single" w:sz="4" w:space="0" w:color="auto"/>
              <w:bottom w:val="single" w:sz="4" w:space="0" w:color="auto"/>
              <w:right w:val="single" w:sz="4" w:space="0" w:color="auto"/>
            </w:tcBorders>
            <w:vAlign w:val="center"/>
            <w:hideMark/>
          </w:tcPr>
          <w:p w14:paraId="037CDE8D" w14:textId="77777777" w:rsidR="0053747F" w:rsidRDefault="0053747F">
            <w:pPr>
              <w:spacing w:line="256" w:lineRule="auto"/>
              <w:rPr>
                <w:sz w:val="20"/>
                <w:szCs w:val="20"/>
              </w:rPr>
            </w:pPr>
            <w:r>
              <w:rPr>
                <w:sz w:val="20"/>
                <w:szCs w:val="20"/>
              </w:rPr>
              <w:t>Sporto stovyklų (paisirengimo sporto varžyboms) skaičius</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37CDE8E" w14:textId="77777777" w:rsidR="0053747F" w:rsidRDefault="0053747F">
            <w:pPr>
              <w:spacing w:line="256" w:lineRule="auto"/>
              <w:jc w:val="center"/>
            </w:pPr>
            <w:r>
              <w:t>10</w:t>
            </w:r>
          </w:p>
        </w:tc>
      </w:tr>
      <w:tr w:rsidR="0053747F" w14:paraId="037CDE93" w14:textId="77777777" w:rsidTr="0053747F">
        <w:trPr>
          <w:trHeight w:val="1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7CDE90" w14:textId="77777777" w:rsidR="0053747F" w:rsidRDefault="0053747F">
            <w:pPr>
              <w:spacing w:line="256" w:lineRule="auto"/>
            </w:pPr>
          </w:p>
        </w:tc>
        <w:tc>
          <w:tcPr>
            <w:tcW w:w="4860" w:type="dxa"/>
            <w:tcBorders>
              <w:top w:val="single" w:sz="4" w:space="0" w:color="auto"/>
              <w:left w:val="single" w:sz="4" w:space="0" w:color="auto"/>
              <w:bottom w:val="single" w:sz="4" w:space="0" w:color="auto"/>
              <w:right w:val="single" w:sz="4" w:space="0" w:color="auto"/>
            </w:tcBorders>
            <w:vAlign w:val="center"/>
            <w:hideMark/>
          </w:tcPr>
          <w:p w14:paraId="037CDE91" w14:textId="77777777" w:rsidR="0053747F" w:rsidRDefault="0053747F">
            <w:pPr>
              <w:spacing w:line="256" w:lineRule="auto"/>
              <w:rPr>
                <w:sz w:val="20"/>
                <w:szCs w:val="20"/>
              </w:rPr>
            </w:pPr>
            <w:r>
              <w:rPr>
                <w:sz w:val="20"/>
                <w:szCs w:val="20"/>
              </w:rPr>
              <w:t>Sportininkų, dalyvavusių  treniruočių stovyklose, skaičius</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37CDE92" w14:textId="77777777" w:rsidR="0053747F" w:rsidRDefault="0053747F">
            <w:pPr>
              <w:spacing w:line="256" w:lineRule="auto"/>
              <w:jc w:val="center"/>
            </w:pPr>
            <w:r>
              <w:t>180</w:t>
            </w:r>
          </w:p>
        </w:tc>
      </w:tr>
      <w:tr w:rsidR="0053747F" w14:paraId="037CDE97" w14:textId="77777777" w:rsidTr="0053747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7CDE94" w14:textId="77777777" w:rsidR="0053747F" w:rsidRDefault="0053747F">
            <w:pPr>
              <w:spacing w:line="256" w:lineRule="auto"/>
            </w:pPr>
          </w:p>
        </w:tc>
        <w:tc>
          <w:tcPr>
            <w:tcW w:w="4860" w:type="dxa"/>
            <w:tcBorders>
              <w:top w:val="single" w:sz="4" w:space="0" w:color="auto"/>
              <w:left w:val="single" w:sz="4" w:space="0" w:color="auto"/>
              <w:bottom w:val="single" w:sz="4" w:space="0" w:color="auto"/>
              <w:right w:val="single" w:sz="4" w:space="0" w:color="auto"/>
            </w:tcBorders>
            <w:vAlign w:val="center"/>
            <w:hideMark/>
          </w:tcPr>
          <w:p w14:paraId="037CDE95" w14:textId="77777777" w:rsidR="0053747F" w:rsidRDefault="0053747F">
            <w:pPr>
              <w:spacing w:line="256" w:lineRule="auto"/>
              <w:rPr>
                <w:sz w:val="20"/>
                <w:szCs w:val="20"/>
              </w:rPr>
            </w:pPr>
            <w:r>
              <w:rPr>
                <w:sz w:val="20"/>
                <w:szCs w:val="20"/>
              </w:rPr>
              <w:t>Lietuvos rinktinių (Olimpinės rinktinės kandidatų, nacionalinės, jaunimo, jaunių) narių skaičius</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37CDE96" w14:textId="77777777" w:rsidR="0053747F" w:rsidRDefault="0053747F">
            <w:pPr>
              <w:spacing w:line="256" w:lineRule="auto"/>
              <w:jc w:val="center"/>
            </w:pPr>
            <w:r>
              <w:t>16</w:t>
            </w:r>
          </w:p>
        </w:tc>
      </w:tr>
      <w:tr w:rsidR="0053747F" w14:paraId="037CDE9B" w14:textId="77777777" w:rsidTr="0053747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7CDE98" w14:textId="77777777" w:rsidR="0053747F" w:rsidRDefault="0053747F">
            <w:pPr>
              <w:spacing w:line="256" w:lineRule="auto"/>
            </w:pPr>
          </w:p>
        </w:tc>
        <w:tc>
          <w:tcPr>
            <w:tcW w:w="4860" w:type="dxa"/>
            <w:tcBorders>
              <w:top w:val="single" w:sz="4" w:space="0" w:color="auto"/>
              <w:left w:val="single" w:sz="4" w:space="0" w:color="auto"/>
              <w:bottom w:val="single" w:sz="4" w:space="0" w:color="auto"/>
              <w:right w:val="single" w:sz="4" w:space="0" w:color="auto"/>
            </w:tcBorders>
            <w:vAlign w:val="center"/>
            <w:hideMark/>
          </w:tcPr>
          <w:p w14:paraId="037CDE99" w14:textId="77777777" w:rsidR="0053747F" w:rsidRDefault="0053747F">
            <w:pPr>
              <w:spacing w:line="256" w:lineRule="auto"/>
              <w:rPr>
                <w:sz w:val="20"/>
                <w:szCs w:val="20"/>
              </w:rPr>
            </w:pPr>
            <w:r>
              <w:rPr>
                <w:sz w:val="20"/>
                <w:szCs w:val="20"/>
              </w:rPr>
              <w:t>Lietuvos čempionatuose (visose amžiaus grupėse) iškovotų prizinių vietų skaičius</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37CDE9A" w14:textId="77777777" w:rsidR="0053747F" w:rsidRDefault="0053747F">
            <w:pPr>
              <w:spacing w:line="256" w:lineRule="auto"/>
              <w:jc w:val="center"/>
            </w:pPr>
            <w:r>
              <w:t>2</w:t>
            </w:r>
          </w:p>
        </w:tc>
      </w:tr>
      <w:tr w:rsidR="0053747F" w14:paraId="037CDE9F" w14:textId="77777777" w:rsidTr="0053747F">
        <w:trPr>
          <w:trHeight w:val="70"/>
        </w:trPr>
        <w:tc>
          <w:tcPr>
            <w:tcW w:w="2808" w:type="dxa"/>
            <w:vMerge w:val="restart"/>
            <w:tcBorders>
              <w:top w:val="single" w:sz="4" w:space="0" w:color="auto"/>
              <w:left w:val="single" w:sz="4" w:space="0" w:color="auto"/>
              <w:bottom w:val="single" w:sz="4" w:space="0" w:color="auto"/>
              <w:right w:val="single" w:sz="4" w:space="0" w:color="auto"/>
            </w:tcBorders>
            <w:hideMark/>
          </w:tcPr>
          <w:p w14:paraId="037CDE9C" w14:textId="77777777" w:rsidR="0053747F" w:rsidRDefault="0053747F">
            <w:pPr>
              <w:tabs>
                <w:tab w:val="left" w:pos="567"/>
              </w:tabs>
              <w:spacing w:line="256" w:lineRule="auto"/>
            </w:pPr>
            <w:r>
              <w:t>1.2.2. Sporto renginių pritraukimas ir organizavimas</w:t>
            </w:r>
          </w:p>
        </w:tc>
        <w:tc>
          <w:tcPr>
            <w:tcW w:w="4860" w:type="dxa"/>
            <w:tcBorders>
              <w:top w:val="single" w:sz="4" w:space="0" w:color="auto"/>
              <w:left w:val="single" w:sz="4" w:space="0" w:color="auto"/>
              <w:bottom w:val="single" w:sz="4" w:space="0" w:color="auto"/>
              <w:right w:val="single" w:sz="4" w:space="0" w:color="auto"/>
            </w:tcBorders>
            <w:vAlign w:val="center"/>
            <w:hideMark/>
          </w:tcPr>
          <w:p w14:paraId="037CDE9D" w14:textId="77777777" w:rsidR="0053747F" w:rsidRDefault="0053747F">
            <w:pPr>
              <w:spacing w:line="256" w:lineRule="auto"/>
              <w:rPr>
                <w:sz w:val="22"/>
                <w:szCs w:val="22"/>
              </w:rPr>
            </w:pPr>
            <w:r>
              <w:rPr>
                <w:sz w:val="22"/>
                <w:szCs w:val="22"/>
              </w:rPr>
              <w:t>Suorganizuotų sporto renginių skaičius</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37CDE9E" w14:textId="77777777" w:rsidR="0053747F" w:rsidRDefault="0053747F">
            <w:pPr>
              <w:spacing w:line="256" w:lineRule="auto"/>
              <w:jc w:val="center"/>
            </w:pPr>
            <w:r>
              <w:t>8</w:t>
            </w:r>
          </w:p>
        </w:tc>
      </w:tr>
      <w:tr w:rsidR="0053747F" w14:paraId="037CDEA3" w14:textId="77777777" w:rsidTr="0053747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7CDEA0" w14:textId="77777777" w:rsidR="0053747F" w:rsidRDefault="0053747F">
            <w:pPr>
              <w:spacing w:line="256" w:lineRule="auto"/>
            </w:pPr>
          </w:p>
        </w:tc>
        <w:tc>
          <w:tcPr>
            <w:tcW w:w="4860" w:type="dxa"/>
            <w:tcBorders>
              <w:top w:val="single" w:sz="4" w:space="0" w:color="auto"/>
              <w:left w:val="single" w:sz="4" w:space="0" w:color="auto"/>
              <w:bottom w:val="single" w:sz="4" w:space="0" w:color="auto"/>
              <w:right w:val="single" w:sz="4" w:space="0" w:color="auto"/>
            </w:tcBorders>
            <w:vAlign w:val="center"/>
            <w:hideMark/>
          </w:tcPr>
          <w:p w14:paraId="037CDEA1" w14:textId="77777777" w:rsidR="0053747F" w:rsidRDefault="0053747F">
            <w:pPr>
              <w:spacing w:line="256" w:lineRule="auto"/>
              <w:rPr>
                <w:sz w:val="22"/>
                <w:szCs w:val="22"/>
              </w:rPr>
            </w:pPr>
            <w:r>
              <w:rPr>
                <w:sz w:val="22"/>
                <w:szCs w:val="22"/>
              </w:rPr>
              <w:t>Sporto renginių dalyvių skaičius</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37CDEA2" w14:textId="77777777" w:rsidR="0053747F" w:rsidRDefault="0053747F">
            <w:pPr>
              <w:spacing w:line="256" w:lineRule="auto"/>
              <w:jc w:val="center"/>
            </w:pPr>
            <w:r>
              <w:t>1100</w:t>
            </w:r>
          </w:p>
        </w:tc>
      </w:tr>
      <w:tr w:rsidR="0053747F" w14:paraId="037CDEA7" w14:textId="77777777" w:rsidTr="0053747F">
        <w:tc>
          <w:tcPr>
            <w:tcW w:w="2808" w:type="dxa"/>
            <w:tcBorders>
              <w:top w:val="single" w:sz="4" w:space="0" w:color="auto"/>
              <w:left w:val="single" w:sz="4" w:space="0" w:color="auto"/>
              <w:bottom w:val="single" w:sz="4" w:space="0" w:color="auto"/>
              <w:right w:val="single" w:sz="4" w:space="0" w:color="auto"/>
            </w:tcBorders>
            <w:vAlign w:val="center"/>
            <w:hideMark/>
          </w:tcPr>
          <w:p w14:paraId="037CDEA4" w14:textId="77777777" w:rsidR="0053747F" w:rsidRDefault="0053747F">
            <w:pPr>
              <w:tabs>
                <w:tab w:val="left" w:pos="567"/>
              </w:tabs>
              <w:spacing w:line="256" w:lineRule="auto"/>
              <w:jc w:val="center"/>
            </w:pPr>
            <w:r>
              <w:t>Priemonės</w:t>
            </w:r>
          </w:p>
        </w:tc>
        <w:tc>
          <w:tcPr>
            <w:tcW w:w="4860" w:type="dxa"/>
            <w:tcBorders>
              <w:top w:val="single" w:sz="4" w:space="0" w:color="auto"/>
              <w:left w:val="single" w:sz="4" w:space="0" w:color="auto"/>
              <w:bottom w:val="single" w:sz="4" w:space="0" w:color="auto"/>
              <w:right w:val="single" w:sz="4" w:space="0" w:color="auto"/>
            </w:tcBorders>
            <w:vAlign w:val="center"/>
            <w:hideMark/>
          </w:tcPr>
          <w:p w14:paraId="037CDEA5" w14:textId="77777777" w:rsidR="0053747F" w:rsidRDefault="0053747F">
            <w:pPr>
              <w:spacing w:line="256" w:lineRule="auto"/>
              <w:jc w:val="center"/>
            </w:pPr>
            <w:r>
              <w:t>Rezultato vertinimo kriterijai</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37CDEA6" w14:textId="77777777" w:rsidR="0053747F" w:rsidRDefault="0053747F">
            <w:pPr>
              <w:spacing w:line="256" w:lineRule="auto"/>
              <w:jc w:val="center"/>
            </w:pPr>
            <w:r>
              <w:t>Pasiekti rezultatai</w:t>
            </w:r>
          </w:p>
        </w:tc>
      </w:tr>
      <w:tr w:rsidR="0053747F" w14:paraId="037CDEAB" w14:textId="77777777" w:rsidTr="0053747F">
        <w:trPr>
          <w:trHeight w:val="1249"/>
        </w:trPr>
        <w:tc>
          <w:tcPr>
            <w:tcW w:w="2808" w:type="dxa"/>
            <w:tcBorders>
              <w:top w:val="single" w:sz="4" w:space="0" w:color="auto"/>
              <w:left w:val="single" w:sz="4" w:space="0" w:color="auto"/>
              <w:bottom w:val="single" w:sz="4" w:space="0" w:color="auto"/>
              <w:right w:val="single" w:sz="4" w:space="0" w:color="auto"/>
            </w:tcBorders>
            <w:vAlign w:val="center"/>
            <w:hideMark/>
          </w:tcPr>
          <w:p w14:paraId="037CDEA8" w14:textId="77777777" w:rsidR="0053747F" w:rsidRDefault="0053747F">
            <w:pPr>
              <w:tabs>
                <w:tab w:val="left" w:pos="567"/>
              </w:tabs>
              <w:spacing w:line="256" w:lineRule="auto"/>
            </w:pPr>
            <w:r>
              <w:t>2.1.1. Sporto bazių atnaujinimas ir patalpų pritaikymas ugdymo (-si) poreikiams tenkinti</w:t>
            </w:r>
          </w:p>
        </w:tc>
        <w:tc>
          <w:tcPr>
            <w:tcW w:w="4860" w:type="dxa"/>
            <w:tcBorders>
              <w:top w:val="single" w:sz="4" w:space="0" w:color="auto"/>
              <w:left w:val="single" w:sz="4" w:space="0" w:color="auto"/>
              <w:bottom w:val="single" w:sz="4" w:space="0" w:color="auto"/>
              <w:right w:val="single" w:sz="4" w:space="0" w:color="auto"/>
            </w:tcBorders>
            <w:vAlign w:val="center"/>
            <w:hideMark/>
          </w:tcPr>
          <w:p w14:paraId="037CDEA9" w14:textId="77777777" w:rsidR="0053747F" w:rsidRDefault="0053747F">
            <w:pPr>
              <w:spacing w:line="256" w:lineRule="auto"/>
            </w:pPr>
            <w:r>
              <w:t>Smulkūs remonto darbai, atnaujinimai</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37CDEAA" w14:textId="77777777" w:rsidR="0053747F" w:rsidRDefault="0053747F">
            <w:pPr>
              <w:spacing w:line="256" w:lineRule="auto"/>
              <w:jc w:val="center"/>
            </w:pPr>
            <w:r>
              <w:t>1</w:t>
            </w:r>
          </w:p>
        </w:tc>
      </w:tr>
      <w:tr w:rsidR="0053747F" w14:paraId="037CDEAF" w14:textId="77777777" w:rsidTr="0053747F">
        <w:trPr>
          <w:trHeight w:val="555"/>
        </w:trPr>
        <w:tc>
          <w:tcPr>
            <w:tcW w:w="2808" w:type="dxa"/>
            <w:vMerge w:val="restart"/>
            <w:tcBorders>
              <w:top w:val="single" w:sz="4" w:space="0" w:color="auto"/>
              <w:left w:val="single" w:sz="4" w:space="0" w:color="auto"/>
              <w:bottom w:val="single" w:sz="4" w:space="0" w:color="auto"/>
              <w:right w:val="single" w:sz="4" w:space="0" w:color="auto"/>
            </w:tcBorders>
            <w:vAlign w:val="center"/>
            <w:hideMark/>
          </w:tcPr>
          <w:p w14:paraId="037CDEAC" w14:textId="77777777" w:rsidR="0053747F" w:rsidRDefault="0053747F">
            <w:pPr>
              <w:tabs>
                <w:tab w:val="left" w:pos="567"/>
              </w:tabs>
              <w:spacing w:line="256" w:lineRule="auto"/>
            </w:pPr>
            <w:r>
              <w:t>2.1.2. Sporto bazių poreikio, reikalingo ugdymo procesui bei sporto renginiams organizuoti, užtikrinimas</w:t>
            </w:r>
          </w:p>
        </w:tc>
        <w:tc>
          <w:tcPr>
            <w:tcW w:w="4860" w:type="dxa"/>
            <w:tcBorders>
              <w:top w:val="single" w:sz="4" w:space="0" w:color="auto"/>
              <w:left w:val="single" w:sz="4" w:space="0" w:color="auto"/>
              <w:bottom w:val="single" w:sz="4" w:space="0" w:color="auto"/>
              <w:right w:val="single" w:sz="4" w:space="0" w:color="auto"/>
            </w:tcBorders>
            <w:vAlign w:val="center"/>
            <w:hideMark/>
          </w:tcPr>
          <w:p w14:paraId="037CDEAD" w14:textId="77777777" w:rsidR="0053747F" w:rsidRDefault="0053747F">
            <w:pPr>
              <w:spacing w:line="256" w:lineRule="auto"/>
            </w:pPr>
            <w:r>
              <w:t xml:space="preserve">Sporto bazių BVC valandų skaičius </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37CDEAE" w14:textId="77777777" w:rsidR="0053747F" w:rsidRDefault="0053747F">
            <w:pPr>
              <w:spacing w:line="256" w:lineRule="auto"/>
              <w:jc w:val="center"/>
            </w:pPr>
            <w:r>
              <w:t>1850</w:t>
            </w:r>
          </w:p>
        </w:tc>
      </w:tr>
      <w:tr w:rsidR="0053747F" w14:paraId="037CDEB3" w14:textId="77777777" w:rsidTr="0053747F">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7CDEB0" w14:textId="77777777" w:rsidR="0053747F" w:rsidRDefault="0053747F">
            <w:pPr>
              <w:spacing w:line="256" w:lineRule="auto"/>
            </w:pPr>
          </w:p>
        </w:tc>
        <w:tc>
          <w:tcPr>
            <w:tcW w:w="4860" w:type="dxa"/>
            <w:tcBorders>
              <w:top w:val="single" w:sz="4" w:space="0" w:color="auto"/>
              <w:left w:val="single" w:sz="4" w:space="0" w:color="auto"/>
              <w:bottom w:val="single" w:sz="4" w:space="0" w:color="auto"/>
              <w:right w:val="single" w:sz="4" w:space="0" w:color="auto"/>
            </w:tcBorders>
            <w:vAlign w:val="center"/>
            <w:hideMark/>
          </w:tcPr>
          <w:p w14:paraId="037CDEB1" w14:textId="77777777" w:rsidR="0053747F" w:rsidRDefault="0053747F">
            <w:pPr>
              <w:spacing w:line="256" w:lineRule="auto"/>
            </w:pPr>
            <w:r>
              <w:t xml:space="preserve">Sporto bazių bendrojo ugdymo mokyklose valandų skaičius </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37CDEB2" w14:textId="77777777" w:rsidR="0053747F" w:rsidRDefault="0053747F">
            <w:pPr>
              <w:spacing w:line="256" w:lineRule="auto"/>
              <w:jc w:val="center"/>
            </w:pPr>
            <w:r>
              <w:t>2000</w:t>
            </w:r>
          </w:p>
        </w:tc>
      </w:tr>
      <w:tr w:rsidR="0053747F" w14:paraId="037CDEB7" w14:textId="77777777" w:rsidTr="0053747F">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7CDEB4" w14:textId="77777777" w:rsidR="0053747F" w:rsidRDefault="0053747F">
            <w:pPr>
              <w:spacing w:line="256" w:lineRule="auto"/>
            </w:pPr>
          </w:p>
        </w:tc>
        <w:tc>
          <w:tcPr>
            <w:tcW w:w="4860" w:type="dxa"/>
            <w:tcBorders>
              <w:top w:val="single" w:sz="4" w:space="0" w:color="auto"/>
              <w:left w:val="single" w:sz="4" w:space="0" w:color="auto"/>
              <w:bottom w:val="single" w:sz="4" w:space="0" w:color="auto"/>
              <w:right w:val="single" w:sz="4" w:space="0" w:color="auto"/>
            </w:tcBorders>
            <w:vAlign w:val="center"/>
            <w:hideMark/>
          </w:tcPr>
          <w:p w14:paraId="037CDEB5" w14:textId="77777777" w:rsidR="0053747F" w:rsidRDefault="0053747F">
            <w:pPr>
              <w:spacing w:line="256" w:lineRule="auto"/>
            </w:pPr>
            <w:r>
              <w:t>Sporto bazių valandų skaičius renginiams</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37CDEB6" w14:textId="77777777" w:rsidR="0053747F" w:rsidRDefault="0053747F">
            <w:pPr>
              <w:spacing w:line="256" w:lineRule="auto"/>
              <w:jc w:val="center"/>
            </w:pPr>
            <w:r>
              <w:t>15</w:t>
            </w:r>
          </w:p>
        </w:tc>
      </w:tr>
    </w:tbl>
    <w:p w14:paraId="037CDEB8" w14:textId="77777777" w:rsidR="0053747F" w:rsidRDefault="0053747F" w:rsidP="0053747F">
      <w:pPr>
        <w:tabs>
          <w:tab w:val="left" w:pos="284"/>
          <w:tab w:val="left" w:pos="426"/>
        </w:tabs>
        <w:jc w:val="both"/>
        <w:rPr>
          <w:b/>
        </w:rPr>
      </w:pPr>
    </w:p>
    <w:p w14:paraId="037CDEB9" w14:textId="77777777" w:rsidR="0053747F" w:rsidRDefault="0053747F" w:rsidP="0053747F">
      <w:pPr>
        <w:tabs>
          <w:tab w:val="left" w:pos="1134"/>
        </w:tabs>
        <w:ind w:firstLine="720"/>
        <w:jc w:val="both"/>
        <w:rPr>
          <w:b/>
        </w:rPr>
      </w:pPr>
      <w:r>
        <w:t>Futbolo mokykloje dirba 18 trenerių. Lyginant su 2019 m. į užtarnautą poilsį buvo išlydėtas 1 treneris.</w:t>
      </w:r>
    </w:p>
    <w:p w14:paraId="037CDEBA" w14:textId="77777777" w:rsidR="0053747F" w:rsidRDefault="0053747F" w:rsidP="0053747F">
      <w:pPr>
        <w:ind w:firstLine="720"/>
        <w:jc w:val="both"/>
      </w:pPr>
      <w:r>
        <w:lastRenderedPageBreak/>
        <w:t>Remdamiesi savivaldybės skiriamomis, įmokų už neformalų ugdymą bei rėmėjų lėšomis dalyvavome Lietuvos futbolo federacijos, Lietuvos vaikų ir jaunių futbolo ugdymo asociacijos bei Lietuvos moterų futbolo asociacijos organizuojamose oficialiose varžybose, įvairiuose turnyruose Lietuvoje ir užsienyje.</w:t>
      </w:r>
      <w:r>
        <w:rPr>
          <w:color w:val="FF0000"/>
        </w:rPr>
        <w:t xml:space="preserve"> </w:t>
      </w:r>
      <w:r>
        <w:t>Vien tik oficialiuose čempionatuose 9-18 metų amžiaus grupėse Klaipėdos futbolo mokyklą atstovavo 25 vaikinų, 2 merginų ir 2 neįgaliųjų ugdymo komandos. Jeigu ankstesniais metais vykome į tarptautinius turnyrus bei festivalius Klagenfurtą (Austrija), Kopenhagą (Danija), Karlskroną (Švedija), Olecko, Plocką, Bialystoką (Lenkija), Korką (Airija), Tbilisį (Gruzija), Liepoją, Ventspilį, Rygą (Latvija), Taliną (Estija), Gardiną (Baltarusija), tai praėjusiais metais dėl koronaviruso pandemijos apsiribojome užsienio kelionėmis į Ventspilį, Liepoją ir Kaliningradą.</w:t>
      </w:r>
    </w:p>
    <w:p w14:paraId="037CDEBB" w14:textId="77777777" w:rsidR="0053747F" w:rsidRDefault="0053747F" w:rsidP="0053747F">
      <w:pPr>
        <w:ind w:firstLine="720"/>
        <w:jc w:val="both"/>
      </w:pPr>
      <w:r>
        <w:t>Tradiciškai Futbolo mokykla anksčiau organizuodavo tarptautinius, respublikinius ir miesto lygio turnyrus – Klaipėdos Mero, R.Dambrausko-V.Ulinausko, R.Poškaus, Klaipėdos, UAB „Ošanas“, „Auksinis ruduo“, „Kalėdinis“. Į juos atvykdavo komandos iš Švedijos, Lenkijos, Baltarusijos, Rusijos, Latvijos, Estijos. Iš 2020 metais planuotų turnyrų dėl COVID-19 pavyko surengti tik Klaipėdos Mero taurės turnyrą bei keletą smulkesnių respublikinių bei miesto lygio turnyrų. Atvykusios svečių komandos ne tik dalyvavo varžybose, bet ir susipažino su Klaipėdos krašto kultūra.</w:t>
      </w:r>
    </w:p>
    <w:p w14:paraId="037CDEBC" w14:textId="77777777" w:rsidR="0053747F" w:rsidRDefault="0053747F" w:rsidP="0053747F">
      <w:pPr>
        <w:numPr>
          <w:ilvl w:val="2"/>
          <w:numId w:val="1"/>
        </w:numPr>
        <w:tabs>
          <w:tab w:val="clear" w:pos="360"/>
          <w:tab w:val="num" w:pos="720"/>
        </w:tabs>
        <w:ind w:firstLine="720"/>
        <w:jc w:val="both"/>
      </w:pPr>
      <w:r>
        <w:t>Kadangi mokykloje sportuoja virš 770 vaikų, kaip niekada gausus buvo mokinio krepšelis. Iš šių valstybės lėšų sportinei aprangai ir inventoriui įsigyti buvo skirta 17100 Eur, trenerių kvalifikacijos kėlimui 5600 Eur, informacinių technologijų prekėms įsigyti 2400 Eur. Įsiliedami į „Anderlecht“ jaunimo ugdymo sistemą iš mokinio krepšelio lėšų už 2200 Eur taip pat įsigijome rungtynių filmavimo bei kitą su rungtynių analize susijusią techniką.</w:t>
      </w:r>
    </w:p>
    <w:p w14:paraId="037CDEBD" w14:textId="77777777" w:rsidR="0053747F" w:rsidRDefault="0053747F" w:rsidP="0053747F">
      <w:pPr>
        <w:tabs>
          <w:tab w:val="left" w:pos="342"/>
        </w:tabs>
        <w:ind w:firstLine="720"/>
        <w:jc w:val="both"/>
      </w:pPr>
      <w:r>
        <w:t>2020 metais mūsų mokykloje kryptingas sportinis ugdymas buvo vykdomas 49 mokomosiose grupėse (10 pradinio rengimo, 17 meistriškumo ugdymo, 5 meistriškumo tobulinimo, 15 neformalaus ugdymo ir 2 neįgaliųjų). 2019 m. buvo tarifikuotos 48 mokomosios grupės (11 pradinio rengimo, 20 meistriškumo ugdymo, 2 meistriškumo tobulinimo, 14 neformalaus ugdymo ir 1 neįgaliųjų). Reikia pasidžiaugti, kad pavyko įkurti dar vieną papildomą neįgaliųjų mokinių grupę. Dabar šiose specialiose grupėse noriai sportuoja 18-20 mokinių. Atkreiptinas dėmesys, kad nežiūrint į išaugusią konkurenciją bei demografinę padėtį, Futbolo mokykloje sportuojančių vaikų skaičius išaugo iki 770. Prognozuotina, kad po Futbolo mokyklos bazės Paryžiaus Komunos gatvėje rekonstrukcijos, norinčių žaisti futbolą skaičius išaugs iki 900.</w:t>
      </w:r>
    </w:p>
    <w:p w14:paraId="037CDEBE" w14:textId="77777777" w:rsidR="0053747F" w:rsidRDefault="0053747F" w:rsidP="0053747F">
      <w:pPr>
        <w:tabs>
          <w:tab w:val="left" w:pos="240"/>
        </w:tabs>
        <w:ind w:firstLine="720"/>
        <w:jc w:val="both"/>
      </w:pPr>
      <w:r>
        <w:t>Futbolo mokykla sudaro galimybę moksleiviams sportuoti bei kelti sportinį meistriškumą, dalyvauti miesto, respublikos ir užsienio varžybose, organizuoja sportuojančiųjų laisvalaikį ir sveikatą stiprinančius renginius. Nežiūrint į koronaviruso sukeltas problemas praėjusiais metais į oficialias varžybas bei turnyrus į kitus respublikos ir užsienio miestus mokyklos autobusu bei nuomojamu transportu vykome apie 150 kartų.</w:t>
      </w:r>
    </w:p>
    <w:p w14:paraId="037CDEBF" w14:textId="77777777" w:rsidR="0053747F" w:rsidRDefault="0053747F" w:rsidP="0053747F">
      <w:pPr>
        <w:tabs>
          <w:tab w:val="left" w:pos="720"/>
        </w:tabs>
        <w:jc w:val="both"/>
        <w:rPr>
          <w:b/>
        </w:rPr>
      </w:pPr>
      <w:r>
        <w:tab/>
        <w:t>Dėl pandemijos beveik visos vaikų ir jaunių varžybos buvo nukeltos pusmečiui. Pasikeitė ir jų vykdymo periodai, nes pereita prie ruduo-pavasaris sistemos. Pilnai buvo sužaisti tik mergaičių mažojo futbolo Lietuvos čempionatai, kuriuose Klaipėdos futbolo mokyklos ekipos, vadovaujamos trenerės Linos Kaselytės, pasiekė įspūdingų rezultatų.</w:t>
      </w:r>
      <w:r>
        <w:rPr>
          <w:color w:val="FF0000"/>
        </w:rPr>
        <w:t xml:space="preserve"> </w:t>
      </w:r>
      <w:r>
        <w:t>U-12 mergaičių mažojo futbolo čempionate mūsų mokykla tapo Lietuvos čempionėmis, U-14 amžiaus grupėje – bronzos medalių laimėtojomis.</w:t>
      </w:r>
    </w:p>
    <w:p w14:paraId="037CDEC0" w14:textId="77777777" w:rsidR="0053747F" w:rsidRDefault="0053747F" w:rsidP="0053747F">
      <w:pPr>
        <w:tabs>
          <w:tab w:val="left" w:pos="284"/>
          <w:tab w:val="left" w:pos="426"/>
        </w:tabs>
        <w:jc w:val="both"/>
        <w:rPr>
          <w:b/>
        </w:rPr>
      </w:pPr>
    </w:p>
    <w:p w14:paraId="037CDEC1" w14:textId="77777777" w:rsidR="0053747F" w:rsidRDefault="0053747F" w:rsidP="0053747F">
      <w:pPr>
        <w:tabs>
          <w:tab w:val="left" w:pos="284"/>
          <w:tab w:val="left" w:pos="426"/>
        </w:tabs>
        <w:ind w:firstLine="720"/>
        <w:jc w:val="both"/>
        <w:rPr>
          <w:b/>
        </w:rPr>
      </w:pPr>
      <w:r>
        <w:rPr>
          <w:b/>
        </w:rPr>
        <w:t>3. Atlikti patikrinimai</w:t>
      </w:r>
      <w:r>
        <w:t xml:space="preserve">, </w:t>
      </w:r>
      <w:r>
        <w:rPr>
          <w:b/>
        </w:rPr>
        <w:t>auditai. Tikrinusių institucijų išvados.</w:t>
      </w:r>
    </w:p>
    <w:p w14:paraId="037CDEC2" w14:textId="77777777" w:rsidR="0053747F" w:rsidRDefault="0053747F" w:rsidP="0053747F">
      <w:pPr>
        <w:ind w:firstLine="720"/>
        <w:jc w:val="both"/>
      </w:pPr>
      <w:r>
        <w:t>2020 m. buvo atliekamas auditas „Klaipėdos miesto savivaldybės valdomas nekilnojamasis turtas“. Audito metu Klaipėdos futbolo mokyklos veikloje pažeidimų nenustatyta.</w:t>
      </w:r>
    </w:p>
    <w:p w14:paraId="037CDEC3" w14:textId="77777777" w:rsidR="0053747F" w:rsidRDefault="0053747F" w:rsidP="0053747F">
      <w:pPr>
        <w:tabs>
          <w:tab w:val="left" w:pos="284"/>
          <w:tab w:val="left" w:pos="426"/>
        </w:tabs>
        <w:ind w:firstLine="567"/>
        <w:jc w:val="both"/>
        <w:rPr>
          <w:u w:val="single"/>
          <w:lang w:eastAsia="lt-LT"/>
        </w:rPr>
      </w:pPr>
    </w:p>
    <w:p w14:paraId="037CDEC4" w14:textId="77777777" w:rsidR="0053747F" w:rsidRDefault="0053747F" w:rsidP="0053747F">
      <w:pPr>
        <w:tabs>
          <w:tab w:val="left" w:pos="720"/>
        </w:tabs>
        <w:ind w:firstLine="720"/>
        <w:jc w:val="both"/>
        <w:rPr>
          <w:b/>
        </w:rPr>
      </w:pPr>
      <w:r>
        <w:rPr>
          <w:b/>
        </w:rPr>
        <w:t>4. Problemos (sąlygotos vidaus ir išorės faktorių).</w:t>
      </w:r>
    </w:p>
    <w:p w14:paraId="037CDEC5" w14:textId="77777777" w:rsidR="0053747F" w:rsidRDefault="0053747F" w:rsidP="0053747F">
      <w:pPr>
        <w:numPr>
          <w:ilvl w:val="4"/>
          <w:numId w:val="1"/>
        </w:numPr>
        <w:tabs>
          <w:tab w:val="clear" w:pos="360"/>
          <w:tab w:val="num" w:pos="720"/>
        </w:tabs>
        <w:ind w:firstLine="720"/>
        <w:jc w:val="both"/>
        <w:rPr>
          <w:i/>
        </w:rPr>
      </w:pPr>
      <w:r>
        <w:rPr>
          <w:i/>
        </w:rPr>
        <w:t>4.1. Specializuotų futbolo bazių ir sporto salių stoka.</w:t>
      </w:r>
    </w:p>
    <w:p w14:paraId="037CDEC6" w14:textId="77777777" w:rsidR="0053747F" w:rsidRDefault="0053747F" w:rsidP="0053747F">
      <w:pPr>
        <w:numPr>
          <w:ilvl w:val="4"/>
          <w:numId w:val="1"/>
        </w:numPr>
        <w:tabs>
          <w:tab w:val="clear" w:pos="360"/>
          <w:tab w:val="num" w:pos="720"/>
        </w:tabs>
        <w:ind w:firstLine="720"/>
        <w:jc w:val="both"/>
        <w:rPr>
          <w:i/>
        </w:rPr>
      </w:pPr>
      <w:r>
        <w:t>Klaipėdos miesto sporto bazių stoka (dieninėmis valandomis – nuo 16.00 val. iki 20.00 val.) sukelia sunkumų planuojant ir skiriant krūvius sportinio ugdymo grupėms.</w:t>
      </w:r>
    </w:p>
    <w:p w14:paraId="037CDEC7" w14:textId="77777777" w:rsidR="0053747F" w:rsidRDefault="0053747F" w:rsidP="0053747F">
      <w:pPr>
        <w:numPr>
          <w:ilvl w:val="4"/>
          <w:numId w:val="1"/>
        </w:numPr>
        <w:tabs>
          <w:tab w:val="clear" w:pos="360"/>
          <w:tab w:val="num" w:pos="720"/>
        </w:tabs>
        <w:ind w:firstLine="720"/>
        <w:jc w:val="both"/>
        <w:rPr>
          <w:i/>
        </w:rPr>
      </w:pPr>
      <w:r>
        <w:rPr>
          <w:i/>
        </w:rPr>
        <w:t>4.2. Morališkai ir fiziškai susidėvėjusios sporto bazės.</w:t>
      </w:r>
    </w:p>
    <w:p w14:paraId="037CDEC8" w14:textId="77777777" w:rsidR="0053747F" w:rsidRDefault="0053747F" w:rsidP="0053747F">
      <w:pPr>
        <w:numPr>
          <w:ilvl w:val="4"/>
          <w:numId w:val="1"/>
        </w:numPr>
        <w:tabs>
          <w:tab w:val="clear" w:pos="360"/>
          <w:tab w:val="num" w:pos="720"/>
        </w:tabs>
        <w:ind w:firstLine="720"/>
        <w:jc w:val="both"/>
      </w:pPr>
      <w:r>
        <w:t>Dėl skurdžios materialinės-techninės bazės, sporto bazių trūkumo, ne visi norintys patenka į Futbolo mokyklą. Mes negalime visiems lankantiems sudaryti gerų sąlygų sportuoti, nes trūksta dar vienos natūralios vejos futbolo aikštės, dirbtinės dangos aikščių ir ypač sporto salių arba maniežo. Ši problema turėtų išsispręsti pasibaigus Futbolo mokyklos bazės rekonstrukcijai.</w:t>
      </w:r>
    </w:p>
    <w:p w14:paraId="037CDEC9" w14:textId="77777777" w:rsidR="0053747F" w:rsidRDefault="0053747F" w:rsidP="0053747F">
      <w:pPr>
        <w:numPr>
          <w:ilvl w:val="2"/>
          <w:numId w:val="1"/>
        </w:numPr>
        <w:tabs>
          <w:tab w:val="clear" w:pos="360"/>
          <w:tab w:val="num" w:pos="720"/>
        </w:tabs>
        <w:ind w:firstLine="720"/>
        <w:jc w:val="both"/>
        <w:rPr>
          <w:i/>
        </w:rPr>
      </w:pPr>
      <w:r>
        <w:rPr>
          <w:i/>
        </w:rPr>
        <w:t>4.3. Blogėjantis vaikų sveikatos indeksas.</w:t>
      </w:r>
    </w:p>
    <w:p w14:paraId="037CDECA" w14:textId="77777777" w:rsidR="0053747F" w:rsidRDefault="0053747F" w:rsidP="0053747F">
      <w:pPr>
        <w:numPr>
          <w:ilvl w:val="7"/>
          <w:numId w:val="1"/>
        </w:numPr>
        <w:tabs>
          <w:tab w:val="clear" w:pos="360"/>
          <w:tab w:val="num" w:pos="720"/>
        </w:tabs>
        <w:ind w:firstLine="720"/>
        <w:jc w:val="both"/>
      </w:pPr>
      <w:r>
        <w:t>Mokyklinio amžiaus vaikų sergamumas Lietuvoje nuolat auga, todėl į Futbolo mokyklą ateina vis mažiau visiškai sveikų vaikų.</w:t>
      </w:r>
    </w:p>
    <w:p w14:paraId="037CDECB" w14:textId="77777777" w:rsidR="0053747F" w:rsidRDefault="0053747F" w:rsidP="0053747F">
      <w:pPr>
        <w:numPr>
          <w:ilvl w:val="2"/>
          <w:numId w:val="1"/>
        </w:numPr>
        <w:tabs>
          <w:tab w:val="clear" w:pos="360"/>
          <w:tab w:val="num" w:pos="720"/>
        </w:tabs>
        <w:ind w:firstLine="720"/>
        <w:jc w:val="both"/>
        <w:rPr>
          <w:i/>
        </w:rPr>
      </w:pPr>
      <w:r>
        <w:rPr>
          <w:i/>
        </w:rPr>
        <w:t>4.4. Didėjantis vaikų ir paauglių nusikalstamumas.</w:t>
      </w:r>
    </w:p>
    <w:p w14:paraId="037CDECC" w14:textId="77777777" w:rsidR="0053747F" w:rsidRDefault="0053747F" w:rsidP="0053747F">
      <w:pPr>
        <w:tabs>
          <w:tab w:val="num" w:pos="720"/>
        </w:tabs>
        <w:ind w:firstLine="720"/>
        <w:jc w:val="both"/>
      </w:pPr>
      <w:r>
        <w:rPr>
          <w:bCs/>
        </w:rPr>
        <w:t xml:space="preserve">Statistika rodo, kad mažėja jaunimo fizinis pajėgumas, daugėja silpnos sveikatos asmenų,  didėja nusikalstamumas, narkomanija. </w:t>
      </w:r>
      <w:r>
        <w:t>Efektyvi vaikų ir paauglių nusikalstamumo prevencijos priemonė yra jų užimtumas bei profesionalumo siekimas.</w:t>
      </w:r>
    </w:p>
    <w:p w14:paraId="037CDECD" w14:textId="77777777" w:rsidR="0053747F" w:rsidRDefault="0053747F" w:rsidP="0053747F">
      <w:pPr>
        <w:numPr>
          <w:ilvl w:val="2"/>
          <w:numId w:val="1"/>
        </w:numPr>
        <w:tabs>
          <w:tab w:val="clear" w:pos="360"/>
          <w:tab w:val="num" w:pos="720"/>
        </w:tabs>
        <w:ind w:firstLine="720"/>
        <w:jc w:val="both"/>
        <w:rPr>
          <w:i/>
        </w:rPr>
      </w:pPr>
      <w:r>
        <w:rPr>
          <w:i/>
        </w:rPr>
        <w:t>4.5. Užsitęsusi Futbolo mokyklos bazės rekonstrukcija.</w:t>
      </w:r>
    </w:p>
    <w:p w14:paraId="037CDECE" w14:textId="77777777" w:rsidR="0053747F" w:rsidRDefault="0053747F" w:rsidP="0053747F">
      <w:pPr>
        <w:numPr>
          <w:ilvl w:val="2"/>
          <w:numId w:val="1"/>
        </w:numPr>
        <w:tabs>
          <w:tab w:val="clear" w:pos="360"/>
          <w:tab w:val="num" w:pos="720"/>
        </w:tabs>
        <w:ind w:firstLine="720"/>
        <w:jc w:val="both"/>
        <w:rPr>
          <w:i/>
        </w:rPr>
      </w:pPr>
      <w:r>
        <w:rPr>
          <w:i/>
        </w:rPr>
        <w:t>4.6. Užsitęsusi koronaviruso pandemija bei su ja susiję padariniai.</w:t>
      </w:r>
    </w:p>
    <w:p w14:paraId="037CDECF" w14:textId="77777777" w:rsidR="0053747F" w:rsidRDefault="0053747F" w:rsidP="0053747F">
      <w:pPr>
        <w:tabs>
          <w:tab w:val="left" w:pos="284"/>
          <w:tab w:val="left" w:pos="426"/>
        </w:tabs>
        <w:ind w:left="360" w:firstLine="207"/>
        <w:jc w:val="both"/>
        <w:rPr>
          <w:b/>
        </w:rPr>
      </w:pPr>
    </w:p>
    <w:p w14:paraId="037CDED0" w14:textId="77777777" w:rsidR="0053747F" w:rsidRDefault="0053747F" w:rsidP="0053747F">
      <w:pPr>
        <w:tabs>
          <w:tab w:val="left" w:pos="284"/>
          <w:tab w:val="left" w:pos="426"/>
        </w:tabs>
        <w:ind w:left="360" w:firstLine="207"/>
        <w:jc w:val="both"/>
      </w:pPr>
    </w:p>
    <w:p w14:paraId="037CDED1" w14:textId="77777777" w:rsidR="0053747F" w:rsidRDefault="0053747F" w:rsidP="0053747F">
      <w:pPr>
        <w:ind w:firstLine="720"/>
        <w:jc w:val="both"/>
        <w:rPr>
          <w:b/>
        </w:rPr>
      </w:pPr>
      <w:r>
        <w:rPr>
          <w:b/>
        </w:rPr>
        <w:t xml:space="preserve">5. Kitų metų veiklos prioritetai, tikslai ar kryptys. </w:t>
      </w:r>
    </w:p>
    <w:p w14:paraId="037CDED2" w14:textId="77777777" w:rsidR="0053747F" w:rsidRDefault="0053747F" w:rsidP="0053747F">
      <w:pPr>
        <w:ind w:firstLine="720"/>
        <w:jc w:val="both"/>
      </w:pPr>
      <w:r>
        <w:t>2021 m. prioritetai:</w:t>
      </w:r>
    </w:p>
    <w:p w14:paraId="037CDED3" w14:textId="77777777" w:rsidR="0053747F" w:rsidRDefault="0053747F" w:rsidP="0053747F">
      <w:pPr>
        <w:ind w:firstLine="720"/>
        <w:jc w:val="both"/>
      </w:pPr>
      <w:r>
        <w:t xml:space="preserve">1. </w:t>
      </w:r>
      <w:r>
        <w:rPr>
          <w:lang w:eastAsia="lt-LT"/>
        </w:rPr>
        <w:t>Sklandus ir nuoseklus organizacinis darbas perėjimo iš biudžetinės į viešąją įstaigą laikotarpiu.</w:t>
      </w:r>
    </w:p>
    <w:p w14:paraId="037CDED4" w14:textId="77777777" w:rsidR="0053747F" w:rsidRDefault="0053747F" w:rsidP="0053747F">
      <w:pPr>
        <w:ind w:firstLine="720"/>
        <w:jc w:val="both"/>
      </w:pPr>
      <w:r>
        <w:t xml:space="preserve">2. </w:t>
      </w:r>
      <w:r>
        <w:rPr>
          <w:lang w:eastAsia="lt-LT"/>
        </w:rPr>
        <w:t>Kokybiškas ugdomojo proceso paslaugų teikimas, atsižvelgiant į „Anderlecht“ jaunimo ugdymo sistemos bei LFF sertifikavimo bei licencijavimo rekomendacijas.</w:t>
      </w:r>
      <w:r>
        <w:t xml:space="preserve"> </w:t>
      </w:r>
    </w:p>
    <w:p w14:paraId="037CDED5" w14:textId="77777777" w:rsidR="0053747F" w:rsidRDefault="0053747F" w:rsidP="0053747F">
      <w:pPr>
        <w:ind w:firstLine="720"/>
        <w:jc w:val="both"/>
      </w:pPr>
      <w:r>
        <w:t>3. Pasirengimas motyvuojančio krepšelio įvedimui.</w:t>
      </w:r>
    </w:p>
    <w:p w14:paraId="037CDED6" w14:textId="77777777" w:rsidR="0053747F" w:rsidRDefault="0053747F" w:rsidP="0053747F">
      <w:pPr>
        <w:ind w:firstLine="240"/>
        <w:jc w:val="both"/>
        <w:rPr>
          <w:color w:val="FF0000"/>
        </w:rPr>
      </w:pPr>
    </w:p>
    <w:p w14:paraId="037CDED7" w14:textId="77777777" w:rsidR="0053747F" w:rsidRDefault="0053747F" w:rsidP="0053747F">
      <w:pPr>
        <w:ind w:firstLine="720"/>
        <w:jc w:val="both"/>
      </w:pPr>
    </w:p>
    <w:p w14:paraId="037CDED8" w14:textId="77777777" w:rsidR="0053747F" w:rsidRDefault="0053747F" w:rsidP="0053747F">
      <w:pPr>
        <w:ind w:firstLine="720"/>
        <w:jc w:val="both"/>
      </w:pPr>
      <w:r>
        <w:t>Ataskaitai pritarta BĮ Klaipėdos futbolo sporto mokyklos 2021 m. sausio 8 d. pedagogų tarybos posėdyje (protokolo Nr. P-1).</w:t>
      </w:r>
    </w:p>
    <w:p w14:paraId="037CDED9" w14:textId="77777777" w:rsidR="0053747F" w:rsidRDefault="0053747F" w:rsidP="0053747F"/>
    <w:p w14:paraId="037CDEDA" w14:textId="77777777" w:rsidR="0053747F" w:rsidRDefault="0053747F" w:rsidP="0053747F"/>
    <w:p w14:paraId="037CDEDB" w14:textId="77777777" w:rsidR="0053747F" w:rsidRDefault="0053747F" w:rsidP="0053747F"/>
    <w:p w14:paraId="037CDEDC" w14:textId="77777777" w:rsidR="0053747F" w:rsidRDefault="0053747F" w:rsidP="0053747F">
      <w:pPr>
        <w:jc w:val="both"/>
      </w:pPr>
      <w:r>
        <w:t xml:space="preserve">Direktorius </w:t>
      </w:r>
      <w:r>
        <w:tab/>
      </w:r>
      <w:r>
        <w:tab/>
      </w:r>
      <w:r>
        <w:tab/>
      </w:r>
      <w:r w:rsidR="0040338F">
        <w:t xml:space="preserve">  </w:t>
      </w:r>
      <w:r w:rsidR="0040338F">
        <w:tab/>
      </w:r>
      <w:r w:rsidR="0040338F">
        <w:tab/>
      </w:r>
      <w:r>
        <w:tab/>
        <w:t xml:space="preserve">         Audrius Žuta</w:t>
      </w:r>
    </w:p>
    <w:p w14:paraId="037CDEDD" w14:textId="77777777" w:rsidR="0053747F" w:rsidRDefault="0053747F" w:rsidP="0053747F">
      <w:pPr>
        <w:tabs>
          <w:tab w:val="left" w:pos="3600"/>
          <w:tab w:val="left" w:pos="4680"/>
        </w:tabs>
        <w:jc w:val="both"/>
        <w:rPr>
          <w:sz w:val="20"/>
          <w:szCs w:val="20"/>
        </w:rPr>
      </w:pPr>
    </w:p>
    <w:p w14:paraId="037CDEDE" w14:textId="77777777" w:rsidR="0053747F" w:rsidRDefault="0053747F" w:rsidP="0053747F">
      <w:pPr>
        <w:ind w:firstLine="709"/>
        <w:jc w:val="both"/>
      </w:pPr>
    </w:p>
    <w:p w14:paraId="037CDEDF" w14:textId="77777777" w:rsidR="00D57F27" w:rsidRPr="00832CC9" w:rsidRDefault="00D57F27" w:rsidP="0053747F">
      <w:pPr>
        <w:jc w:val="center"/>
      </w:pPr>
    </w:p>
    <w:sectPr w:rsidR="00D57F27" w:rsidRPr="00832CC9"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CDEE2" w14:textId="77777777" w:rsidR="00724D98" w:rsidRDefault="00724D98" w:rsidP="00D57F27">
      <w:r>
        <w:separator/>
      </w:r>
    </w:p>
  </w:endnote>
  <w:endnote w:type="continuationSeparator" w:id="0">
    <w:p w14:paraId="037CDEE3" w14:textId="77777777" w:rsidR="00724D98" w:rsidRDefault="00724D98"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CDEE0" w14:textId="77777777" w:rsidR="00724D98" w:rsidRDefault="00724D98" w:rsidP="00D57F27">
      <w:r>
        <w:separator/>
      </w:r>
    </w:p>
  </w:footnote>
  <w:footnote w:type="continuationSeparator" w:id="0">
    <w:p w14:paraId="037CDEE1" w14:textId="77777777" w:rsidR="00724D98" w:rsidRDefault="00724D98"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037CDEE4" w14:textId="77777777" w:rsidR="00D57F27" w:rsidRDefault="00D57F27">
        <w:pPr>
          <w:pStyle w:val="Antrats"/>
          <w:jc w:val="center"/>
        </w:pPr>
        <w:r>
          <w:fldChar w:fldCharType="begin"/>
        </w:r>
        <w:r>
          <w:instrText>PAGE   \* MERGEFORMAT</w:instrText>
        </w:r>
        <w:r>
          <w:fldChar w:fldCharType="separate"/>
        </w:r>
        <w:r w:rsidR="00B870AF">
          <w:rPr>
            <w:noProof/>
          </w:rPr>
          <w:t>5</w:t>
        </w:r>
        <w:r>
          <w:fldChar w:fldCharType="end"/>
        </w:r>
      </w:p>
    </w:sdtContent>
  </w:sdt>
  <w:p w14:paraId="037CDEE5"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C742E9"/>
    <w:multiLevelType w:val="hybridMultilevel"/>
    <w:tmpl w:val="178CAAD2"/>
    <w:lvl w:ilvl="0" w:tplc="CE3692A0">
      <w:start w:val="1"/>
      <w:numFmt w:val="decimal"/>
      <w:lvlText w:val="%1."/>
      <w:lvlJc w:val="left"/>
      <w:pPr>
        <w:tabs>
          <w:tab w:val="num" w:pos="720"/>
        </w:tabs>
        <w:ind w:left="720" w:hanging="360"/>
      </w:pPr>
      <w:rPr>
        <w:rFonts w:cs="Times New Roman"/>
      </w:rPr>
    </w:lvl>
    <w:lvl w:ilvl="1" w:tplc="A4DE7708">
      <w:numFmt w:val="none"/>
      <w:lvlText w:val=""/>
      <w:lvlJc w:val="left"/>
      <w:pPr>
        <w:tabs>
          <w:tab w:val="num" w:pos="360"/>
        </w:tabs>
        <w:ind w:left="0" w:firstLine="0"/>
      </w:pPr>
      <w:rPr>
        <w:rFonts w:cs="Times New Roman"/>
      </w:rPr>
    </w:lvl>
    <w:lvl w:ilvl="2" w:tplc="EB6AEE34">
      <w:numFmt w:val="none"/>
      <w:lvlText w:val=""/>
      <w:lvlJc w:val="left"/>
      <w:pPr>
        <w:tabs>
          <w:tab w:val="num" w:pos="360"/>
        </w:tabs>
        <w:ind w:left="0" w:firstLine="0"/>
      </w:pPr>
      <w:rPr>
        <w:rFonts w:cs="Times New Roman"/>
      </w:rPr>
    </w:lvl>
    <w:lvl w:ilvl="3" w:tplc="F190AD74">
      <w:numFmt w:val="none"/>
      <w:lvlText w:val=""/>
      <w:lvlJc w:val="left"/>
      <w:pPr>
        <w:tabs>
          <w:tab w:val="num" w:pos="360"/>
        </w:tabs>
        <w:ind w:left="0" w:firstLine="0"/>
      </w:pPr>
      <w:rPr>
        <w:rFonts w:cs="Times New Roman"/>
      </w:rPr>
    </w:lvl>
    <w:lvl w:ilvl="4" w:tplc="E7287208">
      <w:numFmt w:val="none"/>
      <w:lvlText w:val=""/>
      <w:lvlJc w:val="left"/>
      <w:pPr>
        <w:tabs>
          <w:tab w:val="num" w:pos="360"/>
        </w:tabs>
        <w:ind w:left="0" w:firstLine="0"/>
      </w:pPr>
      <w:rPr>
        <w:rFonts w:cs="Times New Roman"/>
      </w:rPr>
    </w:lvl>
    <w:lvl w:ilvl="5" w:tplc="37A65696">
      <w:numFmt w:val="none"/>
      <w:lvlText w:val=""/>
      <w:lvlJc w:val="left"/>
      <w:pPr>
        <w:tabs>
          <w:tab w:val="num" w:pos="360"/>
        </w:tabs>
        <w:ind w:left="0" w:firstLine="0"/>
      </w:pPr>
      <w:rPr>
        <w:rFonts w:cs="Times New Roman"/>
      </w:rPr>
    </w:lvl>
    <w:lvl w:ilvl="6" w:tplc="512A2E2E">
      <w:numFmt w:val="none"/>
      <w:lvlText w:val=""/>
      <w:lvlJc w:val="left"/>
      <w:pPr>
        <w:tabs>
          <w:tab w:val="num" w:pos="360"/>
        </w:tabs>
        <w:ind w:left="0" w:firstLine="0"/>
      </w:pPr>
      <w:rPr>
        <w:rFonts w:cs="Times New Roman"/>
      </w:rPr>
    </w:lvl>
    <w:lvl w:ilvl="7" w:tplc="FA8EE0E8">
      <w:numFmt w:val="none"/>
      <w:lvlText w:val=""/>
      <w:lvlJc w:val="left"/>
      <w:pPr>
        <w:tabs>
          <w:tab w:val="num" w:pos="360"/>
        </w:tabs>
        <w:ind w:left="0" w:firstLine="0"/>
      </w:pPr>
      <w:rPr>
        <w:rFonts w:cs="Times New Roman"/>
      </w:rPr>
    </w:lvl>
    <w:lvl w:ilvl="8" w:tplc="C22EE962">
      <w:numFmt w:val="none"/>
      <w:lvlText w:val=""/>
      <w:lvlJc w:val="left"/>
      <w:pPr>
        <w:tabs>
          <w:tab w:val="num" w:pos="360"/>
        </w:tabs>
        <w:ind w:left="0" w:firstLine="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B18F0"/>
    <w:rsid w:val="003A708D"/>
    <w:rsid w:val="0040338F"/>
    <w:rsid w:val="004476DD"/>
    <w:rsid w:val="004832C8"/>
    <w:rsid w:val="0053747F"/>
    <w:rsid w:val="0058563E"/>
    <w:rsid w:val="00597EE8"/>
    <w:rsid w:val="005F495C"/>
    <w:rsid w:val="00674DCB"/>
    <w:rsid w:val="00724D98"/>
    <w:rsid w:val="00832CC9"/>
    <w:rsid w:val="008354D5"/>
    <w:rsid w:val="008D2DD2"/>
    <w:rsid w:val="008D36B6"/>
    <w:rsid w:val="008E6E82"/>
    <w:rsid w:val="00996C61"/>
    <w:rsid w:val="00AF7D08"/>
    <w:rsid w:val="00B750B6"/>
    <w:rsid w:val="00B870AF"/>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CDD5A"/>
  <w15:docId w15:val="{C396E50B-BDD3-4DE6-BE9E-B99441FD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9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semiHidden/>
    <w:unhideWhenUsed/>
    <w:rsid w:val="0053747F"/>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84740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laipedosfm@balticum-tv.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6915</Words>
  <Characters>3942</Characters>
  <Application>Microsoft Office Word</Application>
  <DocSecurity>4</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2021-04-30T11:13:00Z</dcterms:created>
  <dcterms:modified xsi:type="dcterms:W3CDTF">2021-04-30T11:13:00Z</dcterms:modified>
</cp:coreProperties>
</file>