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64F10EA" w14:textId="77777777" w:rsidTr="00EC21AD">
        <w:tc>
          <w:tcPr>
            <w:tcW w:w="4110" w:type="dxa"/>
          </w:tcPr>
          <w:p w14:paraId="764F10E9" w14:textId="77777777" w:rsidR="0006079E" w:rsidRDefault="0006079E" w:rsidP="00197E8A">
            <w:pPr>
              <w:tabs>
                <w:tab w:val="left" w:pos="5070"/>
                <w:tab w:val="left" w:pos="5366"/>
                <w:tab w:val="left" w:pos="6771"/>
                <w:tab w:val="left" w:pos="7363"/>
              </w:tabs>
              <w:jc w:val="both"/>
            </w:pPr>
            <w:bookmarkStart w:id="0" w:name="_GoBack"/>
            <w:bookmarkEnd w:id="0"/>
            <w:r>
              <w:t>P</w:t>
            </w:r>
            <w:r w:rsidR="00197E8A">
              <w:t>RITAR</w:t>
            </w:r>
            <w:r>
              <w:t>TA</w:t>
            </w:r>
          </w:p>
        </w:tc>
      </w:tr>
      <w:tr w:rsidR="0006079E" w14:paraId="764F10EC" w14:textId="77777777" w:rsidTr="00EC21AD">
        <w:tc>
          <w:tcPr>
            <w:tcW w:w="4110" w:type="dxa"/>
          </w:tcPr>
          <w:p w14:paraId="764F10EB" w14:textId="77777777" w:rsidR="0006079E" w:rsidRDefault="0006079E" w:rsidP="00197E8A">
            <w:r>
              <w:t>Klaipėdos miesto savivaldybės</w:t>
            </w:r>
          </w:p>
        </w:tc>
      </w:tr>
      <w:tr w:rsidR="0006079E" w14:paraId="764F10EE" w14:textId="77777777" w:rsidTr="00EC21AD">
        <w:tc>
          <w:tcPr>
            <w:tcW w:w="4110" w:type="dxa"/>
          </w:tcPr>
          <w:p w14:paraId="764F10ED" w14:textId="77777777" w:rsidR="0006079E" w:rsidRDefault="0006079E" w:rsidP="00197E8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14:paraId="764F10F0" w14:textId="77777777" w:rsidTr="00EC21AD">
        <w:tc>
          <w:tcPr>
            <w:tcW w:w="4110" w:type="dxa"/>
          </w:tcPr>
          <w:p w14:paraId="764F10EF" w14:textId="77777777" w:rsidR="0006079E" w:rsidRDefault="0006079E" w:rsidP="00197E8A">
            <w:pPr>
              <w:tabs>
                <w:tab w:val="left" w:pos="5070"/>
                <w:tab w:val="left" w:pos="5366"/>
                <w:tab w:val="left" w:pos="6771"/>
                <w:tab w:val="left" w:pos="7363"/>
              </w:tabs>
            </w:pPr>
            <w:r>
              <w:t xml:space="preserve">sprendimu Nr. </w:t>
            </w:r>
            <w:bookmarkStart w:id="2" w:name="registravimoNr"/>
            <w:r w:rsidR="004832C8">
              <w:t>T2-96</w:t>
            </w:r>
            <w:bookmarkEnd w:id="2"/>
          </w:p>
        </w:tc>
      </w:tr>
    </w:tbl>
    <w:p w14:paraId="764F10F1" w14:textId="77777777" w:rsidR="00832CC9" w:rsidRPr="00F72A1E" w:rsidRDefault="00832CC9" w:rsidP="00197E8A">
      <w:pPr>
        <w:jc w:val="center"/>
      </w:pPr>
    </w:p>
    <w:p w14:paraId="764F10F2" w14:textId="77777777" w:rsidR="00832CC9" w:rsidRPr="00F72A1E" w:rsidRDefault="00832CC9" w:rsidP="00197E8A">
      <w:pPr>
        <w:jc w:val="center"/>
      </w:pPr>
    </w:p>
    <w:p w14:paraId="764F10F3" w14:textId="77777777" w:rsidR="00197E8A" w:rsidRDefault="00197E8A" w:rsidP="00197E8A">
      <w:pPr>
        <w:jc w:val="center"/>
        <w:outlineLvl w:val="0"/>
        <w:rPr>
          <w:b/>
        </w:rPr>
      </w:pPr>
      <w:r>
        <w:rPr>
          <w:b/>
        </w:rPr>
        <w:t>BĮ KLAIPĖDOS „GINTARO“ SPORTO CENTRO</w:t>
      </w:r>
    </w:p>
    <w:p w14:paraId="764F10F4" w14:textId="77777777" w:rsidR="00197E8A" w:rsidRDefault="00197E8A" w:rsidP="00197E8A">
      <w:pPr>
        <w:shd w:val="clear" w:color="auto" w:fill="FFFFFF"/>
        <w:jc w:val="center"/>
        <w:rPr>
          <w:bCs/>
          <w:i/>
          <w:spacing w:val="-1"/>
        </w:rPr>
      </w:pPr>
      <w:r>
        <w:rPr>
          <w:b/>
          <w:caps/>
        </w:rPr>
        <w:t>2020 metų veiklos ataskaita</w:t>
      </w:r>
    </w:p>
    <w:p w14:paraId="764F10F5" w14:textId="77777777" w:rsidR="00197E8A" w:rsidRDefault="00197E8A" w:rsidP="00197E8A">
      <w:pPr>
        <w:ind w:firstLine="709"/>
        <w:jc w:val="both"/>
        <w:rPr>
          <w:b/>
        </w:rPr>
      </w:pPr>
    </w:p>
    <w:p w14:paraId="764F10F6" w14:textId="77777777" w:rsidR="00197E8A" w:rsidRDefault="00197E8A" w:rsidP="00197E8A">
      <w:pPr>
        <w:ind w:left="360" w:firstLine="349"/>
        <w:jc w:val="both"/>
        <w:rPr>
          <w:b/>
        </w:rPr>
      </w:pPr>
      <w:r>
        <w:rPr>
          <w:b/>
        </w:rPr>
        <w:t>1.Įstaigos pristatymas.</w:t>
      </w:r>
    </w:p>
    <w:p w14:paraId="764F10F7" w14:textId="77777777" w:rsidR="00197E8A" w:rsidRDefault="00197E8A" w:rsidP="00197E8A">
      <w:pPr>
        <w:numPr>
          <w:ilvl w:val="1"/>
          <w:numId w:val="1"/>
        </w:numPr>
        <w:jc w:val="both"/>
      </w:pPr>
      <w:r>
        <w:t xml:space="preserve">Biudžetinė įstaiga Klaipėdos „Gintaro“ sporto centras; adresas: S. Daukanto g. 31, </w:t>
      </w:r>
    </w:p>
    <w:p w14:paraId="764F10F8" w14:textId="77777777" w:rsidR="00197E8A" w:rsidRDefault="00197E8A" w:rsidP="00197E8A">
      <w:pPr>
        <w:jc w:val="both"/>
        <w:rPr>
          <w:color w:val="0000FF"/>
          <w:u w:val="single"/>
        </w:rPr>
      </w:pPr>
      <w:r>
        <w:t xml:space="preserve">Klaipėda; tel. (8 46) 410 953, el. paštas: </w:t>
      </w:r>
      <w:hyperlink r:id="rId7" w:history="1">
        <w:r>
          <w:rPr>
            <w:rStyle w:val="Hipersaitas"/>
          </w:rPr>
          <w:t>klaipeda@gintarosc.lt</w:t>
        </w:r>
      </w:hyperlink>
      <w:r>
        <w:rPr>
          <w:rStyle w:val="Hipersaitas"/>
        </w:rPr>
        <w:t xml:space="preserve">, </w:t>
      </w:r>
      <w:r>
        <w:rPr>
          <w:rStyle w:val="Hipersaitas"/>
          <w:color w:val="000000" w:themeColor="text1"/>
        </w:rPr>
        <w:t xml:space="preserve">internetinė svetainė: </w:t>
      </w:r>
      <w:hyperlink r:id="rId8" w:history="1">
        <w:r>
          <w:rPr>
            <w:rStyle w:val="Hipersaitas"/>
          </w:rPr>
          <w:t>www.gintarobaseinas.lt</w:t>
        </w:r>
      </w:hyperlink>
      <w:r>
        <w:rPr>
          <w:rStyle w:val="Hipersaitas"/>
        </w:rPr>
        <w:t>.</w:t>
      </w:r>
    </w:p>
    <w:p w14:paraId="764F10F9" w14:textId="77777777" w:rsidR="00197E8A" w:rsidRDefault="00197E8A" w:rsidP="00197E8A">
      <w:pPr>
        <w:pStyle w:val="Sraopastraipa"/>
        <w:numPr>
          <w:ilvl w:val="1"/>
          <w:numId w:val="1"/>
        </w:numPr>
        <w:tabs>
          <w:tab w:val="left" w:pos="567"/>
        </w:tabs>
        <w:ind w:left="0" w:firstLine="709"/>
        <w:jc w:val="both"/>
        <w:rPr>
          <w:color w:val="000000"/>
        </w:rPr>
      </w:pPr>
      <w:r>
        <w:t xml:space="preserve"> Įstaigos vadovė  -  </w:t>
      </w:r>
      <w:r>
        <w:rPr>
          <w:color w:val="000000"/>
        </w:rPr>
        <w:t xml:space="preserve">direktoriaus pavaduotoja ugdymui, atliekanti direktoriaus funkcijas, Aldona Vaitkienė, pedagoginis stažas 40 metų, </w:t>
      </w:r>
      <w:r>
        <w:rPr>
          <w:shd w:val="clear" w:color="auto" w:fill="FFFFFF"/>
        </w:rPr>
        <w:t>kaip direktoriaus pavaduotoja ugdymui - 25 metai.</w:t>
      </w:r>
      <w:r>
        <w:rPr>
          <w:color w:val="FF0000"/>
        </w:rPr>
        <w:t xml:space="preserve"> </w:t>
      </w:r>
    </w:p>
    <w:p w14:paraId="764F10FA" w14:textId="77777777" w:rsidR="00197E8A" w:rsidRDefault="00197E8A" w:rsidP="00197E8A">
      <w:pPr>
        <w:ind w:firstLine="709"/>
        <w:jc w:val="both"/>
      </w:pPr>
      <w:r>
        <w:t>1.3. Darbuotojų ir pareigybių skaičius:</w:t>
      </w:r>
    </w:p>
    <w:p w14:paraId="764F10FB" w14:textId="77777777" w:rsidR="00197E8A" w:rsidRDefault="00197E8A" w:rsidP="00197E8A">
      <w:pPr>
        <w:jc w:val="both"/>
        <w:rPr>
          <w:lang w:eastAsia="lt-LT"/>
        </w:rPr>
      </w:pPr>
    </w:p>
    <w:tbl>
      <w:tblPr>
        <w:tblStyle w:val="Lentelstinklelis"/>
        <w:tblW w:w="0" w:type="auto"/>
        <w:tblLook w:val="04A0" w:firstRow="1" w:lastRow="0" w:firstColumn="1" w:lastColumn="0" w:noHBand="0" w:noVBand="1"/>
      </w:tblPr>
      <w:tblGrid>
        <w:gridCol w:w="988"/>
        <w:gridCol w:w="3827"/>
        <w:gridCol w:w="2409"/>
        <w:gridCol w:w="2404"/>
      </w:tblGrid>
      <w:tr w:rsidR="00197E8A" w14:paraId="764F1100"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0FC" w14:textId="77777777" w:rsidR="00197E8A" w:rsidRDefault="00197E8A" w:rsidP="00197E8A">
            <w:pPr>
              <w:jc w:val="both"/>
              <w:rPr>
                <w:sz w:val="22"/>
                <w:szCs w:val="22"/>
              </w:rPr>
            </w:pPr>
            <w:r>
              <w:rPr>
                <w:sz w:val="22"/>
                <w:szCs w:val="22"/>
              </w:rPr>
              <w:t>Eil. Nr.</w:t>
            </w:r>
          </w:p>
        </w:tc>
        <w:tc>
          <w:tcPr>
            <w:tcW w:w="3827" w:type="dxa"/>
            <w:tcBorders>
              <w:top w:val="single" w:sz="4" w:space="0" w:color="auto"/>
              <w:left w:val="single" w:sz="4" w:space="0" w:color="auto"/>
              <w:bottom w:val="single" w:sz="4" w:space="0" w:color="auto"/>
              <w:right w:val="single" w:sz="4" w:space="0" w:color="auto"/>
            </w:tcBorders>
            <w:hideMark/>
          </w:tcPr>
          <w:p w14:paraId="764F10FD" w14:textId="77777777" w:rsidR="00197E8A" w:rsidRDefault="00197E8A" w:rsidP="00197E8A">
            <w:pPr>
              <w:jc w:val="both"/>
            </w:pPr>
            <w:r>
              <w:t>Pareigybės pavadinimas</w:t>
            </w:r>
          </w:p>
        </w:tc>
        <w:tc>
          <w:tcPr>
            <w:tcW w:w="2409" w:type="dxa"/>
            <w:tcBorders>
              <w:top w:val="single" w:sz="4" w:space="0" w:color="auto"/>
              <w:left w:val="single" w:sz="4" w:space="0" w:color="auto"/>
              <w:bottom w:val="single" w:sz="4" w:space="0" w:color="auto"/>
              <w:right w:val="single" w:sz="4" w:space="0" w:color="auto"/>
            </w:tcBorders>
            <w:hideMark/>
          </w:tcPr>
          <w:p w14:paraId="764F10FE" w14:textId="77777777" w:rsidR="00197E8A" w:rsidRDefault="00197E8A" w:rsidP="00197E8A">
            <w:pPr>
              <w:jc w:val="both"/>
            </w:pPr>
            <w:r>
              <w:t>Pareigybės lygis</w:t>
            </w:r>
          </w:p>
        </w:tc>
        <w:tc>
          <w:tcPr>
            <w:tcW w:w="2404" w:type="dxa"/>
            <w:tcBorders>
              <w:top w:val="single" w:sz="4" w:space="0" w:color="auto"/>
              <w:left w:val="single" w:sz="4" w:space="0" w:color="auto"/>
              <w:bottom w:val="single" w:sz="4" w:space="0" w:color="auto"/>
              <w:right w:val="single" w:sz="4" w:space="0" w:color="auto"/>
            </w:tcBorders>
            <w:hideMark/>
          </w:tcPr>
          <w:p w14:paraId="764F10FF" w14:textId="77777777" w:rsidR="00197E8A" w:rsidRDefault="00197E8A" w:rsidP="00197E8A">
            <w:pPr>
              <w:jc w:val="center"/>
            </w:pPr>
            <w:r>
              <w:t>Darbuotojų skaičius</w:t>
            </w:r>
          </w:p>
        </w:tc>
      </w:tr>
      <w:tr w:rsidR="00197E8A" w14:paraId="764F1105"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01" w14:textId="77777777" w:rsidR="00197E8A" w:rsidRDefault="00197E8A" w:rsidP="00197E8A">
            <w:pPr>
              <w:jc w:val="both"/>
            </w:pPr>
            <w:r>
              <w:t>1.</w:t>
            </w:r>
          </w:p>
        </w:tc>
        <w:tc>
          <w:tcPr>
            <w:tcW w:w="3827" w:type="dxa"/>
            <w:tcBorders>
              <w:top w:val="single" w:sz="4" w:space="0" w:color="auto"/>
              <w:left w:val="single" w:sz="4" w:space="0" w:color="auto"/>
              <w:bottom w:val="single" w:sz="4" w:space="0" w:color="auto"/>
              <w:right w:val="single" w:sz="4" w:space="0" w:color="auto"/>
            </w:tcBorders>
            <w:hideMark/>
          </w:tcPr>
          <w:p w14:paraId="764F1102" w14:textId="77777777" w:rsidR="00197E8A" w:rsidRDefault="00197E8A" w:rsidP="00197E8A">
            <w:pPr>
              <w:jc w:val="both"/>
            </w:pPr>
            <w:r>
              <w:t>Įstaigos vadovas</w:t>
            </w:r>
          </w:p>
        </w:tc>
        <w:tc>
          <w:tcPr>
            <w:tcW w:w="2409" w:type="dxa"/>
            <w:tcBorders>
              <w:top w:val="single" w:sz="4" w:space="0" w:color="auto"/>
              <w:left w:val="single" w:sz="4" w:space="0" w:color="auto"/>
              <w:bottom w:val="single" w:sz="4" w:space="0" w:color="auto"/>
              <w:right w:val="single" w:sz="4" w:space="0" w:color="auto"/>
            </w:tcBorders>
            <w:hideMark/>
          </w:tcPr>
          <w:p w14:paraId="764F1103"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04" w14:textId="77777777" w:rsidR="00197E8A" w:rsidRDefault="00197E8A" w:rsidP="00197E8A">
            <w:pPr>
              <w:jc w:val="center"/>
            </w:pPr>
            <w:r>
              <w:t>1</w:t>
            </w:r>
          </w:p>
        </w:tc>
      </w:tr>
      <w:tr w:rsidR="00197E8A" w14:paraId="764F110A"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06" w14:textId="77777777" w:rsidR="00197E8A" w:rsidRDefault="00197E8A" w:rsidP="00197E8A">
            <w:pPr>
              <w:jc w:val="both"/>
            </w:pPr>
            <w:r>
              <w:t>2.</w:t>
            </w:r>
          </w:p>
        </w:tc>
        <w:tc>
          <w:tcPr>
            <w:tcW w:w="3827" w:type="dxa"/>
            <w:tcBorders>
              <w:top w:val="single" w:sz="4" w:space="0" w:color="auto"/>
              <w:left w:val="single" w:sz="4" w:space="0" w:color="auto"/>
              <w:bottom w:val="single" w:sz="4" w:space="0" w:color="auto"/>
              <w:right w:val="single" w:sz="4" w:space="0" w:color="auto"/>
            </w:tcBorders>
            <w:hideMark/>
          </w:tcPr>
          <w:p w14:paraId="764F1107" w14:textId="77777777" w:rsidR="00197E8A" w:rsidRDefault="00197E8A" w:rsidP="00197E8A">
            <w:pPr>
              <w:jc w:val="both"/>
            </w:pPr>
            <w:r>
              <w:t>Įstaigos vadovo pavaduotojai</w:t>
            </w:r>
          </w:p>
        </w:tc>
        <w:tc>
          <w:tcPr>
            <w:tcW w:w="2409" w:type="dxa"/>
            <w:tcBorders>
              <w:top w:val="single" w:sz="4" w:space="0" w:color="auto"/>
              <w:left w:val="single" w:sz="4" w:space="0" w:color="auto"/>
              <w:bottom w:val="single" w:sz="4" w:space="0" w:color="auto"/>
              <w:right w:val="single" w:sz="4" w:space="0" w:color="auto"/>
            </w:tcBorders>
            <w:hideMark/>
          </w:tcPr>
          <w:p w14:paraId="764F1108"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09" w14:textId="77777777" w:rsidR="00197E8A" w:rsidRDefault="00197E8A" w:rsidP="00197E8A">
            <w:pPr>
              <w:jc w:val="center"/>
            </w:pPr>
            <w:r>
              <w:t>1</w:t>
            </w:r>
          </w:p>
        </w:tc>
      </w:tr>
      <w:tr w:rsidR="00197E8A" w14:paraId="764F110F"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0B" w14:textId="77777777" w:rsidR="00197E8A" w:rsidRDefault="00197E8A" w:rsidP="00197E8A">
            <w:pPr>
              <w:jc w:val="both"/>
            </w:pPr>
            <w:r>
              <w:t>3.</w:t>
            </w:r>
          </w:p>
        </w:tc>
        <w:tc>
          <w:tcPr>
            <w:tcW w:w="3827" w:type="dxa"/>
            <w:tcBorders>
              <w:top w:val="single" w:sz="4" w:space="0" w:color="auto"/>
              <w:left w:val="single" w:sz="4" w:space="0" w:color="auto"/>
              <w:bottom w:val="single" w:sz="4" w:space="0" w:color="auto"/>
              <w:right w:val="single" w:sz="4" w:space="0" w:color="auto"/>
            </w:tcBorders>
            <w:hideMark/>
          </w:tcPr>
          <w:p w14:paraId="764F110C" w14:textId="77777777" w:rsidR="00197E8A" w:rsidRDefault="00197E8A" w:rsidP="00197E8A">
            <w:pPr>
              <w:jc w:val="both"/>
            </w:pPr>
            <w:r>
              <w:t>Struktūrinių padalinių vadovai</w:t>
            </w:r>
          </w:p>
        </w:tc>
        <w:tc>
          <w:tcPr>
            <w:tcW w:w="2409" w:type="dxa"/>
            <w:tcBorders>
              <w:top w:val="single" w:sz="4" w:space="0" w:color="auto"/>
              <w:left w:val="single" w:sz="4" w:space="0" w:color="auto"/>
              <w:bottom w:val="single" w:sz="4" w:space="0" w:color="auto"/>
              <w:right w:val="single" w:sz="4" w:space="0" w:color="auto"/>
            </w:tcBorders>
            <w:hideMark/>
          </w:tcPr>
          <w:p w14:paraId="764F110D"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0E" w14:textId="77777777" w:rsidR="00197E8A" w:rsidRDefault="00197E8A" w:rsidP="00197E8A">
            <w:pPr>
              <w:jc w:val="center"/>
            </w:pPr>
            <w:r>
              <w:t>1</w:t>
            </w:r>
          </w:p>
        </w:tc>
      </w:tr>
      <w:tr w:rsidR="00197E8A" w14:paraId="764F1112"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10" w14:textId="77777777" w:rsidR="00197E8A" w:rsidRDefault="00197E8A" w:rsidP="00197E8A">
            <w:pPr>
              <w:jc w:val="both"/>
            </w:pPr>
            <w:r>
              <w:t>4.</w:t>
            </w:r>
          </w:p>
        </w:tc>
        <w:tc>
          <w:tcPr>
            <w:tcW w:w="8640" w:type="dxa"/>
            <w:gridSpan w:val="3"/>
            <w:tcBorders>
              <w:top w:val="single" w:sz="4" w:space="0" w:color="auto"/>
              <w:left w:val="single" w:sz="4" w:space="0" w:color="auto"/>
              <w:bottom w:val="single" w:sz="4" w:space="0" w:color="auto"/>
              <w:right w:val="single" w:sz="4" w:space="0" w:color="auto"/>
            </w:tcBorders>
            <w:hideMark/>
          </w:tcPr>
          <w:p w14:paraId="764F1111" w14:textId="77777777" w:rsidR="00197E8A" w:rsidRDefault="00197E8A" w:rsidP="00197E8A">
            <w:pPr>
              <w:jc w:val="both"/>
              <w:rPr>
                <w:color w:val="000000" w:themeColor="text1"/>
              </w:rPr>
            </w:pPr>
            <w:r>
              <w:rPr>
                <w:color w:val="000000" w:themeColor="text1"/>
              </w:rPr>
              <w:t>Specialistai:</w:t>
            </w:r>
          </w:p>
        </w:tc>
      </w:tr>
      <w:tr w:rsidR="00197E8A" w14:paraId="764F1117"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13" w14:textId="77777777" w:rsidR="00197E8A" w:rsidRDefault="00197E8A" w:rsidP="00197E8A">
            <w:pPr>
              <w:jc w:val="both"/>
            </w:pPr>
            <w:r>
              <w:t>4.1.</w:t>
            </w:r>
          </w:p>
        </w:tc>
        <w:tc>
          <w:tcPr>
            <w:tcW w:w="3827" w:type="dxa"/>
            <w:tcBorders>
              <w:top w:val="single" w:sz="4" w:space="0" w:color="auto"/>
              <w:left w:val="single" w:sz="4" w:space="0" w:color="auto"/>
              <w:bottom w:val="single" w:sz="4" w:space="0" w:color="auto"/>
              <w:right w:val="single" w:sz="4" w:space="0" w:color="auto"/>
            </w:tcBorders>
            <w:hideMark/>
          </w:tcPr>
          <w:p w14:paraId="764F1114" w14:textId="77777777" w:rsidR="00197E8A" w:rsidRDefault="00197E8A" w:rsidP="00197E8A">
            <w:pPr>
              <w:jc w:val="both"/>
            </w:pPr>
            <w:r>
              <w:t>treneriai</w:t>
            </w:r>
          </w:p>
        </w:tc>
        <w:tc>
          <w:tcPr>
            <w:tcW w:w="2409" w:type="dxa"/>
            <w:tcBorders>
              <w:top w:val="single" w:sz="4" w:space="0" w:color="auto"/>
              <w:left w:val="single" w:sz="4" w:space="0" w:color="auto"/>
              <w:bottom w:val="single" w:sz="4" w:space="0" w:color="auto"/>
              <w:right w:val="single" w:sz="4" w:space="0" w:color="auto"/>
            </w:tcBorders>
            <w:hideMark/>
          </w:tcPr>
          <w:p w14:paraId="764F1115"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16" w14:textId="77777777" w:rsidR="00197E8A" w:rsidRDefault="00197E8A" w:rsidP="00197E8A">
            <w:pPr>
              <w:jc w:val="center"/>
            </w:pPr>
            <w:r>
              <w:rPr>
                <w:color w:val="000000" w:themeColor="text1"/>
              </w:rPr>
              <w:t>16</w:t>
            </w:r>
          </w:p>
        </w:tc>
      </w:tr>
      <w:tr w:rsidR="00197E8A" w14:paraId="764F111C"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18" w14:textId="77777777" w:rsidR="00197E8A" w:rsidRDefault="00197E8A" w:rsidP="00197E8A">
            <w:pPr>
              <w:jc w:val="both"/>
            </w:pPr>
            <w:r>
              <w:t>4.2.</w:t>
            </w:r>
          </w:p>
        </w:tc>
        <w:tc>
          <w:tcPr>
            <w:tcW w:w="3827" w:type="dxa"/>
            <w:tcBorders>
              <w:top w:val="single" w:sz="4" w:space="0" w:color="auto"/>
              <w:left w:val="single" w:sz="4" w:space="0" w:color="auto"/>
              <w:bottom w:val="single" w:sz="4" w:space="0" w:color="auto"/>
              <w:right w:val="single" w:sz="4" w:space="0" w:color="auto"/>
            </w:tcBorders>
            <w:hideMark/>
          </w:tcPr>
          <w:p w14:paraId="764F1119" w14:textId="77777777" w:rsidR="00197E8A" w:rsidRDefault="00197E8A" w:rsidP="00197E8A">
            <w:pPr>
              <w:jc w:val="both"/>
            </w:pPr>
            <w:r>
              <w:t>metodininkas</w:t>
            </w:r>
          </w:p>
        </w:tc>
        <w:tc>
          <w:tcPr>
            <w:tcW w:w="2409" w:type="dxa"/>
            <w:tcBorders>
              <w:top w:val="single" w:sz="4" w:space="0" w:color="auto"/>
              <w:left w:val="single" w:sz="4" w:space="0" w:color="auto"/>
              <w:bottom w:val="single" w:sz="4" w:space="0" w:color="auto"/>
              <w:right w:val="single" w:sz="4" w:space="0" w:color="auto"/>
            </w:tcBorders>
            <w:hideMark/>
          </w:tcPr>
          <w:p w14:paraId="764F111A"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1B" w14:textId="77777777" w:rsidR="00197E8A" w:rsidRDefault="00197E8A" w:rsidP="00197E8A">
            <w:pPr>
              <w:jc w:val="center"/>
            </w:pPr>
            <w:r>
              <w:t>1</w:t>
            </w:r>
          </w:p>
        </w:tc>
      </w:tr>
      <w:tr w:rsidR="00197E8A" w14:paraId="764F1121"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1D" w14:textId="77777777" w:rsidR="00197E8A" w:rsidRDefault="00197E8A" w:rsidP="00197E8A">
            <w:pPr>
              <w:jc w:val="both"/>
            </w:pPr>
            <w:r>
              <w:t>4.3.</w:t>
            </w:r>
          </w:p>
        </w:tc>
        <w:tc>
          <w:tcPr>
            <w:tcW w:w="3827" w:type="dxa"/>
            <w:tcBorders>
              <w:top w:val="single" w:sz="4" w:space="0" w:color="auto"/>
              <w:left w:val="single" w:sz="4" w:space="0" w:color="auto"/>
              <w:bottom w:val="single" w:sz="4" w:space="0" w:color="auto"/>
              <w:right w:val="single" w:sz="4" w:space="0" w:color="auto"/>
            </w:tcBorders>
            <w:hideMark/>
          </w:tcPr>
          <w:p w14:paraId="764F111E" w14:textId="77777777" w:rsidR="00197E8A" w:rsidRDefault="00197E8A" w:rsidP="00197E8A">
            <w:pPr>
              <w:jc w:val="both"/>
            </w:pPr>
            <w:r>
              <w:t>sporto ir poilsio instruktorius</w:t>
            </w:r>
          </w:p>
        </w:tc>
        <w:tc>
          <w:tcPr>
            <w:tcW w:w="2409" w:type="dxa"/>
            <w:tcBorders>
              <w:top w:val="single" w:sz="4" w:space="0" w:color="auto"/>
              <w:left w:val="single" w:sz="4" w:space="0" w:color="auto"/>
              <w:bottom w:val="single" w:sz="4" w:space="0" w:color="auto"/>
              <w:right w:val="single" w:sz="4" w:space="0" w:color="auto"/>
            </w:tcBorders>
            <w:hideMark/>
          </w:tcPr>
          <w:p w14:paraId="764F111F" w14:textId="77777777" w:rsidR="00197E8A" w:rsidRDefault="00197E8A" w:rsidP="00197E8A">
            <w:pPr>
              <w:jc w:val="center"/>
              <w:rPr>
                <w:color w:val="000000" w:themeColor="text1"/>
              </w:rPr>
            </w:pPr>
            <w:r>
              <w:rPr>
                <w:color w:val="000000" w:themeColor="text1"/>
              </w:rPr>
              <w:t>A (A2)</w:t>
            </w:r>
          </w:p>
        </w:tc>
        <w:tc>
          <w:tcPr>
            <w:tcW w:w="2404" w:type="dxa"/>
            <w:tcBorders>
              <w:top w:val="single" w:sz="4" w:space="0" w:color="auto"/>
              <w:left w:val="single" w:sz="4" w:space="0" w:color="auto"/>
              <w:bottom w:val="single" w:sz="4" w:space="0" w:color="auto"/>
              <w:right w:val="single" w:sz="4" w:space="0" w:color="auto"/>
            </w:tcBorders>
            <w:hideMark/>
          </w:tcPr>
          <w:p w14:paraId="764F1120" w14:textId="77777777" w:rsidR="00197E8A" w:rsidRDefault="00197E8A" w:rsidP="00197E8A">
            <w:pPr>
              <w:jc w:val="center"/>
            </w:pPr>
            <w:r>
              <w:t>1</w:t>
            </w:r>
          </w:p>
        </w:tc>
      </w:tr>
      <w:tr w:rsidR="00197E8A" w14:paraId="764F1126"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22" w14:textId="77777777" w:rsidR="00197E8A" w:rsidRDefault="00197E8A" w:rsidP="00197E8A">
            <w:pPr>
              <w:jc w:val="both"/>
            </w:pPr>
            <w:r>
              <w:t>4.4.</w:t>
            </w:r>
          </w:p>
        </w:tc>
        <w:tc>
          <w:tcPr>
            <w:tcW w:w="3827" w:type="dxa"/>
            <w:tcBorders>
              <w:top w:val="single" w:sz="4" w:space="0" w:color="auto"/>
              <w:left w:val="single" w:sz="4" w:space="0" w:color="auto"/>
              <w:bottom w:val="single" w:sz="4" w:space="0" w:color="auto"/>
              <w:right w:val="single" w:sz="4" w:space="0" w:color="auto"/>
            </w:tcBorders>
            <w:hideMark/>
          </w:tcPr>
          <w:p w14:paraId="764F1123" w14:textId="77777777" w:rsidR="00197E8A" w:rsidRDefault="00197E8A" w:rsidP="00197E8A">
            <w:pPr>
              <w:jc w:val="both"/>
              <w:rPr>
                <w:strike/>
              </w:rPr>
            </w:pPr>
            <w:r>
              <w:t>finansinės analizės specialistas</w:t>
            </w:r>
          </w:p>
        </w:tc>
        <w:tc>
          <w:tcPr>
            <w:tcW w:w="2409" w:type="dxa"/>
            <w:tcBorders>
              <w:top w:val="single" w:sz="4" w:space="0" w:color="auto"/>
              <w:left w:val="single" w:sz="4" w:space="0" w:color="auto"/>
              <w:bottom w:val="single" w:sz="4" w:space="0" w:color="auto"/>
              <w:right w:val="single" w:sz="4" w:space="0" w:color="auto"/>
            </w:tcBorders>
            <w:hideMark/>
          </w:tcPr>
          <w:p w14:paraId="764F1124" w14:textId="77777777" w:rsidR="00197E8A" w:rsidRDefault="00197E8A" w:rsidP="00197E8A">
            <w:pPr>
              <w:jc w:val="center"/>
              <w:rPr>
                <w:strike/>
                <w:color w:val="000000" w:themeColor="text1"/>
              </w:rPr>
            </w:pPr>
            <w:r>
              <w:rPr>
                <w:color w:val="000000" w:themeColor="text1"/>
              </w:rPr>
              <w:t>B</w:t>
            </w:r>
          </w:p>
        </w:tc>
        <w:tc>
          <w:tcPr>
            <w:tcW w:w="2404" w:type="dxa"/>
            <w:tcBorders>
              <w:top w:val="single" w:sz="4" w:space="0" w:color="auto"/>
              <w:left w:val="single" w:sz="4" w:space="0" w:color="auto"/>
              <w:bottom w:val="single" w:sz="4" w:space="0" w:color="auto"/>
              <w:right w:val="single" w:sz="4" w:space="0" w:color="auto"/>
            </w:tcBorders>
            <w:hideMark/>
          </w:tcPr>
          <w:p w14:paraId="764F1125" w14:textId="77777777" w:rsidR="00197E8A" w:rsidRDefault="00197E8A" w:rsidP="00197E8A">
            <w:pPr>
              <w:jc w:val="center"/>
              <w:rPr>
                <w:strike/>
              </w:rPr>
            </w:pPr>
            <w:r>
              <w:t>1</w:t>
            </w:r>
          </w:p>
        </w:tc>
      </w:tr>
      <w:tr w:rsidR="00197E8A" w14:paraId="764F112B"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27" w14:textId="77777777" w:rsidR="00197E8A" w:rsidRDefault="00197E8A" w:rsidP="00197E8A">
            <w:pPr>
              <w:jc w:val="both"/>
            </w:pPr>
            <w:r>
              <w:t>4.5.</w:t>
            </w:r>
          </w:p>
        </w:tc>
        <w:tc>
          <w:tcPr>
            <w:tcW w:w="3827" w:type="dxa"/>
            <w:tcBorders>
              <w:top w:val="single" w:sz="4" w:space="0" w:color="auto"/>
              <w:left w:val="single" w:sz="4" w:space="0" w:color="auto"/>
              <w:bottom w:val="single" w:sz="4" w:space="0" w:color="auto"/>
              <w:right w:val="single" w:sz="4" w:space="0" w:color="auto"/>
            </w:tcBorders>
            <w:hideMark/>
          </w:tcPr>
          <w:p w14:paraId="764F1128" w14:textId="77777777" w:rsidR="00197E8A" w:rsidRDefault="00197E8A" w:rsidP="00197E8A">
            <w:pPr>
              <w:jc w:val="both"/>
            </w:pPr>
            <w:r>
              <w:t>medicinos pagalbos specialistas</w:t>
            </w:r>
          </w:p>
        </w:tc>
        <w:tc>
          <w:tcPr>
            <w:tcW w:w="2409" w:type="dxa"/>
            <w:tcBorders>
              <w:top w:val="single" w:sz="4" w:space="0" w:color="auto"/>
              <w:left w:val="single" w:sz="4" w:space="0" w:color="auto"/>
              <w:bottom w:val="single" w:sz="4" w:space="0" w:color="auto"/>
              <w:right w:val="single" w:sz="4" w:space="0" w:color="auto"/>
            </w:tcBorders>
            <w:hideMark/>
          </w:tcPr>
          <w:p w14:paraId="764F1129" w14:textId="77777777" w:rsidR="00197E8A" w:rsidRDefault="00197E8A" w:rsidP="00197E8A">
            <w:pPr>
              <w:jc w:val="center"/>
              <w:rPr>
                <w:color w:val="000000" w:themeColor="text1"/>
              </w:rPr>
            </w:pPr>
            <w:r>
              <w:rPr>
                <w:color w:val="000000" w:themeColor="text1"/>
              </w:rPr>
              <w:t>B</w:t>
            </w:r>
          </w:p>
        </w:tc>
        <w:tc>
          <w:tcPr>
            <w:tcW w:w="2404" w:type="dxa"/>
            <w:tcBorders>
              <w:top w:val="single" w:sz="4" w:space="0" w:color="auto"/>
              <w:left w:val="single" w:sz="4" w:space="0" w:color="auto"/>
              <w:bottom w:val="single" w:sz="4" w:space="0" w:color="auto"/>
              <w:right w:val="single" w:sz="4" w:space="0" w:color="auto"/>
            </w:tcBorders>
            <w:hideMark/>
          </w:tcPr>
          <w:p w14:paraId="764F112A" w14:textId="77777777" w:rsidR="00197E8A" w:rsidRDefault="00197E8A" w:rsidP="00197E8A">
            <w:pPr>
              <w:jc w:val="center"/>
            </w:pPr>
            <w:r>
              <w:t>1</w:t>
            </w:r>
          </w:p>
        </w:tc>
      </w:tr>
      <w:tr w:rsidR="00197E8A" w14:paraId="764F1130"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2C" w14:textId="77777777" w:rsidR="00197E8A" w:rsidRDefault="00197E8A" w:rsidP="00197E8A">
            <w:pPr>
              <w:jc w:val="both"/>
            </w:pPr>
            <w:r>
              <w:t xml:space="preserve">5. </w:t>
            </w:r>
          </w:p>
        </w:tc>
        <w:tc>
          <w:tcPr>
            <w:tcW w:w="3827" w:type="dxa"/>
            <w:tcBorders>
              <w:top w:val="single" w:sz="4" w:space="0" w:color="auto"/>
              <w:left w:val="single" w:sz="4" w:space="0" w:color="auto"/>
              <w:bottom w:val="single" w:sz="4" w:space="0" w:color="auto"/>
              <w:right w:val="single" w:sz="4" w:space="0" w:color="auto"/>
            </w:tcBorders>
            <w:hideMark/>
          </w:tcPr>
          <w:p w14:paraId="764F112D" w14:textId="77777777" w:rsidR="00197E8A" w:rsidRDefault="00197E8A" w:rsidP="00197E8A">
            <w:pPr>
              <w:jc w:val="both"/>
            </w:pPr>
            <w:r>
              <w:t xml:space="preserve">Kvalifikuoti darbuotojai </w:t>
            </w:r>
          </w:p>
        </w:tc>
        <w:tc>
          <w:tcPr>
            <w:tcW w:w="2409" w:type="dxa"/>
            <w:tcBorders>
              <w:top w:val="single" w:sz="4" w:space="0" w:color="auto"/>
              <w:left w:val="single" w:sz="4" w:space="0" w:color="auto"/>
              <w:bottom w:val="single" w:sz="4" w:space="0" w:color="auto"/>
              <w:right w:val="single" w:sz="4" w:space="0" w:color="auto"/>
            </w:tcBorders>
            <w:hideMark/>
          </w:tcPr>
          <w:p w14:paraId="764F112E" w14:textId="77777777" w:rsidR="00197E8A" w:rsidRDefault="00197E8A" w:rsidP="00197E8A">
            <w:pPr>
              <w:jc w:val="center"/>
              <w:rPr>
                <w:color w:val="000000" w:themeColor="text1"/>
              </w:rPr>
            </w:pPr>
            <w:r>
              <w:rPr>
                <w:color w:val="000000" w:themeColor="text1"/>
              </w:rPr>
              <w:t>C</w:t>
            </w:r>
          </w:p>
        </w:tc>
        <w:tc>
          <w:tcPr>
            <w:tcW w:w="2404" w:type="dxa"/>
            <w:tcBorders>
              <w:top w:val="single" w:sz="4" w:space="0" w:color="auto"/>
              <w:left w:val="single" w:sz="4" w:space="0" w:color="auto"/>
              <w:bottom w:val="single" w:sz="4" w:space="0" w:color="auto"/>
              <w:right w:val="single" w:sz="4" w:space="0" w:color="auto"/>
            </w:tcBorders>
            <w:hideMark/>
          </w:tcPr>
          <w:p w14:paraId="764F112F" w14:textId="77777777" w:rsidR="00197E8A" w:rsidRDefault="00197E8A" w:rsidP="00197E8A">
            <w:pPr>
              <w:jc w:val="center"/>
              <w:rPr>
                <w:color w:val="00B050"/>
              </w:rPr>
            </w:pPr>
            <w:r>
              <w:rPr>
                <w:color w:val="000000" w:themeColor="text1"/>
              </w:rPr>
              <w:t>2</w:t>
            </w:r>
          </w:p>
        </w:tc>
      </w:tr>
      <w:tr w:rsidR="00197E8A" w14:paraId="764F1135" w14:textId="77777777" w:rsidTr="00197E8A">
        <w:tc>
          <w:tcPr>
            <w:tcW w:w="988" w:type="dxa"/>
            <w:tcBorders>
              <w:top w:val="single" w:sz="4" w:space="0" w:color="auto"/>
              <w:left w:val="single" w:sz="4" w:space="0" w:color="auto"/>
              <w:bottom w:val="single" w:sz="4" w:space="0" w:color="auto"/>
              <w:right w:val="single" w:sz="4" w:space="0" w:color="auto"/>
            </w:tcBorders>
            <w:hideMark/>
          </w:tcPr>
          <w:p w14:paraId="764F1131" w14:textId="77777777" w:rsidR="00197E8A" w:rsidRDefault="00197E8A" w:rsidP="00197E8A">
            <w:pPr>
              <w:jc w:val="both"/>
            </w:pPr>
            <w:r>
              <w:t xml:space="preserve">6. </w:t>
            </w:r>
          </w:p>
        </w:tc>
        <w:tc>
          <w:tcPr>
            <w:tcW w:w="3827" w:type="dxa"/>
            <w:tcBorders>
              <w:top w:val="single" w:sz="4" w:space="0" w:color="auto"/>
              <w:left w:val="single" w:sz="4" w:space="0" w:color="auto"/>
              <w:bottom w:val="single" w:sz="4" w:space="0" w:color="auto"/>
              <w:right w:val="single" w:sz="4" w:space="0" w:color="auto"/>
            </w:tcBorders>
            <w:hideMark/>
          </w:tcPr>
          <w:p w14:paraId="764F1132" w14:textId="77777777" w:rsidR="00197E8A" w:rsidRDefault="00197E8A" w:rsidP="00197E8A">
            <w:pPr>
              <w:jc w:val="both"/>
            </w:pPr>
            <w:r>
              <w:t>Darbuotojai</w:t>
            </w:r>
          </w:p>
        </w:tc>
        <w:tc>
          <w:tcPr>
            <w:tcW w:w="2409" w:type="dxa"/>
            <w:tcBorders>
              <w:top w:val="single" w:sz="4" w:space="0" w:color="auto"/>
              <w:left w:val="single" w:sz="4" w:space="0" w:color="auto"/>
              <w:bottom w:val="single" w:sz="4" w:space="0" w:color="auto"/>
              <w:right w:val="single" w:sz="4" w:space="0" w:color="auto"/>
            </w:tcBorders>
            <w:hideMark/>
          </w:tcPr>
          <w:p w14:paraId="764F1133" w14:textId="77777777" w:rsidR="00197E8A" w:rsidRDefault="00197E8A" w:rsidP="00197E8A">
            <w:pPr>
              <w:jc w:val="center"/>
              <w:rPr>
                <w:color w:val="000000" w:themeColor="text1"/>
              </w:rPr>
            </w:pPr>
            <w:r>
              <w:rPr>
                <w:color w:val="000000" w:themeColor="text1"/>
              </w:rPr>
              <w:t>D</w:t>
            </w:r>
          </w:p>
        </w:tc>
        <w:tc>
          <w:tcPr>
            <w:tcW w:w="2404" w:type="dxa"/>
            <w:tcBorders>
              <w:top w:val="single" w:sz="4" w:space="0" w:color="auto"/>
              <w:left w:val="single" w:sz="4" w:space="0" w:color="auto"/>
              <w:bottom w:val="single" w:sz="4" w:space="0" w:color="auto"/>
              <w:right w:val="single" w:sz="4" w:space="0" w:color="auto"/>
            </w:tcBorders>
            <w:hideMark/>
          </w:tcPr>
          <w:p w14:paraId="764F1134" w14:textId="77777777" w:rsidR="00197E8A" w:rsidRDefault="00197E8A" w:rsidP="00197E8A">
            <w:pPr>
              <w:jc w:val="center"/>
            </w:pPr>
            <w:r>
              <w:t>10</w:t>
            </w:r>
          </w:p>
        </w:tc>
      </w:tr>
      <w:tr w:rsidR="00197E8A" w14:paraId="764F1139" w14:textId="77777777" w:rsidTr="00197E8A">
        <w:tc>
          <w:tcPr>
            <w:tcW w:w="4815" w:type="dxa"/>
            <w:gridSpan w:val="2"/>
            <w:tcBorders>
              <w:top w:val="single" w:sz="4" w:space="0" w:color="auto"/>
              <w:left w:val="single" w:sz="4" w:space="0" w:color="auto"/>
              <w:bottom w:val="single" w:sz="4" w:space="0" w:color="auto"/>
              <w:right w:val="single" w:sz="4" w:space="0" w:color="auto"/>
            </w:tcBorders>
            <w:hideMark/>
          </w:tcPr>
          <w:p w14:paraId="764F1136" w14:textId="77777777" w:rsidR="00197E8A" w:rsidRDefault="00197E8A" w:rsidP="00197E8A">
            <w:pPr>
              <w:jc w:val="right"/>
            </w:pPr>
            <w:r>
              <w:t>Iš viso</w:t>
            </w:r>
          </w:p>
        </w:tc>
        <w:tc>
          <w:tcPr>
            <w:tcW w:w="2409" w:type="dxa"/>
            <w:tcBorders>
              <w:top w:val="single" w:sz="4" w:space="0" w:color="auto"/>
              <w:left w:val="single" w:sz="4" w:space="0" w:color="auto"/>
              <w:bottom w:val="single" w:sz="4" w:space="0" w:color="auto"/>
              <w:right w:val="single" w:sz="4" w:space="0" w:color="auto"/>
            </w:tcBorders>
            <w:hideMark/>
          </w:tcPr>
          <w:p w14:paraId="764F1137" w14:textId="77777777" w:rsidR="00197E8A" w:rsidRDefault="00197E8A" w:rsidP="00197E8A">
            <w:pPr>
              <w:jc w:val="center"/>
            </w:pPr>
            <w:r>
              <w:t>–</w:t>
            </w:r>
          </w:p>
        </w:tc>
        <w:tc>
          <w:tcPr>
            <w:tcW w:w="2404" w:type="dxa"/>
            <w:tcBorders>
              <w:top w:val="single" w:sz="4" w:space="0" w:color="auto"/>
              <w:left w:val="single" w:sz="4" w:space="0" w:color="auto"/>
              <w:bottom w:val="single" w:sz="4" w:space="0" w:color="auto"/>
              <w:right w:val="single" w:sz="4" w:space="0" w:color="auto"/>
            </w:tcBorders>
            <w:hideMark/>
          </w:tcPr>
          <w:p w14:paraId="764F1138" w14:textId="77777777" w:rsidR="00197E8A" w:rsidRDefault="00197E8A" w:rsidP="00197E8A">
            <w:pPr>
              <w:jc w:val="center"/>
            </w:pPr>
            <w:r>
              <w:t>35</w:t>
            </w:r>
          </w:p>
        </w:tc>
      </w:tr>
    </w:tbl>
    <w:p w14:paraId="764F113A" w14:textId="77777777" w:rsidR="00197E8A" w:rsidRDefault="00197E8A" w:rsidP="00197E8A">
      <w:pPr>
        <w:jc w:val="both"/>
        <w:rPr>
          <w:lang w:eastAsia="lt-LT"/>
        </w:rPr>
      </w:pPr>
    </w:p>
    <w:p w14:paraId="764F113B" w14:textId="77777777" w:rsidR="00197E8A" w:rsidRDefault="00197E8A" w:rsidP="00197E8A">
      <w:pPr>
        <w:jc w:val="both"/>
        <w:rPr>
          <w:lang w:eastAsia="lt-LT"/>
        </w:rPr>
      </w:pPr>
    </w:p>
    <w:p w14:paraId="764F113C" w14:textId="77777777" w:rsidR="00197E8A" w:rsidRDefault="00197E8A" w:rsidP="00197E8A">
      <w:pPr>
        <w:ind w:firstLine="426"/>
        <w:jc w:val="both"/>
        <w:rPr>
          <w:i/>
          <w:lang w:eastAsia="lt-LT"/>
        </w:rPr>
      </w:pPr>
      <w:r>
        <w:rPr>
          <w:i/>
          <w:lang w:eastAsia="lt-LT"/>
        </w:rPr>
        <w:t>1.3.1. Sportuojančių asmenų skaičius (pildo sporto mokyklos):</w:t>
      </w:r>
    </w:p>
    <w:tbl>
      <w:tblPr>
        <w:tblStyle w:val="Lentelstinklelis"/>
        <w:tblW w:w="9703" w:type="dxa"/>
        <w:tblLook w:val="04A0" w:firstRow="1" w:lastRow="0" w:firstColumn="1" w:lastColumn="0" w:noHBand="0" w:noVBand="1"/>
      </w:tblPr>
      <w:tblGrid>
        <w:gridCol w:w="798"/>
        <w:gridCol w:w="1556"/>
        <w:gridCol w:w="1167"/>
        <w:gridCol w:w="1656"/>
        <w:gridCol w:w="1656"/>
        <w:gridCol w:w="1640"/>
        <w:gridCol w:w="1230"/>
      </w:tblGrid>
      <w:tr w:rsidR="00197E8A" w14:paraId="764F1144" w14:textId="77777777" w:rsidTr="00197E8A">
        <w:trPr>
          <w:trHeight w:val="524"/>
        </w:trPr>
        <w:tc>
          <w:tcPr>
            <w:tcW w:w="798" w:type="dxa"/>
            <w:tcBorders>
              <w:top w:val="single" w:sz="4" w:space="0" w:color="auto"/>
              <w:left w:val="single" w:sz="4" w:space="0" w:color="auto"/>
              <w:bottom w:val="single" w:sz="4" w:space="0" w:color="auto"/>
              <w:right w:val="single" w:sz="4" w:space="0" w:color="auto"/>
            </w:tcBorders>
            <w:hideMark/>
          </w:tcPr>
          <w:p w14:paraId="764F113D" w14:textId="77777777" w:rsidR="00197E8A" w:rsidRDefault="00197E8A" w:rsidP="00197E8A">
            <w:pPr>
              <w:jc w:val="both"/>
            </w:pPr>
            <w:r>
              <w:t>Iš viso</w:t>
            </w:r>
          </w:p>
        </w:tc>
        <w:tc>
          <w:tcPr>
            <w:tcW w:w="1556" w:type="dxa"/>
            <w:tcBorders>
              <w:top w:val="single" w:sz="4" w:space="0" w:color="auto"/>
              <w:left w:val="single" w:sz="4" w:space="0" w:color="auto"/>
              <w:bottom w:val="single" w:sz="4" w:space="0" w:color="auto"/>
              <w:right w:val="single" w:sz="4" w:space="0" w:color="auto"/>
            </w:tcBorders>
            <w:hideMark/>
          </w:tcPr>
          <w:p w14:paraId="764F113E" w14:textId="77777777" w:rsidR="00197E8A" w:rsidRDefault="00197E8A" w:rsidP="00197E8A">
            <w:pPr>
              <w:jc w:val="center"/>
            </w:pPr>
            <w:r>
              <w:t>Neformalaus ugdymo</w:t>
            </w:r>
          </w:p>
        </w:tc>
        <w:tc>
          <w:tcPr>
            <w:tcW w:w="1167" w:type="dxa"/>
            <w:tcBorders>
              <w:top w:val="single" w:sz="4" w:space="0" w:color="auto"/>
              <w:left w:val="single" w:sz="4" w:space="0" w:color="auto"/>
              <w:bottom w:val="single" w:sz="4" w:space="0" w:color="auto"/>
              <w:right w:val="single" w:sz="4" w:space="0" w:color="auto"/>
            </w:tcBorders>
            <w:hideMark/>
          </w:tcPr>
          <w:p w14:paraId="764F113F" w14:textId="77777777" w:rsidR="00197E8A" w:rsidRDefault="00197E8A" w:rsidP="00197E8A">
            <w:pPr>
              <w:jc w:val="center"/>
            </w:pPr>
            <w:r>
              <w:t>Pradinio rengimo</w:t>
            </w:r>
          </w:p>
        </w:tc>
        <w:tc>
          <w:tcPr>
            <w:tcW w:w="1656" w:type="dxa"/>
            <w:tcBorders>
              <w:top w:val="single" w:sz="4" w:space="0" w:color="auto"/>
              <w:left w:val="single" w:sz="4" w:space="0" w:color="auto"/>
              <w:bottom w:val="single" w:sz="4" w:space="0" w:color="auto"/>
              <w:right w:val="single" w:sz="4" w:space="0" w:color="auto"/>
            </w:tcBorders>
            <w:hideMark/>
          </w:tcPr>
          <w:p w14:paraId="764F1140" w14:textId="77777777" w:rsidR="00197E8A" w:rsidRDefault="00197E8A" w:rsidP="00197E8A">
            <w:pPr>
              <w:jc w:val="center"/>
            </w:pPr>
            <w:r>
              <w:t>Meistriškumo ugdymo</w:t>
            </w:r>
          </w:p>
        </w:tc>
        <w:tc>
          <w:tcPr>
            <w:tcW w:w="1656" w:type="dxa"/>
            <w:tcBorders>
              <w:top w:val="single" w:sz="4" w:space="0" w:color="auto"/>
              <w:left w:val="single" w:sz="4" w:space="0" w:color="auto"/>
              <w:bottom w:val="single" w:sz="4" w:space="0" w:color="auto"/>
              <w:right w:val="single" w:sz="4" w:space="0" w:color="auto"/>
            </w:tcBorders>
            <w:hideMark/>
          </w:tcPr>
          <w:p w14:paraId="764F1141" w14:textId="77777777" w:rsidR="00197E8A" w:rsidRDefault="00197E8A" w:rsidP="00197E8A">
            <w:pPr>
              <w:jc w:val="center"/>
            </w:pPr>
            <w:r>
              <w:t>Meistriškumo tobulinimo</w:t>
            </w:r>
          </w:p>
        </w:tc>
        <w:tc>
          <w:tcPr>
            <w:tcW w:w="1640" w:type="dxa"/>
            <w:tcBorders>
              <w:top w:val="single" w:sz="4" w:space="0" w:color="auto"/>
              <w:left w:val="single" w:sz="4" w:space="0" w:color="auto"/>
              <w:bottom w:val="single" w:sz="4" w:space="0" w:color="auto"/>
              <w:right w:val="single" w:sz="4" w:space="0" w:color="auto"/>
            </w:tcBorders>
            <w:hideMark/>
          </w:tcPr>
          <w:p w14:paraId="764F1142" w14:textId="77777777" w:rsidR="00197E8A" w:rsidRDefault="00197E8A" w:rsidP="00197E8A">
            <w:pPr>
              <w:jc w:val="center"/>
            </w:pPr>
            <w:r>
              <w:t>Aukšto meistriškumo</w:t>
            </w:r>
          </w:p>
        </w:tc>
        <w:tc>
          <w:tcPr>
            <w:tcW w:w="1230" w:type="dxa"/>
            <w:tcBorders>
              <w:top w:val="single" w:sz="4" w:space="0" w:color="auto"/>
              <w:left w:val="single" w:sz="4" w:space="0" w:color="auto"/>
              <w:bottom w:val="single" w:sz="4" w:space="0" w:color="auto"/>
              <w:right w:val="single" w:sz="4" w:space="0" w:color="auto"/>
            </w:tcBorders>
            <w:hideMark/>
          </w:tcPr>
          <w:p w14:paraId="764F1143" w14:textId="77777777" w:rsidR="00197E8A" w:rsidRDefault="00197E8A" w:rsidP="00197E8A">
            <w:pPr>
              <w:jc w:val="center"/>
            </w:pPr>
            <w:r>
              <w:t>Neįgaliųjų sporto</w:t>
            </w:r>
          </w:p>
        </w:tc>
      </w:tr>
      <w:tr w:rsidR="00197E8A" w14:paraId="764F114C" w14:textId="77777777" w:rsidTr="00197E8A">
        <w:trPr>
          <w:trHeight w:val="469"/>
        </w:trPr>
        <w:tc>
          <w:tcPr>
            <w:tcW w:w="798" w:type="dxa"/>
            <w:tcBorders>
              <w:top w:val="single" w:sz="4" w:space="0" w:color="auto"/>
              <w:left w:val="single" w:sz="4" w:space="0" w:color="auto"/>
              <w:bottom w:val="single" w:sz="4" w:space="0" w:color="auto"/>
              <w:right w:val="single" w:sz="4" w:space="0" w:color="auto"/>
            </w:tcBorders>
            <w:hideMark/>
          </w:tcPr>
          <w:p w14:paraId="764F1145" w14:textId="77777777" w:rsidR="00197E8A" w:rsidRDefault="00197E8A" w:rsidP="00197E8A">
            <w:pPr>
              <w:jc w:val="center"/>
            </w:pPr>
            <w:r>
              <w:t>560</w:t>
            </w:r>
          </w:p>
        </w:tc>
        <w:tc>
          <w:tcPr>
            <w:tcW w:w="1556" w:type="dxa"/>
            <w:tcBorders>
              <w:top w:val="single" w:sz="4" w:space="0" w:color="auto"/>
              <w:left w:val="single" w:sz="4" w:space="0" w:color="auto"/>
              <w:bottom w:val="single" w:sz="4" w:space="0" w:color="auto"/>
              <w:right w:val="single" w:sz="4" w:space="0" w:color="auto"/>
            </w:tcBorders>
            <w:hideMark/>
          </w:tcPr>
          <w:p w14:paraId="764F1146" w14:textId="77777777" w:rsidR="00197E8A" w:rsidRDefault="00197E8A" w:rsidP="00197E8A">
            <w:pPr>
              <w:jc w:val="center"/>
            </w:pPr>
            <w:r>
              <w:t>135</w:t>
            </w:r>
          </w:p>
        </w:tc>
        <w:tc>
          <w:tcPr>
            <w:tcW w:w="1167" w:type="dxa"/>
            <w:tcBorders>
              <w:top w:val="single" w:sz="4" w:space="0" w:color="auto"/>
              <w:left w:val="single" w:sz="4" w:space="0" w:color="auto"/>
              <w:bottom w:val="single" w:sz="4" w:space="0" w:color="auto"/>
              <w:right w:val="single" w:sz="4" w:space="0" w:color="auto"/>
            </w:tcBorders>
            <w:hideMark/>
          </w:tcPr>
          <w:p w14:paraId="764F1147" w14:textId="77777777" w:rsidR="00197E8A" w:rsidRDefault="00197E8A" w:rsidP="00197E8A">
            <w:pPr>
              <w:jc w:val="center"/>
            </w:pPr>
            <w:r>
              <w:rPr>
                <w:color w:val="000000"/>
              </w:rPr>
              <w:t>195</w:t>
            </w:r>
          </w:p>
        </w:tc>
        <w:tc>
          <w:tcPr>
            <w:tcW w:w="1656" w:type="dxa"/>
            <w:tcBorders>
              <w:top w:val="single" w:sz="4" w:space="0" w:color="auto"/>
              <w:left w:val="single" w:sz="4" w:space="0" w:color="auto"/>
              <w:bottom w:val="single" w:sz="4" w:space="0" w:color="auto"/>
              <w:right w:val="single" w:sz="4" w:space="0" w:color="auto"/>
            </w:tcBorders>
            <w:hideMark/>
          </w:tcPr>
          <w:p w14:paraId="764F1148" w14:textId="77777777" w:rsidR="00197E8A" w:rsidRDefault="00197E8A" w:rsidP="00197E8A">
            <w:pPr>
              <w:jc w:val="center"/>
            </w:pPr>
            <w:r>
              <w:t>192</w:t>
            </w:r>
          </w:p>
        </w:tc>
        <w:tc>
          <w:tcPr>
            <w:tcW w:w="1656" w:type="dxa"/>
            <w:tcBorders>
              <w:top w:val="single" w:sz="4" w:space="0" w:color="auto"/>
              <w:left w:val="single" w:sz="4" w:space="0" w:color="auto"/>
              <w:bottom w:val="single" w:sz="4" w:space="0" w:color="auto"/>
              <w:right w:val="single" w:sz="4" w:space="0" w:color="auto"/>
            </w:tcBorders>
            <w:hideMark/>
          </w:tcPr>
          <w:p w14:paraId="764F1149" w14:textId="77777777" w:rsidR="00197E8A" w:rsidRDefault="00197E8A" w:rsidP="00197E8A">
            <w:pPr>
              <w:jc w:val="center"/>
            </w:pPr>
            <w:r>
              <w:t>18</w:t>
            </w:r>
          </w:p>
        </w:tc>
        <w:tc>
          <w:tcPr>
            <w:tcW w:w="1640" w:type="dxa"/>
            <w:tcBorders>
              <w:top w:val="single" w:sz="4" w:space="0" w:color="auto"/>
              <w:left w:val="single" w:sz="4" w:space="0" w:color="auto"/>
              <w:bottom w:val="single" w:sz="4" w:space="0" w:color="auto"/>
              <w:right w:val="single" w:sz="4" w:space="0" w:color="auto"/>
            </w:tcBorders>
            <w:hideMark/>
          </w:tcPr>
          <w:p w14:paraId="764F114A" w14:textId="77777777" w:rsidR="00197E8A" w:rsidRDefault="00197E8A" w:rsidP="00197E8A">
            <w:pPr>
              <w:jc w:val="center"/>
            </w:pPr>
            <w:r>
              <w:t>-</w:t>
            </w:r>
          </w:p>
        </w:tc>
        <w:tc>
          <w:tcPr>
            <w:tcW w:w="1230" w:type="dxa"/>
            <w:tcBorders>
              <w:top w:val="single" w:sz="4" w:space="0" w:color="auto"/>
              <w:left w:val="single" w:sz="4" w:space="0" w:color="auto"/>
              <w:bottom w:val="single" w:sz="4" w:space="0" w:color="auto"/>
              <w:right w:val="single" w:sz="4" w:space="0" w:color="auto"/>
            </w:tcBorders>
            <w:hideMark/>
          </w:tcPr>
          <w:p w14:paraId="764F114B" w14:textId="77777777" w:rsidR="00197E8A" w:rsidRDefault="00197E8A" w:rsidP="00197E8A">
            <w:pPr>
              <w:jc w:val="center"/>
            </w:pPr>
            <w:r>
              <w:t>20</w:t>
            </w:r>
          </w:p>
        </w:tc>
      </w:tr>
    </w:tbl>
    <w:tbl>
      <w:tblPr>
        <w:tblStyle w:val="Lentelstinklelis"/>
        <w:tblpPr w:leftFromText="180" w:rightFromText="180" w:vertAnchor="text" w:horzAnchor="margin" w:tblpY="-260"/>
        <w:tblW w:w="9634" w:type="dxa"/>
        <w:tblLook w:val="04A0" w:firstRow="1" w:lastRow="0" w:firstColumn="1" w:lastColumn="0" w:noHBand="0" w:noVBand="1"/>
      </w:tblPr>
      <w:tblGrid>
        <w:gridCol w:w="1656"/>
        <w:gridCol w:w="1603"/>
        <w:gridCol w:w="1522"/>
        <w:gridCol w:w="2076"/>
        <w:gridCol w:w="1310"/>
        <w:gridCol w:w="1467"/>
      </w:tblGrid>
      <w:tr w:rsidR="00197E8A" w14:paraId="764F1152" w14:textId="77777777" w:rsidTr="00197E8A">
        <w:trPr>
          <w:trHeight w:val="789"/>
        </w:trPr>
        <w:tc>
          <w:tcPr>
            <w:tcW w:w="1656" w:type="dxa"/>
            <w:vMerge w:val="restart"/>
            <w:tcBorders>
              <w:top w:val="single" w:sz="4" w:space="0" w:color="auto"/>
              <w:left w:val="single" w:sz="4" w:space="0" w:color="auto"/>
              <w:bottom w:val="single" w:sz="4" w:space="0" w:color="auto"/>
              <w:right w:val="single" w:sz="4" w:space="0" w:color="auto"/>
            </w:tcBorders>
            <w:hideMark/>
          </w:tcPr>
          <w:p w14:paraId="764F114D" w14:textId="77777777" w:rsidR="00197E8A" w:rsidRDefault="00197E8A" w:rsidP="00197E8A">
            <w:pPr>
              <w:jc w:val="center"/>
            </w:pPr>
            <w:r>
              <w:t>Jaunių ir jaunimo komandų, dalyvaujančių Lietuvos čempionatuose</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764F114E" w14:textId="77777777" w:rsidR="00197E8A" w:rsidRDefault="00197E8A" w:rsidP="00197E8A">
            <w:pPr>
              <w:jc w:val="center"/>
            </w:pPr>
            <w:r>
              <w:t>Parengta sportininkų jaunių, jaunimo, suaugusiųjų nacionalinėms rinktinėms</w:t>
            </w:r>
          </w:p>
        </w:tc>
        <w:tc>
          <w:tcPr>
            <w:tcW w:w="1565" w:type="dxa"/>
            <w:vMerge w:val="restart"/>
            <w:tcBorders>
              <w:top w:val="single" w:sz="4" w:space="0" w:color="auto"/>
              <w:left w:val="single" w:sz="4" w:space="0" w:color="auto"/>
              <w:bottom w:val="single" w:sz="4" w:space="0" w:color="auto"/>
              <w:right w:val="single" w:sz="4" w:space="0" w:color="auto"/>
            </w:tcBorders>
            <w:hideMark/>
          </w:tcPr>
          <w:p w14:paraId="764F114F" w14:textId="77777777" w:rsidR="00197E8A" w:rsidRDefault="00197E8A" w:rsidP="00197E8A">
            <w:pPr>
              <w:jc w:val="center"/>
            </w:pPr>
            <w:r>
              <w:t>Paruoštų olimpinių bei nacionalinių rinktinių narių</w:t>
            </w:r>
          </w:p>
        </w:tc>
        <w:tc>
          <w:tcPr>
            <w:tcW w:w="2259" w:type="dxa"/>
            <w:vMerge w:val="restart"/>
            <w:tcBorders>
              <w:top w:val="single" w:sz="4" w:space="0" w:color="auto"/>
              <w:left w:val="single" w:sz="4" w:space="0" w:color="auto"/>
              <w:bottom w:val="single" w:sz="4" w:space="0" w:color="auto"/>
              <w:right w:val="single" w:sz="4" w:space="0" w:color="auto"/>
            </w:tcBorders>
            <w:hideMark/>
          </w:tcPr>
          <w:p w14:paraId="764F1150" w14:textId="77777777" w:rsidR="00197E8A" w:rsidRDefault="00197E8A" w:rsidP="00197E8A">
            <w:pPr>
              <w:jc w:val="center"/>
            </w:pPr>
            <w:r>
              <w:t>Olimpinių bei nacionalinių rinktinių narių, dalyvaujančių šalies ir tarptautinėse varžybose</w:t>
            </w:r>
          </w:p>
        </w:tc>
        <w:tc>
          <w:tcPr>
            <w:tcW w:w="2551" w:type="dxa"/>
            <w:gridSpan w:val="2"/>
            <w:tcBorders>
              <w:top w:val="single" w:sz="4" w:space="0" w:color="auto"/>
              <w:left w:val="single" w:sz="4" w:space="0" w:color="auto"/>
              <w:bottom w:val="single" w:sz="4" w:space="0" w:color="auto"/>
              <w:right w:val="single" w:sz="4" w:space="0" w:color="auto"/>
            </w:tcBorders>
            <w:hideMark/>
          </w:tcPr>
          <w:p w14:paraId="764F1151" w14:textId="77777777" w:rsidR="00197E8A" w:rsidRDefault="00197E8A" w:rsidP="00197E8A">
            <w:pPr>
              <w:jc w:val="center"/>
            </w:pPr>
            <w:r>
              <w:t>Prizines vietas Lietuvos, Europos ir pasaulio čempionatuose užėmusių bei komandų</w:t>
            </w:r>
          </w:p>
        </w:tc>
      </w:tr>
      <w:tr w:rsidR="00197E8A" w14:paraId="764F1159" w14:textId="77777777" w:rsidTr="00197E8A">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F1153" w14:textId="77777777" w:rsidR="00197E8A" w:rsidRDefault="00197E8A" w:rsidP="00197E8A"/>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1154" w14:textId="77777777" w:rsidR="00197E8A" w:rsidRDefault="00197E8A" w:rsidP="00197E8A"/>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1155" w14:textId="77777777" w:rsidR="00197E8A" w:rsidRDefault="00197E8A" w:rsidP="00197E8A"/>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1156" w14:textId="77777777" w:rsidR="00197E8A" w:rsidRDefault="00197E8A" w:rsidP="00197E8A"/>
        </w:tc>
        <w:tc>
          <w:tcPr>
            <w:tcW w:w="957" w:type="dxa"/>
            <w:tcBorders>
              <w:top w:val="single" w:sz="4" w:space="0" w:color="auto"/>
              <w:left w:val="single" w:sz="4" w:space="0" w:color="auto"/>
              <w:bottom w:val="single" w:sz="4" w:space="0" w:color="auto"/>
              <w:right w:val="single" w:sz="4" w:space="0" w:color="auto"/>
            </w:tcBorders>
            <w:hideMark/>
          </w:tcPr>
          <w:p w14:paraId="764F1157" w14:textId="77777777" w:rsidR="00197E8A" w:rsidRDefault="00197E8A" w:rsidP="00197E8A">
            <w:pPr>
              <w:jc w:val="center"/>
            </w:pPr>
            <w:r>
              <w:t>sportininkų</w:t>
            </w:r>
          </w:p>
        </w:tc>
        <w:tc>
          <w:tcPr>
            <w:tcW w:w="1594" w:type="dxa"/>
            <w:tcBorders>
              <w:top w:val="single" w:sz="4" w:space="0" w:color="auto"/>
              <w:left w:val="single" w:sz="4" w:space="0" w:color="auto"/>
              <w:bottom w:val="single" w:sz="4" w:space="0" w:color="auto"/>
              <w:right w:val="single" w:sz="4" w:space="0" w:color="auto"/>
            </w:tcBorders>
            <w:hideMark/>
          </w:tcPr>
          <w:p w14:paraId="764F1158" w14:textId="77777777" w:rsidR="00197E8A" w:rsidRDefault="00197E8A" w:rsidP="00197E8A">
            <w:pPr>
              <w:jc w:val="center"/>
            </w:pPr>
            <w:r>
              <w:t>komandų</w:t>
            </w:r>
          </w:p>
        </w:tc>
      </w:tr>
      <w:tr w:rsidR="00197E8A" w14:paraId="764F1160" w14:textId="77777777" w:rsidTr="00197E8A">
        <w:trPr>
          <w:trHeight w:val="456"/>
        </w:trPr>
        <w:tc>
          <w:tcPr>
            <w:tcW w:w="1656" w:type="dxa"/>
            <w:tcBorders>
              <w:top w:val="single" w:sz="4" w:space="0" w:color="auto"/>
              <w:left w:val="single" w:sz="4" w:space="0" w:color="auto"/>
              <w:bottom w:val="single" w:sz="4" w:space="0" w:color="auto"/>
              <w:right w:val="single" w:sz="4" w:space="0" w:color="auto"/>
            </w:tcBorders>
            <w:hideMark/>
          </w:tcPr>
          <w:p w14:paraId="764F115A" w14:textId="77777777" w:rsidR="00197E8A" w:rsidRDefault="00197E8A" w:rsidP="00197E8A">
            <w:pPr>
              <w:jc w:val="center"/>
            </w:pPr>
            <w:r>
              <w:rPr>
                <w:color w:val="000000" w:themeColor="text1"/>
              </w:rPr>
              <w:t>4</w:t>
            </w:r>
          </w:p>
        </w:tc>
        <w:tc>
          <w:tcPr>
            <w:tcW w:w="1603" w:type="dxa"/>
            <w:tcBorders>
              <w:top w:val="single" w:sz="4" w:space="0" w:color="auto"/>
              <w:left w:val="single" w:sz="4" w:space="0" w:color="auto"/>
              <w:bottom w:val="single" w:sz="4" w:space="0" w:color="auto"/>
              <w:right w:val="single" w:sz="4" w:space="0" w:color="auto"/>
            </w:tcBorders>
            <w:hideMark/>
          </w:tcPr>
          <w:p w14:paraId="764F115B" w14:textId="77777777" w:rsidR="00197E8A" w:rsidRDefault="00197E8A" w:rsidP="00197E8A">
            <w:pPr>
              <w:jc w:val="center"/>
            </w:pPr>
            <w:r>
              <w:t>8</w:t>
            </w:r>
          </w:p>
        </w:tc>
        <w:tc>
          <w:tcPr>
            <w:tcW w:w="1565" w:type="dxa"/>
            <w:tcBorders>
              <w:top w:val="single" w:sz="4" w:space="0" w:color="auto"/>
              <w:left w:val="single" w:sz="4" w:space="0" w:color="auto"/>
              <w:bottom w:val="single" w:sz="4" w:space="0" w:color="auto"/>
              <w:right w:val="single" w:sz="4" w:space="0" w:color="auto"/>
            </w:tcBorders>
            <w:hideMark/>
          </w:tcPr>
          <w:p w14:paraId="764F115C" w14:textId="77777777" w:rsidR="00197E8A" w:rsidRDefault="00197E8A" w:rsidP="00197E8A">
            <w:pPr>
              <w:jc w:val="center"/>
            </w:pPr>
            <w:r>
              <w:t>-</w:t>
            </w:r>
          </w:p>
        </w:tc>
        <w:tc>
          <w:tcPr>
            <w:tcW w:w="2259" w:type="dxa"/>
            <w:tcBorders>
              <w:top w:val="single" w:sz="4" w:space="0" w:color="auto"/>
              <w:left w:val="single" w:sz="4" w:space="0" w:color="auto"/>
              <w:bottom w:val="single" w:sz="4" w:space="0" w:color="auto"/>
              <w:right w:val="single" w:sz="4" w:space="0" w:color="auto"/>
            </w:tcBorders>
            <w:hideMark/>
          </w:tcPr>
          <w:p w14:paraId="764F115D" w14:textId="77777777" w:rsidR="00197E8A" w:rsidRDefault="00197E8A" w:rsidP="00197E8A">
            <w:pPr>
              <w:jc w:val="center"/>
            </w:pPr>
            <w:r>
              <w:t>8</w:t>
            </w:r>
          </w:p>
        </w:tc>
        <w:tc>
          <w:tcPr>
            <w:tcW w:w="957" w:type="dxa"/>
            <w:tcBorders>
              <w:top w:val="single" w:sz="4" w:space="0" w:color="auto"/>
              <w:left w:val="single" w:sz="4" w:space="0" w:color="auto"/>
              <w:bottom w:val="single" w:sz="4" w:space="0" w:color="auto"/>
              <w:right w:val="single" w:sz="4" w:space="0" w:color="auto"/>
            </w:tcBorders>
            <w:hideMark/>
          </w:tcPr>
          <w:p w14:paraId="764F115E" w14:textId="77777777" w:rsidR="00197E8A" w:rsidRDefault="00197E8A" w:rsidP="00197E8A">
            <w:pPr>
              <w:jc w:val="center"/>
            </w:pPr>
            <w:r>
              <w:t>48</w:t>
            </w:r>
          </w:p>
        </w:tc>
        <w:tc>
          <w:tcPr>
            <w:tcW w:w="1594" w:type="dxa"/>
            <w:tcBorders>
              <w:top w:val="single" w:sz="4" w:space="0" w:color="auto"/>
              <w:left w:val="single" w:sz="4" w:space="0" w:color="auto"/>
              <w:bottom w:val="single" w:sz="4" w:space="0" w:color="auto"/>
              <w:right w:val="single" w:sz="4" w:space="0" w:color="auto"/>
            </w:tcBorders>
            <w:hideMark/>
          </w:tcPr>
          <w:p w14:paraId="764F115F" w14:textId="77777777" w:rsidR="00197E8A" w:rsidRDefault="00197E8A" w:rsidP="00197E8A">
            <w:pPr>
              <w:jc w:val="center"/>
            </w:pPr>
            <w:r>
              <w:t>-</w:t>
            </w:r>
          </w:p>
        </w:tc>
      </w:tr>
    </w:tbl>
    <w:p w14:paraId="764F1161" w14:textId="77777777" w:rsidR="00197E8A" w:rsidRDefault="00197E8A" w:rsidP="00197E8A">
      <w:pPr>
        <w:jc w:val="both"/>
        <w:rPr>
          <w:lang w:val="en-US"/>
        </w:rPr>
      </w:pPr>
    </w:p>
    <w:p w14:paraId="764F1162" w14:textId="77777777" w:rsidR="00197E8A" w:rsidRDefault="00197E8A" w:rsidP="00197E8A">
      <w:pPr>
        <w:jc w:val="both"/>
        <w:rPr>
          <w:lang w:eastAsia="lt-LT"/>
        </w:rPr>
      </w:pPr>
      <w:r>
        <w:rPr>
          <w:lang w:val="en-US"/>
        </w:rPr>
        <w:t>1.4. Patikėjimo teise valdomos patalpos:</w:t>
      </w:r>
    </w:p>
    <w:p w14:paraId="764F1163" w14:textId="77777777" w:rsidR="00197E8A" w:rsidRDefault="00197E8A" w:rsidP="00197E8A">
      <w:pPr>
        <w:jc w:val="both"/>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197E8A" w14:paraId="764F1166" w14:textId="77777777" w:rsidTr="00197E8A">
        <w:tc>
          <w:tcPr>
            <w:tcW w:w="6946" w:type="dxa"/>
            <w:tcBorders>
              <w:top w:val="single" w:sz="4" w:space="0" w:color="auto"/>
              <w:left w:val="single" w:sz="4" w:space="0" w:color="auto"/>
              <w:bottom w:val="single" w:sz="4" w:space="0" w:color="auto"/>
              <w:right w:val="single" w:sz="4" w:space="0" w:color="auto"/>
            </w:tcBorders>
            <w:hideMark/>
          </w:tcPr>
          <w:p w14:paraId="764F1164" w14:textId="77777777" w:rsidR="00197E8A" w:rsidRDefault="00197E8A" w:rsidP="00197E8A">
            <w:pPr>
              <w:jc w:val="center"/>
              <w:rPr>
                <w:lang w:val="en-US"/>
              </w:rPr>
            </w:pPr>
            <w:r>
              <w:rPr>
                <w:lang w:val="en-US"/>
              </w:rPr>
              <w:lastRenderedPageBreak/>
              <w:t>Pastatai (nurodyti adresus)</w:t>
            </w:r>
          </w:p>
        </w:tc>
        <w:tc>
          <w:tcPr>
            <w:tcW w:w="2835" w:type="dxa"/>
            <w:tcBorders>
              <w:top w:val="single" w:sz="4" w:space="0" w:color="auto"/>
              <w:left w:val="single" w:sz="4" w:space="0" w:color="auto"/>
              <w:bottom w:val="single" w:sz="4" w:space="0" w:color="auto"/>
              <w:right w:val="single" w:sz="4" w:space="0" w:color="auto"/>
            </w:tcBorders>
            <w:hideMark/>
          </w:tcPr>
          <w:p w14:paraId="764F1165" w14:textId="77777777" w:rsidR="00197E8A" w:rsidRDefault="00197E8A" w:rsidP="00197E8A">
            <w:pPr>
              <w:jc w:val="center"/>
              <w:rPr>
                <w:strike/>
                <w:lang w:val="en-US"/>
              </w:rPr>
            </w:pPr>
            <w:r>
              <w:rPr>
                <w:lang w:val="en-US"/>
              </w:rPr>
              <w:t>Plotas (kv. m)</w:t>
            </w:r>
          </w:p>
        </w:tc>
      </w:tr>
      <w:tr w:rsidR="00197E8A" w14:paraId="764F1169" w14:textId="77777777" w:rsidTr="00197E8A">
        <w:trPr>
          <w:trHeight w:val="449"/>
        </w:trPr>
        <w:tc>
          <w:tcPr>
            <w:tcW w:w="6946" w:type="dxa"/>
            <w:tcBorders>
              <w:top w:val="single" w:sz="4" w:space="0" w:color="auto"/>
              <w:left w:val="single" w:sz="4" w:space="0" w:color="auto"/>
              <w:bottom w:val="single" w:sz="4" w:space="0" w:color="auto"/>
              <w:right w:val="single" w:sz="4" w:space="0" w:color="auto"/>
            </w:tcBorders>
            <w:hideMark/>
          </w:tcPr>
          <w:p w14:paraId="764F1167" w14:textId="77777777" w:rsidR="00197E8A" w:rsidRDefault="00197E8A" w:rsidP="00197E8A">
            <w:pPr>
              <w:jc w:val="both"/>
              <w:rPr>
                <w:lang w:val="en-US"/>
              </w:rPr>
            </w:pPr>
            <w:r>
              <w:rPr>
                <w:lang w:val="en-US"/>
              </w:rPr>
              <w:t>“Gintaro” baseinas,  adresas: S.Daukanto g. 31</w:t>
            </w:r>
          </w:p>
        </w:tc>
        <w:tc>
          <w:tcPr>
            <w:tcW w:w="2835" w:type="dxa"/>
            <w:tcBorders>
              <w:top w:val="single" w:sz="4" w:space="0" w:color="auto"/>
              <w:left w:val="single" w:sz="4" w:space="0" w:color="auto"/>
              <w:bottom w:val="single" w:sz="4" w:space="0" w:color="auto"/>
              <w:right w:val="single" w:sz="4" w:space="0" w:color="auto"/>
            </w:tcBorders>
            <w:hideMark/>
          </w:tcPr>
          <w:p w14:paraId="764F1168" w14:textId="77777777" w:rsidR="00197E8A" w:rsidRDefault="00197E8A" w:rsidP="00197E8A">
            <w:pPr>
              <w:ind w:right="-108"/>
              <w:jc w:val="center"/>
              <w:rPr>
                <w:lang w:val="en-US"/>
              </w:rPr>
            </w:pPr>
            <w:r>
              <w:t>1276,14</w:t>
            </w:r>
          </w:p>
        </w:tc>
      </w:tr>
    </w:tbl>
    <w:p w14:paraId="764F116A" w14:textId="77777777" w:rsidR="00197E8A" w:rsidRDefault="00197E8A" w:rsidP="00197E8A">
      <w:pPr>
        <w:jc w:val="both"/>
        <w:rPr>
          <w:b/>
        </w:rPr>
      </w:pPr>
    </w:p>
    <w:p w14:paraId="764F116B" w14:textId="77777777" w:rsidR="00197E8A" w:rsidRDefault="00197E8A" w:rsidP="00197E8A">
      <w:pPr>
        <w:jc w:val="both"/>
        <w:rPr>
          <w:b/>
        </w:rPr>
      </w:pPr>
    </w:p>
    <w:p w14:paraId="764F116C" w14:textId="77777777" w:rsidR="00197E8A" w:rsidRDefault="00197E8A" w:rsidP="00197E8A">
      <w:pPr>
        <w:ind w:firstLine="709"/>
        <w:jc w:val="both"/>
        <w:rPr>
          <w:b/>
        </w:rPr>
      </w:pPr>
      <w:r>
        <w:t>1.5. Finansinė informacija:</w:t>
      </w:r>
    </w:p>
    <w:p w14:paraId="764F116D" w14:textId="77777777" w:rsidR="00197E8A" w:rsidRDefault="00197E8A" w:rsidP="00197E8A">
      <w:pPr>
        <w:ind w:firstLine="709"/>
        <w:jc w:val="both"/>
        <w:rPr>
          <w:b/>
        </w:rPr>
      </w:pPr>
    </w:p>
    <w:tbl>
      <w:tblPr>
        <w:tblStyle w:val="Lentelstinklelis"/>
        <w:tblW w:w="0" w:type="auto"/>
        <w:tblLook w:val="04A0" w:firstRow="1" w:lastRow="0" w:firstColumn="1" w:lastColumn="0" w:noHBand="0" w:noVBand="1"/>
      </w:tblPr>
      <w:tblGrid>
        <w:gridCol w:w="2389"/>
        <w:gridCol w:w="1495"/>
        <w:gridCol w:w="1445"/>
        <w:gridCol w:w="1283"/>
        <w:gridCol w:w="3016"/>
      </w:tblGrid>
      <w:tr w:rsidR="00197E8A" w14:paraId="764F1172" w14:textId="77777777" w:rsidTr="00197E8A">
        <w:tc>
          <w:tcPr>
            <w:tcW w:w="2389" w:type="dxa"/>
            <w:vMerge w:val="restart"/>
            <w:tcBorders>
              <w:top w:val="single" w:sz="4" w:space="0" w:color="auto"/>
              <w:left w:val="single" w:sz="4" w:space="0" w:color="auto"/>
              <w:bottom w:val="single" w:sz="4" w:space="0" w:color="auto"/>
              <w:right w:val="single" w:sz="4" w:space="0" w:color="auto"/>
            </w:tcBorders>
            <w:hideMark/>
          </w:tcPr>
          <w:p w14:paraId="764F116E" w14:textId="77777777" w:rsidR="00197E8A" w:rsidRDefault="00197E8A" w:rsidP="00197E8A">
            <w:pPr>
              <w:jc w:val="center"/>
            </w:pPr>
            <w:r>
              <w:t>Finansavimo šaltinis</w:t>
            </w:r>
          </w:p>
        </w:tc>
        <w:tc>
          <w:tcPr>
            <w:tcW w:w="4223" w:type="dxa"/>
            <w:gridSpan w:val="3"/>
            <w:tcBorders>
              <w:top w:val="single" w:sz="4" w:space="0" w:color="auto"/>
              <w:left w:val="single" w:sz="4" w:space="0" w:color="auto"/>
              <w:bottom w:val="single" w:sz="4" w:space="0" w:color="auto"/>
              <w:right w:val="single" w:sz="4" w:space="0" w:color="auto"/>
            </w:tcBorders>
            <w:hideMark/>
          </w:tcPr>
          <w:p w14:paraId="764F116F" w14:textId="77777777" w:rsidR="00197E8A" w:rsidRDefault="00197E8A" w:rsidP="00197E8A">
            <w:pPr>
              <w:jc w:val="center"/>
            </w:pPr>
            <w:r>
              <w:t>Lėšos (tūkst. eurų)</w:t>
            </w:r>
          </w:p>
        </w:tc>
        <w:tc>
          <w:tcPr>
            <w:tcW w:w="3016" w:type="dxa"/>
            <w:vMerge w:val="restart"/>
            <w:tcBorders>
              <w:top w:val="single" w:sz="4" w:space="0" w:color="auto"/>
              <w:left w:val="single" w:sz="4" w:space="0" w:color="auto"/>
              <w:bottom w:val="single" w:sz="4" w:space="0" w:color="auto"/>
              <w:right w:val="single" w:sz="4" w:space="0" w:color="auto"/>
            </w:tcBorders>
          </w:tcPr>
          <w:p w14:paraId="764F1170" w14:textId="77777777" w:rsidR="00197E8A" w:rsidRDefault="00197E8A" w:rsidP="00197E8A">
            <w:pPr>
              <w:jc w:val="center"/>
            </w:pPr>
            <w:r>
              <w:t>Pastabos</w:t>
            </w:r>
          </w:p>
          <w:p w14:paraId="764F1171" w14:textId="77777777" w:rsidR="00197E8A" w:rsidRDefault="00197E8A" w:rsidP="00197E8A">
            <w:pPr>
              <w:jc w:val="center"/>
            </w:pPr>
          </w:p>
        </w:tc>
      </w:tr>
      <w:tr w:rsidR="00197E8A" w14:paraId="764F1178" w14:textId="77777777" w:rsidTr="00197E8A">
        <w:tc>
          <w:tcPr>
            <w:tcW w:w="0" w:type="auto"/>
            <w:vMerge/>
            <w:tcBorders>
              <w:top w:val="single" w:sz="4" w:space="0" w:color="auto"/>
              <w:left w:val="single" w:sz="4" w:space="0" w:color="auto"/>
              <w:bottom w:val="single" w:sz="4" w:space="0" w:color="auto"/>
              <w:right w:val="single" w:sz="4" w:space="0" w:color="auto"/>
            </w:tcBorders>
            <w:vAlign w:val="center"/>
            <w:hideMark/>
          </w:tcPr>
          <w:p w14:paraId="764F1173" w14:textId="77777777" w:rsidR="00197E8A" w:rsidRDefault="00197E8A" w:rsidP="00197E8A"/>
        </w:tc>
        <w:tc>
          <w:tcPr>
            <w:tcW w:w="1495" w:type="dxa"/>
            <w:tcBorders>
              <w:top w:val="single" w:sz="4" w:space="0" w:color="auto"/>
              <w:left w:val="single" w:sz="4" w:space="0" w:color="auto"/>
              <w:bottom w:val="single" w:sz="4" w:space="0" w:color="auto"/>
              <w:right w:val="single" w:sz="4" w:space="0" w:color="auto"/>
            </w:tcBorders>
            <w:hideMark/>
          </w:tcPr>
          <w:p w14:paraId="764F1174" w14:textId="77777777" w:rsidR="00197E8A" w:rsidRDefault="00197E8A" w:rsidP="00197E8A">
            <w:pPr>
              <w:jc w:val="center"/>
              <w:rPr>
                <w:sz w:val="22"/>
                <w:szCs w:val="22"/>
              </w:rPr>
            </w:pPr>
            <w:r>
              <w:rPr>
                <w:sz w:val="22"/>
                <w:szCs w:val="22"/>
              </w:rPr>
              <w:t>Planas (patikslintas)</w:t>
            </w:r>
          </w:p>
        </w:tc>
        <w:tc>
          <w:tcPr>
            <w:tcW w:w="1445" w:type="dxa"/>
            <w:tcBorders>
              <w:top w:val="single" w:sz="4" w:space="0" w:color="auto"/>
              <w:left w:val="single" w:sz="4" w:space="0" w:color="auto"/>
              <w:bottom w:val="single" w:sz="4" w:space="0" w:color="auto"/>
              <w:right w:val="single" w:sz="4" w:space="0" w:color="auto"/>
            </w:tcBorders>
            <w:hideMark/>
          </w:tcPr>
          <w:p w14:paraId="764F1175" w14:textId="77777777" w:rsidR="00197E8A" w:rsidRDefault="00197E8A" w:rsidP="00197E8A">
            <w:pPr>
              <w:jc w:val="center"/>
            </w:pPr>
            <w:r>
              <w:t>Panaudota lėšų</w:t>
            </w:r>
          </w:p>
        </w:tc>
        <w:tc>
          <w:tcPr>
            <w:tcW w:w="1283" w:type="dxa"/>
            <w:tcBorders>
              <w:top w:val="single" w:sz="4" w:space="0" w:color="auto"/>
              <w:left w:val="single" w:sz="4" w:space="0" w:color="auto"/>
              <w:bottom w:val="single" w:sz="4" w:space="0" w:color="auto"/>
              <w:right w:val="single" w:sz="4" w:space="0" w:color="auto"/>
            </w:tcBorders>
            <w:hideMark/>
          </w:tcPr>
          <w:p w14:paraId="764F1176" w14:textId="77777777" w:rsidR="00197E8A" w:rsidRDefault="00197E8A" w:rsidP="00197E8A">
            <w:pPr>
              <w:jc w:val="center"/>
            </w:pPr>
            <w: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1177" w14:textId="77777777" w:rsidR="00197E8A" w:rsidRDefault="00197E8A" w:rsidP="00197E8A"/>
        </w:tc>
      </w:tr>
      <w:tr w:rsidR="00197E8A" w14:paraId="764F117E" w14:textId="77777777" w:rsidTr="00197E8A">
        <w:trPr>
          <w:trHeight w:val="415"/>
        </w:trPr>
        <w:tc>
          <w:tcPr>
            <w:tcW w:w="2389" w:type="dxa"/>
            <w:tcBorders>
              <w:top w:val="single" w:sz="4" w:space="0" w:color="auto"/>
              <w:left w:val="single" w:sz="4" w:space="0" w:color="auto"/>
              <w:bottom w:val="single" w:sz="4" w:space="0" w:color="auto"/>
              <w:right w:val="single" w:sz="4" w:space="0" w:color="auto"/>
            </w:tcBorders>
            <w:hideMark/>
          </w:tcPr>
          <w:p w14:paraId="764F1179" w14:textId="77777777" w:rsidR="00197E8A" w:rsidRDefault="00197E8A" w:rsidP="00197E8A">
            <w:r>
              <w:t>Savivaldybės biudžetas (SB)</w:t>
            </w:r>
          </w:p>
        </w:tc>
        <w:tc>
          <w:tcPr>
            <w:tcW w:w="1495" w:type="dxa"/>
            <w:tcBorders>
              <w:top w:val="single" w:sz="4" w:space="0" w:color="auto"/>
              <w:left w:val="single" w:sz="4" w:space="0" w:color="auto"/>
              <w:bottom w:val="single" w:sz="4" w:space="0" w:color="auto"/>
              <w:right w:val="single" w:sz="4" w:space="0" w:color="auto"/>
            </w:tcBorders>
            <w:hideMark/>
          </w:tcPr>
          <w:p w14:paraId="764F117A" w14:textId="77777777" w:rsidR="00197E8A" w:rsidRDefault="00197E8A" w:rsidP="00197E8A">
            <w:pPr>
              <w:jc w:val="center"/>
              <w:rPr>
                <w:b/>
              </w:rPr>
            </w:pPr>
            <w:r>
              <w:rPr>
                <w:b/>
              </w:rPr>
              <w:t>719 700</w:t>
            </w:r>
          </w:p>
        </w:tc>
        <w:tc>
          <w:tcPr>
            <w:tcW w:w="1445" w:type="dxa"/>
            <w:tcBorders>
              <w:top w:val="single" w:sz="4" w:space="0" w:color="auto"/>
              <w:left w:val="single" w:sz="4" w:space="0" w:color="auto"/>
              <w:bottom w:val="single" w:sz="4" w:space="0" w:color="auto"/>
              <w:right w:val="single" w:sz="4" w:space="0" w:color="auto"/>
            </w:tcBorders>
            <w:hideMark/>
          </w:tcPr>
          <w:p w14:paraId="764F117B" w14:textId="77777777" w:rsidR="00197E8A" w:rsidRDefault="00197E8A" w:rsidP="00197E8A">
            <w:pPr>
              <w:jc w:val="center"/>
              <w:rPr>
                <w:b/>
              </w:rPr>
            </w:pPr>
            <w:r>
              <w:rPr>
                <w:b/>
              </w:rPr>
              <w:t>705 860</w:t>
            </w:r>
          </w:p>
        </w:tc>
        <w:tc>
          <w:tcPr>
            <w:tcW w:w="1283" w:type="dxa"/>
            <w:tcBorders>
              <w:top w:val="single" w:sz="4" w:space="0" w:color="auto"/>
              <w:left w:val="single" w:sz="4" w:space="0" w:color="auto"/>
              <w:bottom w:val="single" w:sz="4" w:space="0" w:color="auto"/>
              <w:right w:val="single" w:sz="4" w:space="0" w:color="auto"/>
            </w:tcBorders>
            <w:hideMark/>
          </w:tcPr>
          <w:p w14:paraId="764F117C" w14:textId="77777777" w:rsidR="00197E8A" w:rsidRDefault="00197E8A" w:rsidP="00197E8A">
            <w:pPr>
              <w:jc w:val="center"/>
              <w:rPr>
                <w:b/>
              </w:rPr>
            </w:pPr>
            <w:r>
              <w:rPr>
                <w:b/>
              </w:rPr>
              <w:t>98,08</w:t>
            </w:r>
          </w:p>
        </w:tc>
        <w:tc>
          <w:tcPr>
            <w:tcW w:w="3016" w:type="dxa"/>
            <w:tcBorders>
              <w:top w:val="single" w:sz="4" w:space="0" w:color="auto"/>
              <w:left w:val="single" w:sz="4" w:space="0" w:color="auto"/>
              <w:bottom w:val="single" w:sz="4" w:space="0" w:color="auto"/>
              <w:right w:val="single" w:sz="4" w:space="0" w:color="auto"/>
            </w:tcBorders>
          </w:tcPr>
          <w:p w14:paraId="764F117D" w14:textId="77777777" w:rsidR="00197E8A" w:rsidRDefault="00197E8A" w:rsidP="00197E8A"/>
        </w:tc>
      </w:tr>
      <w:tr w:rsidR="00197E8A" w14:paraId="764F1184" w14:textId="77777777" w:rsidTr="00197E8A">
        <w:tc>
          <w:tcPr>
            <w:tcW w:w="2389" w:type="dxa"/>
            <w:tcBorders>
              <w:top w:val="single" w:sz="4" w:space="0" w:color="auto"/>
              <w:left w:val="single" w:sz="4" w:space="0" w:color="auto"/>
              <w:bottom w:val="single" w:sz="4" w:space="0" w:color="auto"/>
              <w:right w:val="single" w:sz="4" w:space="0" w:color="auto"/>
            </w:tcBorders>
            <w:hideMark/>
          </w:tcPr>
          <w:p w14:paraId="764F117F" w14:textId="77777777" w:rsidR="00197E8A" w:rsidRDefault="00197E8A" w:rsidP="00197E8A">
            <w:r>
              <w:t>Specialioji tikslinė dotacija (VB)</w:t>
            </w:r>
          </w:p>
        </w:tc>
        <w:tc>
          <w:tcPr>
            <w:tcW w:w="1495" w:type="dxa"/>
            <w:tcBorders>
              <w:top w:val="single" w:sz="4" w:space="0" w:color="auto"/>
              <w:left w:val="single" w:sz="4" w:space="0" w:color="auto"/>
              <w:bottom w:val="single" w:sz="4" w:space="0" w:color="auto"/>
              <w:right w:val="single" w:sz="4" w:space="0" w:color="auto"/>
            </w:tcBorders>
            <w:hideMark/>
          </w:tcPr>
          <w:p w14:paraId="764F1180" w14:textId="77777777" w:rsidR="00197E8A" w:rsidRDefault="00197E8A" w:rsidP="00197E8A">
            <w:pPr>
              <w:jc w:val="center"/>
              <w:rPr>
                <w:b/>
              </w:rPr>
            </w:pPr>
            <w:r>
              <w:rPr>
                <w:b/>
              </w:rPr>
              <w:t>45 800</w:t>
            </w:r>
          </w:p>
        </w:tc>
        <w:tc>
          <w:tcPr>
            <w:tcW w:w="1445" w:type="dxa"/>
            <w:tcBorders>
              <w:top w:val="single" w:sz="4" w:space="0" w:color="auto"/>
              <w:left w:val="single" w:sz="4" w:space="0" w:color="auto"/>
              <w:bottom w:val="single" w:sz="4" w:space="0" w:color="auto"/>
              <w:right w:val="single" w:sz="4" w:space="0" w:color="auto"/>
            </w:tcBorders>
            <w:hideMark/>
          </w:tcPr>
          <w:p w14:paraId="764F1181" w14:textId="77777777" w:rsidR="00197E8A" w:rsidRDefault="00197E8A" w:rsidP="00197E8A">
            <w:pPr>
              <w:jc w:val="center"/>
              <w:rPr>
                <w:b/>
              </w:rPr>
            </w:pPr>
            <w:r>
              <w:rPr>
                <w:b/>
              </w:rPr>
              <w:t>40 291</w:t>
            </w:r>
          </w:p>
        </w:tc>
        <w:tc>
          <w:tcPr>
            <w:tcW w:w="1283" w:type="dxa"/>
            <w:tcBorders>
              <w:top w:val="single" w:sz="4" w:space="0" w:color="auto"/>
              <w:left w:val="single" w:sz="4" w:space="0" w:color="auto"/>
              <w:bottom w:val="single" w:sz="4" w:space="0" w:color="auto"/>
              <w:right w:val="single" w:sz="4" w:space="0" w:color="auto"/>
            </w:tcBorders>
            <w:hideMark/>
          </w:tcPr>
          <w:p w14:paraId="764F1182" w14:textId="77777777" w:rsidR="00197E8A" w:rsidRDefault="00197E8A" w:rsidP="00197E8A">
            <w:pPr>
              <w:jc w:val="center"/>
              <w:rPr>
                <w:b/>
              </w:rPr>
            </w:pPr>
            <w:r>
              <w:rPr>
                <w:b/>
              </w:rPr>
              <w:t>87,97</w:t>
            </w:r>
          </w:p>
        </w:tc>
        <w:tc>
          <w:tcPr>
            <w:tcW w:w="3016" w:type="dxa"/>
            <w:tcBorders>
              <w:top w:val="single" w:sz="4" w:space="0" w:color="auto"/>
              <w:left w:val="single" w:sz="4" w:space="0" w:color="auto"/>
              <w:bottom w:val="single" w:sz="4" w:space="0" w:color="auto"/>
              <w:right w:val="single" w:sz="4" w:space="0" w:color="auto"/>
            </w:tcBorders>
          </w:tcPr>
          <w:p w14:paraId="764F1183" w14:textId="77777777" w:rsidR="00197E8A" w:rsidRDefault="00197E8A" w:rsidP="00197E8A"/>
        </w:tc>
      </w:tr>
      <w:tr w:rsidR="00197E8A" w14:paraId="764F1198" w14:textId="77777777" w:rsidTr="00197E8A">
        <w:tc>
          <w:tcPr>
            <w:tcW w:w="2389" w:type="dxa"/>
            <w:tcBorders>
              <w:top w:val="single" w:sz="4" w:space="0" w:color="auto"/>
              <w:left w:val="single" w:sz="4" w:space="0" w:color="auto"/>
              <w:bottom w:val="single" w:sz="4" w:space="0" w:color="auto"/>
              <w:right w:val="single" w:sz="4" w:space="0" w:color="auto"/>
            </w:tcBorders>
            <w:hideMark/>
          </w:tcPr>
          <w:p w14:paraId="764F1185" w14:textId="77777777" w:rsidR="00197E8A" w:rsidRDefault="00197E8A" w:rsidP="00197E8A">
            <w:r>
              <w:t>Įstaigos gautos pajamos (surinkta pajamų SP), iš jų:</w:t>
            </w:r>
          </w:p>
          <w:p w14:paraId="764F1186" w14:textId="77777777" w:rsidR="00197E8A" w:rsidRDefault="00197E8A" w:rsidP="00197E8A">
            <w:pPr>
              <w:rPr>
                <w:sz w:val="20"/>
                <w:szCs w:val="20"/>
              </w:rPr>
            </w:pPr>
            <w:r>
              <w:rPr>
                <w:sz w:val="20"/>
                <w:szCs w:val="20"/>
              </w:rPr>
              <w:t>Įmokų</w:t>
            </w:r>
          </w:p>
          <w:p w14:paraId="764F1187" w14:textId="77777777" w:rsidR="00197E8A" w:rsidRDefault="00197E8A" w:rsidP="00197E8A">
            <w:r>
              <w:rPr>
                <w:sz w:val="20"/>
                <w:szCs w:val="20"/>
              </w:rPr>
              <w:t>Specialiųjų</w:t>
            </w:r>
          </w:p>
        </w:tc>
        <w:tc>
          <w:tcPr>
            <w:tcW w:w="1495" w:type="dxa"/>
            <w:tcBorders>
              <w:top w:val="single" w:sz="4" w:space="0" w:color="auto"/>
              <w:left w:val="single" w:sz="4" w:space="0" w:color="auto"/>
              <w:bottom w:val="single" w:sz="4" w:space="0" w:color="auto"/>
              <w:right w:val="single" w:sz="4" w:space="0" w:color="auto"/>
            </w:tcBorders>
          </w:tcPr>
          <w:p w14:paraId="764F1188" w14:textId="77777777" w:rsidR="00197E8A" w:rsidRDefault="00197E8A" w:rsidP="00197E8A">
            <w:pPr>
              <w:jc w:val="center"/>
            </w:pPr>
          </w:p>
          <w:p w14:paraId="764F1189" w14:textId="77777777" w:rsidR="00197E8A" w:rsidRDefault="00197E8A" w:rsidP="00197E8A">
            <w:pPr>
              <w:jc w:val="center"/>
              <w:rPr>
                <w:b/>
              </w:rPr>
            </w:pPr>
            <w:r>
              <w:rPr>
                <w:b/>
              </w:rPr>
              <w:t>60 500</w:t>
            </w:r>
          </w:p>
          <w:p w14:paraId="764F118A" w14:textId="77777777" w:rsidR="00197E8A" w:rsidRDefault="00197E8A" w:rsidP="00197E8A">
            <w:pPr>
              <w:jc w:val="center"/>
              <w:rPr>
                <w:sz w:val="20"/>
                <w:szCs w:val="20"/>
              </w:rPr>
            </w:pPr>
          </w:p>
          <w:p w14:paraId="764F118B" w14:textId="77777777" w:rsidR="00197E8A" w:rsidRDefault="00197E8A" w:rsidP="00197E8A">
            <w:pPr>
              <w:jc w:val="center"/>
              <w:rPr>
                <w:sz w:val="20"/>
                <w:szCs w:val="20"/>
              </w:rPr>
            </w:pPr>
            <w:r>
              <w:rPr>
                <w:sz w:val="20"/>
                <w:szCs w:val="20"/>
              </w:rPr>
              <w:t>30 000</w:t>
            </w:r>
          </w:p>
          <w:p w14:paraId="764F118C" w14:textId="77777777" w:rsidR="00197E8A" w:rsidRDefault="00197E8A" w:rsidP="00197E8A">
            <w:pPr>
              <w:jc w:val="center"/>
              <w:rPr>
                <w:sz w:val="20"/>
                <w:szCs w:val="20"/>
              </w:rPr>
            </w:pPr>
            <w:r>
              <w:rPr>
                <w:sz w:val="20"/>
                <w:szCs w:val="20"/>
              </w:rPr>
              <w:t>30 500</w:t>
            </w:r>
          </w:p>
        </w:tc>
        <w:tc>
          <w:tcPr>
            <w:tcW w:w="1445" w:type="dxa"/>
            <w:tcBorders>
              <w:top w:val="single" w:sz="4" w:space="0" w:color="auto"/>
              <w:left w:val="single" w:sz="4" w:space="0" w:color="auto"/>
              <w:bottom w:val="single" w:sz="4" w:space="0" w:color="auto"/>
              <w:right w:val="single" w:sz="4" w:space="0" w:color="auto"/>
            </w:tcBorders>
          </w:tcPr>
          <w:p w14:paraId="764F118D" w14:textId="77777777" w:rsidR="00197E8A" w:rsidRDefault="00197E8A" w:rsidP="00197E8A">
            <w:pPr>
              <w:jc w:val="center"/>
            </w:pPr>
            <w:r>
              <w:t>Gauta lėšų</w:t>
            </w:r>
          </w:p>
          <w:p w14:paraId="764F118E" w14:textId="77777777" w:rsidR="00197E8A" w:rsidRDefault="00197E8A" w:rsidP="00197E8A">
            <w:pPr>
              <w:jc w:val="center"/>
              <w:rPr>
                <w:b/>
              </w:rPr>
            </w:pPr>
            <w:r>
              <w:rPr>
                <w:b/>
              </w:rPr>
              <w:t>40 397</w:t>
            </w:r>
          </w:p>
          <w:p w14:paraId="764F118F" w14:textId="77777777" w:rsidR="00197E8A" w:rsidRDefault="00197E8A" w:rsidP="00197E8A">
            <w:pPr>
              <w:jc w:val="center"/>
            </w:pPr>
          </w:p>
          <w:p w14:paraId="764F1190" w14:textId="77777777" w:rsidR="00197E8A" w:rsidRDefault="00197E8A" w:rsidP="00197E8A">
            <w:pPr>
              <w:jc w:val="center"/>
              <w:rPr>
                <w:sz w:val="20"/>
                <w:szCs w:val="20"/>
              </w:rPr>
            </w:pPr>
            <w:r>
              <w:rPr>
                <w:sz w:val="20"/>
                <w:szCs w:val="20"/>
              </w:rPr>
              <w:t>15 796</w:t>
            </w:r>
          </w:p>
          <w:p w14:paraId="764F1191" w14:textId="77777777" w:rsidR="00197E8A" w:rsidRDefault="00197E8A" w:rsidP="00197E8A">
            <w:pPr>
              <w:jc w:val="center"/>
            </w:pPr>
            <w:r>
              <w:rPr>
                <w:sz w:val="20"/>
                <w:szCs w:val="20"/>
              </w:rPr>
              <w:t>24 601</w:t>
            </w:r>
          </w:p>
        </w:tc>
        <w:tc>
          <w:tcPr>
            <w:tcW w:w="1283" w:type="dxa"/>
            <w:tcBorders>
              <w:top w:val="single" w:sz="4" w:space="0" w:color="auto"/>
              <w:left w:val="single" w:sz="4" w:space="0" w:color="auto"/>
              <w:bottom w:val="single" w:sz="4" w:space="0" w:color="auto"/>
              <w:right w:val="single" w:sz="4" w:space="0" w:color="auto"/>
            </w:tcBorders>
          </w:tcPr>
          <w:p w14:paraId="764F1192" w14:textId="77777777" w:rsidR="00197E8A" w:rsidRDefault="00197E8A" w:rsidP="00197E8A">
            <w:pPr>
              <w:jc w:val="center"/>
            </w:pPr>
          </w:p>
          <w:p w14:paraId="764F1193" w14:textId="77777777" w:rsidR="00197E8A" w:rsidRDefault="00197E8A" w:rsidP="00197E8A">
            <w:pPr>
              <w:jc w:val="center"/>
              <w:rPr>
                <w:b/>
              </w:rPr>
            </w:pPr>
            <w:r>
              <w:rPr>
                <w:b/>
              </w:rPr>
              <w:t>66,79</w:t>
            </w:r>
          </w:p>
          <w:p w14:paraId="764F1194" w14:textId="77777777" w:rsidR="00197E8A" w:rsidRDefault="00197E8A" w:rsidP="00197E8A">
            <w:pPr>
              <w:jc w:val="center"/>
            </w:pPr>
          </w:p>
          <w:p w14:paraId="764F1195" w14:textId="77777777" w:rsidR="00197E8A" w:rsidRDefault="00197E8A" w:rsidP="00197E8A">
            <w:pPr>
              <w:jc w:val="center"/>
              <w:rPr>
                <w:sz w:val="20"/>
                <w:szCs w:val="20"/>
              </w:rPr>
            </w:pPr>
            <w:r>
              <w:rPr>
                <w:sz w:val="20"/>
                <w:szCs w:val="20"/>
              </w:rPr>
              <w:t>52,65</w:t>
            </w:r>
          </w:p>
          <w:p w14:paraId="764F1196" w14:textId="77777777" w:rsidR="00197E8A" w:rsidRDefault="00197E8A" w:rsidP="00197E8A">
            <w:pPr>
              <w:jc w:val="center"/>
            </w:pPr>
            <w:r>
              <w:rPr>
                <w:sz w:val="20"/>
                <w:szCs w:val="20"/>
              </w:rPr>
              <w:t>80,66</w:t>
            </w:r>
          </w:p>
        </w:tc>
        <w:tc>
          <w:tcPr>
            <w:tcW w:w="3016" w:type="dxa"/>
            <w:tcBorders>
              <w:top w:val="single" w:sz="4" w:space="0" w:color="auto"/>
              <w:left w:val="single" w:sz="4" w:space="0" w:color="auto"/>
              <w:bottom w:val="single" w:sz="4" w:space="0" w:color="auto"/>
              <w:right w:val="single" w:sz="4" w:space="0" w:color="auto"/>
            </w:tcBorders>
            <w:hideMark/>
          </w:tcPr>
          <w:p w14:paraId="764F1197" w14:textId="77777777" w:rsidR="00197E8A" w:rsidRDefault="00197E8A" w:rsidP="00197E8A">
            <w:r>
              <w:t>Dėl LR teritorijoje paskelbto karantino planuotos lėšos nebuvo surinktos</w:t>
            </w:r>
          </w:p>
        </w:tc>
      </w:tr>
      <w:tr w:rsidR="00197E8A" w14:paraId="764F119E" w14:textId="77777777" w:rsidTr="00197E8A">
        <w:trPr>
          <w:trHeight w:val="477"/>
        </w:trPr>
        <w:tc>
          <w:tcPr>
            <w:tcW w:w="2389" w:type="dxa"/>
            <w:tcBorders>
              <w:top w:val="single" w:sz="4" w:space="0" w:color="auto"/>
              <w:left w:val="single" w:sz="4" w:space="0" w:color="auto"/>
              <w:bottom w:val="single" w:sz="4" w:space="0" w:color="auto"/>
              <w:right w:val="single" w:sz="4" w:space="0" w:color="auto"/>
            </w:tcBorders>
            <w:hideMark/>
          </w:tcPr>
          <w:p w14:paraId="764F1199" w14:textId="77777777" w:rsidR="00197E8A" w:rsidRDefault="00197E8A" w:rsidP="00197E8A">
            <w:r>
              <w:t>Pajamų išlaidos (</w:t>
            </w:r>
            <w:r>
              <w:rPr>
                <w:color w:val="000000" w:themeColor="text1"/>
              </w:rPr>
              <w:t>SP</w:t>
            </w:r>
            <w:r>
              <w:t>):</w:t>
            </w:r>
          </w:p>
        </w:tc>
        <w:tc>
          <w:tcPr>
            <w:tcW w:w="1495" w:type="dxa"/>
            <w:tcBorders>
              <w:top w:val="single" w:sz="4" w:space="0" w:color="auto"/>
              <w:left w:val="single" w:sz="4" w:space="0" w:color="auto"/>
              <w:bottom w:val="single" w:sz="4" w:space="0" w:color="auto"/>
              <w:right w:val="single" w:sz="4" w:space="0" w:color="auto"/>
            </w:tcBorders>
            <w:hideMark/>
          </w:tcPr>
          <w:p w14:paraId="764F119A" w14:textId="77777777" w:rsidR="00197E8A" w:rsidRDefault="00197E8A" w:rsidP="00197E8A"/>
        </w:tc>
        <w:tc>
          <w:tcPr>
            <w:tcW w:w="1445" w:type="dxa"/>
            <w:tcBorders>
              <w:top w:val="single" w:sz="4" w:space="0" w:color="auto"/>
              <w:left w:val="single" w:sz="4" w:space="0" w:color="auto"/>
              <w:bottom w:val="single" w:sz="4" w:space="0" w:color="auto"/>
              <w:right w:val="single" w:sz="4" w:space="0" w:color="auto"/>
            </w:tcBorders>
          </w:tcPr>
          <w:p w14:paraId="764F119B" w14:textId="77777777" w:rsidR="00197E8A" w:rsidRDefault="00197E8A" w:rsidP="00197E8A">
            <w:pPr>
              <w:jc w:val="center"/>
            </w:pPr>
          </w:p>
        </w:tc>
        <w:tc>
          <w:tcPr>
            <w:tcW w:w="1283" w:type="dxa"/>
            <w:tcBorders>
              <w:top w:val="single" w:sz="4" w:space="0" w:color="auto"/>
              <w:left w:val="single" w:sz="4" w:space="0" w:color="auto"/>
              <w:bottom w:val="single" w:sz="4" w:space="0" w:color="auto"/>
              <w:right w:val="single" w:sz="4" w:space="0" w:color="auto"/>
            </w:tcBorders>
          </w:tcPr>
          <w:p w14:paraId="764F119C" w14:textId="77777777" w:rsidR="00197E8A" w:rsidRDefault="00197E8A" w:rsidP="00197E8A">
            <w:pPr>
              <w:jc w:val="center"/>
            </w:pPr>
          </w:p>
        </w:tc>
        <w:tc>
          <w:tcPr>
            <w:tcW w:w="3016" w:type="dxa"/>
            <w:tcBorders>
              <w:top w:val="single" w:sz="4" w:space="0" w:color="auto"/>
              <w:left w:val="single" w:sz="4" w:space="0" w:color="auto"/>
              <w:bottom w:val="single" w:sz="4" w:space="0" w:color="auto"/>
              <w:right w:val="single" w:sz="4" w:space="0" w:color="auto"/>
            </w:tcBorders>
          </w:tcPr>
          <w:p w14:paraId="764F119D" w14:textId="77777777" w:rsidR="00197E8A" w:rsidRDefault="00197E8A" w:rsidP="00197E8A"/>
        </w:tc>
      </w:tr>
      <w:tr w:rsidR="00197E8A" w14:paraId="764F11A8" w14:textId="77777777" w:rsidTr="00197E8A">
        <w:trPr>
          <w:trHeight w:val="477"/>
        </w:trPr>
        <w:tc>
          <w:tcPr>
            <w:tcW w:w="2389" w:type="dxa"/>
            <w:tcBorders>
              <w:top w:val="single" w:sz="4" w:space="0" w:color="auto"/>
              <w:left w:val="single" w:sz="4" w:space="0" w:color="auto"/>
              <w:bottom w:val="single" w:sz="4" w:space="0" w:color="auto"/>
              <w:right w:val="single" w:sz="4" w:space="0" w:color="auto"/>
            </w:tcBorders>
            <w:hideMark/>
          </w:tcPr>
          <w:p w14:paraId="764F119F" w14:textId="77777777" w:rsidR="00197E8A" w:rsidRDefault="00197E8A" w:rsidP="00197E8A">
            <w:r>
              <w:t>Įmokų</w:t>
            </w:r>
          </w:p>
          <w:p w14:paraId="764F11A0" w14:textId="77777777" w:rsidR="00197E8A" w:rsidRDefault="00197E8A" w:rsidP="00197E8A">
            <w:r>
              <w:t>Specialiųjų</w:t>
            </w:r>
          </w:p>
        </w:tc>
        <w:tc>
          <w:tcPr>
            <w:tcW w:w="1495" w:type="dxa"/>
            <w:tcBorders>
              <w:top w:val="single" w:sz="4" w:space="0" w:color="auto"/>
              <w:left w:val="single" w:sz="4" w:space="0" w:color="auto"/>
              <w:bottom w:val="single" w:sz="4" w:space="0" w:color="auto"/>
              <w:right w:val="single" w:sz="4" w:space="0" w:color="auto"/>
            </w:tcBorders>
            <w:hideMark/>
          </w:tcPr>
          <w:p w14:paraId="764F11A1" w14:textId="77777777" w:rsidR="00197E8A" w:rsidRDefault="00197E8A" w:rsidP="00197E8A">
            <w:pPr>
              <w:jc w:val="center"/>
              <w:rPr>
                <w:b/>
              </w:rPr>
            </w:pPr>
            <w:r>
              <w:rPr>
                <w:b/>
              </w:rPr>
              <w:t>30 000</w:t>
            </w:r>
          </w:p>
          <w:p w14:paraId="764F11A2" w14:textId="77777777" w:rsidR="00197E8A" w:rsidRDefault="00197E8A" w:rsidP="00197E8A">
            <w:pPr>
              <w:jc w:val="center"/>
              <w:rPr>
                <w:b/>
              </w:rPr>
            </w:pPr>
            <w:r>
              <w:rPr>
                <w:b/>
              </w:rPr>
              <w:t>30 500</w:t>
            </w:r>
          </w:p>
        </w:tc>
        <w:tc>
          <w:tcPr>
            <w:tcW w:w="1445" w:type="dxa"/>
            <w:tcBorders>
              <w:top w:val="single" w:sz="4" w:space="0" w:color="auto"/>
              <w:left w:val="single" w:sz="4" w:space="0" w:color="auto"/>
              <w:bottom w:val="single" w:sz="4" w:space="0" w:color="auto"/>
              <w:right w:val="single" w:sz="4" w:space="0" w:color="auto"/>
            </w:tcBorders>
            <w:hideMark/>
          </w:tcPr>
          <w:p w14:paraId="764F11A3" w14:textId="77777777" w:rsidR="00197E8A" w:rsidRDefault="00197E8A" w:rsidP="00197E8A">
            <w:pPr>
              <w:jc w:val="center"/>
              <w:rPr>
                <w:b/>
              </w:rPr>
            </w:pPr>
            <w:r>
              <w:rPr>
                <w:b/>
              </w:rPr>
              <w:t>3 296</w:t>
            </w:r>
          </w:p>
          <w:p w14:paraId="764F11A4" w14:textId="77777777" w:rsidR="00197E8A" w:rsidRDefault="00197E8A" w:rsidP="00197E8A">
            <w:pPr>
              <w:jc w:val="center"/>
              <w:rPr>
                <w:b/>
              </w:rPr>
            </w:pPr>
            <w:r>
              <w:rPr>
                <w:b/>
              </w:rPr>
              <w:t>3 219</w:t>
            </w:r>
          </w:p>
        </w:tc>
        <w:tc>
          <w:tcPr>
            <w:tcW w:w="1283" w:type="dxa"/>
            <w:tcBorders>
              <w:top w:val="single" w:sz="4" w:space="0" w:color="auto"/>
              <w:left w:val="single" w:sz="4" w:space="0" w:color="auto"/>
              <w:bottom w:val="single" w:sz="4" w:space="0" w:color="auto"/>
              <w:right w:val="single" w:sz="4" w:space="0" w:color="auto"/>
            </w:tcBorders>
            <w:hideMark/>
          </w:tcPr>
          <w:p w14:paraId="764F11A5" w14:textId="77777777" w:rsidR="00197E8A" w:rsidRDefault="00197E8A" w:rsidP="00197E8A">
            <w:pPr>
              <w:jc w:val="center"/>
              <w:rPr>
                <w:b/>
              </w:rPr>
            </w:pPr>
            <w:r>
              <w:rPr>
                <w:b/>
              </w:rPr>
              <w:t>10,99</w:t>
            </w:r>
          </w:p>
          <w:p w14:paraId="764F11A6" w14:textId="77777777" w:rsidR="00197E8A" w:rsidRDefault="00197E8A" w:rsidP="00197E8A">
            <w:pPr>
              <w:jc w:val="center"/>
              <w:rPr>
                <w:b/>
              </w:rPr>
            </w:pPr>
            <w:r>
              <w:rPr>
                <w:b/>
              </w:rPr>
              <w:t>10,55</w:t>
            </w:r>
          </w:p>
        </w:tc>
        <w:tc>
          <w:tcPr>
            <w:tcW w:w="3016" w:type="dxa"/>
            <w:tcBorders>
              <w:top w:val="single" w:sz="4" w:space="0" w:color="auto"/>
              <w:left w:val="single" w:sz="4" w:space="0" w:color="auto"/>
              <w:bottom w:val="single" w:sz="4" w:space="0" w:color="auto"/>
              <w:right w:val="single" w:sz="4" w:space="0" w:color="auto"/>
            </w:tcBorders>
            <w:hideMark/>
          </w:tcPr>
          <w:p w14:paraId="764F11A7" w14:textId="77777777" w:rsidR="00197E8A" w:rsidRDefault="00197E8A" w:rsidP="00197E8A">
            <w:r>
              <w:t>Dėl LR teritorijoje paskelbto karantino nevyko dalis LR bei tarptautinių varžybų</w:t>
            </w:r>
          </w:p>
        </w:tc>
      </w:tr>
      <w:tr w:rsidR="00197E8A" w14:paraId="764F11AE" w14:textId="77777777" w:rsidTr="00197E8A">
        <w:tc>
          <w:tcPr>
            <w:tcW w:w="2389" w:type="dxa"/>
            <w:tcBorders>
              <w:top w:val="single" w:sz="4" w:space="0" w:color="auto"/>
              <w:left w:val="single" w:sz="4" w:space="0" w:color="auto"/>
              <w:bottom w:val="single" w:sz="4" w:space="0" w:color="auto"/>
              <w:right w:val="single" w:sz="4" w:space="0" w:color="auto"/>
            </w:tcBorders>
            <w:hideMark/>
          </w:tcPr>
          <w:p w14:paraId="764F11A9" w14:textId="77777777" w:rsidR="00197E8A" w:rsidRDefault="00197E8A" w:rsidP="00197E8A">
            <w:r>
              <w:t>Kitos lėšos (parama 2 % GM ir kt.)</w:t>
            </w:r>
          </w:p>
        </w:tc>
        <w:tc>
          <w:tcPr>
            <w:tcW w:w="1495" w:type="dxa"/>
            <w:tcBorders>
              <w:top w:val="single" w:sz="4" w:space="0" w:color="auto"/>
              <w:left w:val="single" w:sz="4" w:space="0" w:color="auto"/>
              <w:bottom w:val="single" w:sz="4" w:space="0" w:color="auto"/>
              <w:right w:val="single" w:sz="4" w:space="0" w:color="auto"/>
            </w:tcBorders>
            <w:hideMark/>
          </w:tcPr>
          <w:p w14:paraId="764F11AA" w14:textId="77777777" w:rsidR="00197E8A" w:rsidRDefault="00197E8A" w:rsidP="00197E8A">
            <w:pPr>
              <w:jc w:val="center"/>
              <w:rPr>
                <w:b/>
              </w:rPr>
            </w:pPr>
            <w:r>
              <w:rPr>
                <w:b/>
              </w:rPr>
              <w:t>2223</w:t>
            </w:r>
          </w:p>
        </w:tc>
        <w:tc>
          <w:tcPr>
            <w:tcW w:w="1445" w:type="dxa"/>
            <w:tcBorders>
              <w:top w:val="single" w:sz="4" w:space="0" w:color="auto"/>
              <w:left w:val="single" w:sz="4" w:space="0" w:color="auto"/>
              <w:bottom w:val="single" w:sz="4" w:space="0" w:color="auto"/>
              <w:right w:val="single" w:sz="4" w:space="0" w:color="auto"/>
            </w:tcBorders>
            <w:hideMark/>
          </w:tcPr>
          <w:p w14:paraId="764F11AB" w14:textId="77777777" w:rsidR="00197E8A" w:rsidRDefault="00197E8A" w:rsidP="00197E8A">
            <w:pPr>
              <w:jc w:val="center"/>
              <w:rPr>
                <w:b/>
              </w:rPr>
            </w:pPr>
            <w:r>
              <w:rPr>
                <w:b/>
              </w:rPr>
              <w:t>963</w:t>
            </w:r>
          </w:p>
        </w:tc>
        <w:tc>
          <w:tcPr>
            <w:tcW w:w="1283" w:type="dxa"/>
            <w:tcBorders>
              <w:top w:val="single" w:sz="4" w:space="0" w:color="auto"/>
              <w:left w:val="single" w:sz="4" w:space="0" w:color="auto"/>
              <w:bottom w:val="single" w:sz="4" w:space="0" w:color="auto"/>
              <w:right w:val="single" w:sz="4" w:space="0" w:color="auto"/>
            </w:tcBorders>
            <w:hideMark/>
          </w:tcPr>
          <w:p w14:paraId="764F11AC" w14:textId="77777777" w:rsidR="00197E8A" w:rsidRDefault="00197E8A" w:rsidP="00197E8A">
            <w:pPr>
              <w:jc w:val="center"/>
              <w:rPr>
                <w:b/>
              </w:rPr>
            </w:pPr>
            <w:r>
              <w:rPr>
                <w:b/>
              </w:rPr>
              <w:t>43,22</w:t>
            </w:r>
          </w:p>
        </w:tc>
        <w:tc>
          <w:tcPr>
            <w:tcW w:w="3016" w:type="dxa"/>
            <w:tcBorders>
              <w:top w:val="single" w:sz="4" w:space="0" w:color="auto"/>
              <w:left w:val="single" w:sz="4" w:space="0" w:color="auto"/>
              <w:bottom w:val="single" w:sz="4" w:space="0" w:color="auto"/>
              <w:right w:val="single" w:sz="4" w:space="0" w:color="auto"/>
            </w:tcBorders>
          </w:tcPr>
          <w:p w14:paraId="764F11AD" w14:textId="77777777" w:rsidR="00197E8A" w:rsidRDefault="00197E8A" w:rsidP="00197E8A"/>
        </w:tc>
      </w:tr>
      <w:tr w:rsidR="00197E8A" w14:paraId="764F11B4" w14:textId="77777777" w:rsidTr="00197E8A">
        <w:trPr>
          <w:trHeight w:val="430"/>
        </w:trPr>
        <w:tc>
          <w:tcPr>
            <w:tcW w:w="2389" w:type="dxa"/>
            <w:tcBorders>
              <w:top w:val="single" w:sz="4" w:space="0" w:color="auto"/>
              <w:left w:val="single" w:sz="4" w:space="0" w:color="auto"/>
              <w:bottom w:val="single" w:sz="4" w:space="0" w:color="auto"/>
              <w:right w:val="single" w:sz="4" w:space="0" w:color="auto"/>
            </w:tcBorders>
            <w:hideMark/>
          </w:tcPr>
          <w:p w14:paraId="764F11AF" w14:textId="77777777" w:rsidR="00197E8A" w:rsidRDefault="00197E8A" w:rsidP="00197E8A">
            <w:r>
              <w:t>Iš viso</w:t>
            </w:r>
          </w:p>
        </w:tc>
        <w:tc>
          <w:tcPr>
            <w:tcW w:w="1495" w:type="dxa"/>
            <w:tcBorders>
              <w:top w:val="single" w:sz="4" w:space="0" w:color="auto"/>
              <w:left w:val="single" w:sz="4" w:space="0" w:color="auto"/>
              <w:bottom w:val="single" w:sz="4" w:space="0" w:color="auto"/>
              <w:right w:val="single" w:sz="4" w:space="0" w:color="auto"/>
            </w:tcBorders>
            <w:hideMark/>
          </w:tcPr>
          <w:p w14:paraId="764F11B0" w14:textId="77777777" w:rsidR="00197E8A" w:rsidRDefault="00197E8A" w:rsidP="00197E8A">
            <w:pPr>
              <w:jc w:val="center"/>
              <w:rPr>
                <w:b/>
              </w:rPr>
            </w:pPr>
            <w:r>
              <w:rPr>
                <w:b/>
              </w:rPr>
              <w:t>828 223</w:t>
            </w:r>
          </w:p>
        </w:tc>
        <w:tc>
          <w:tcPr>
            <w:tcW w:w="1445" w:type="dxa"/>
            <w:tcBorders>
              <w:top w:val="single" w:sz="4" w:space="0" w:color="auto"/>
              <w:left w:val="single" w:sz="4" w:space="0" w:color="auto"/>
              <w:bottom w:val="single" w:sz="4" w:space="0" w:color="auto"/>
              <w:right w:val="single" w:sz="4" w:space="0" w:color="auto"/>
            </w:tcBorders>
            <w:hideMark/>
          </w:tcPr>
          <w:p w14:paraId="764F11B1" w14:textId="77777777" w:rsidR="00197E8A" w:rsidRDefault="00197E8A" w:rsidP="00197E8A">
            <w:pPr>
              <w:jc w:val="center"/>
              <w:rPr>
                <w:b/>
              </w:rPr>
            </w:pPr>
            <w:r>
              <w:rPr>
                <w:b/>
              </w:rPr>
              <w:t>753 629</w:t>
            </w:r>
          </w:p>
        </w:tc>
        <w:tc>
          <w:tcPr>
            <w:tcW w:w="1283" w:type="dxa"/>
            <w:tcBorders>
              <w:top w:val="single" w:sz="4" w:space="0" w:color="auto"/>
              <w:left w:val="single" w:sz="4" w:space="0" w:color="auto"/>
              <w:bottom w:val="single" w:sz="4" w:space="0" w:color="auto"/>
              <w:right w:val="single" w:sz="4" w:space="0" w:color="auto"/>
            </w:tcBorders>
            <w:hideMark/>
          </w:tcPr>
          <w:p w14:paraId="764F11B2" w14:textId="77777777" w:rsidR="00197E8A" w:rsidRDefault="00197E8A" w:rsidP="00197E8A">
            <w:pPr>
              <w:jc w:val="center"/>
              <w:rPr>
                <w:b/>
              </w:rPr>
            </w:pPr>
            <w:r>
              <w:rPr>
                <w:b/>
              </w:rPr>
              <w:t>90,99</w:t>
            </w:r>
          </w:p>
        </w:tc>
        <w:tc>
          <w:tcPr>
            <w:tcW w:w="3016" w:type="dxa"/>
            <w:tcBorders>
              <w:top w:val="single" w:sz="4" w:space="0" w:color="auto"/>
              <w:left w:val="single" w:sz="4" w:space="0" w:color="auto"/>
              <w:bottom w:val="single" w:sz="4" w:space="0" w:color="auto"/>
              <w:right w:val="single" w:sz="4" w:space="0" w:color="auto"/>
            </w:tcBorders>
          </w:tcPr>
          <w:p w14:paraId="764F11B3" w14:textId="77777777" w:rsidR="00197E8A" w:rsidRDefault="00197E8A" w:rsidP="00197E8A"/>
        </w:tc>
      </w:tr>
      <w:tr w:rsidR="00197E8A" w14:paraId="764F11B8" w14:textId="77777777" w:rsidTr="00197E8A">
        <w:tc>
          <w:tcPr>
            <w:tcW w:w="5329" w:type="dxa"/>
            <w:gridSpan w:val="3"/>
            <w:tcBorders>
              <w:top w:val="single" w:sz="4" w:space="0" w:color="auto"/>
              <w:left w:val="single" w:sz="4" w:space="0" w:color="auto"/>
              <w:bottom w:val="single" w:sz="4" w:space="0" w:color="auto"/>
              <w:right w:val="single" w:sz="4" w:space="0" w:color="auto"/>
            </w:tcBorders>
            <w:hideMark/>
          </w:tcPr>
          <w:p w14:paraId="764F11B5" w14:textId="77777777" w:rsidR="00197E8A" w:rsidRDefault="00197E8A" w:rsidP="00197E8A">
            <w:r>
              <w:t xml:space="preserve">Kreditinis įsiskolinimas (pagal visus finansavimo šaltinius) 2021 m. sausio 1 d. </w:t>
            </w:r>
          </w:p>
        </w:tc>
        <w:tc>
          <w:tcPr>
            <w:tcW w:w="1283" w:type="dxa"/>
            <w:tcBorders>
              <w:top w:val="single" w:sz="4" w:space="0" w:color="auto"/>
              <w:left w:val="single" w:sz="4" w:space="0" w:color="auto"/>
              <w:bottom w:val="single" w:sz="4" w:space="0" w:color="auto"/>
              <w:right w:val="single" w:sz="4" w:space="0" w:color="auto"/>
            </w:tcBorders>
            <w:hideMark/>
          </w:tcPr>
          <w:p w14:paraId="764F11B6" w14:textId="77777777" w:rsidR="00197E8A" w:rsidRDefault="00197E8A" w:rsidP="00197E8A">
            <w:pPr>
              <w:jc w:val="center"/>
              <w:rPr>
                <w:b/>
              </w:rPr>
            </w:pPr>
            <w:r>
              <w:rPr>
                <w:b/>
                <w:color w:val="000000" w:themeColor="text1"/>
              </w:rPr>
              <w:t>1 906</w:t>
            </w:r>
          </w:p>
        </w:tc>
        <w:tc>
          <w:tcPr>
            <w:tcW w:w="3016" w:type="dxa"/>
            <w:tcBorders>
              <w:top w:val="single" w:sz="4" w:space="0" w:color="auto"/>
              <w:left w:val="single" w:sz="4" w:space="0" w:color="auto"/>
              <w:bottom w:val="single" w:sz="4" w:space="0" w:color="auto"/>
              <w:right w:val="single" w:sz="4" w:space="0" w:color="auto"/>
            </w:tcBorders>
          </w:tcPr>
          <w:p w14:paraId="764F11B7" w14:textId="77777777" w:rsidR="00197E8A" w:rsidRDefault="00197E8A" w:rsidP="00197E8A"/>
        </w:tc>
      </w:tr>
    </w:tbl>
    <w:p w14:paraId="764F11B9" w14:textId="77777777" w:rsidR="00197E8A" w:rsidRDefault="00197E8A" w:rsidP="00197E8A">
      <w:pPr>
        <w:jc w:val="both"/>
      </w:pPr>
    </w:p>
    <w:p w14:paraId="764F11BA" w14:textId="77777777" w:rsidR="00197E8A" w:rsidRDefault="00197E8A" w:rsidP="00197E8A">
      <w:pPr>
        <w:ind w:firstLine="720"/>
      </w:pPr>
      <w:r>
        <w:rPr>
          <w:b/>
        </w:rPr>
        <w:t>2. Įstaigos veiklos rezultatai (</w:t>
      </w:r>
      <w:r>
        <w:t>veiklos tikslai, uždaviniai ir priemonės, rezultato vertinimo kriterijai ir pasiekti rezultatai):</w:t>
      </w:r>
    </w:p>
    <w:p w14:paraId="764F11BB" w14:textId="77777777" w:rsidR="00197E8A" w:rsidRDefault="00197E8A" w:rsidP="00197E8A">
      <w:pPr>
        <w:ind w:firstLine="72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4961"/>
      </w:tblGrid>
      <w:tr w:rsidR="00197E8A" w14:paraId="764F11BE" w14:textId="77777777" w:rsidTr="00197E8A">
        <w:trPr>
          <w:trHeight w:val="437"/>
        </w:trPr>
        <w:tc>
          <w:tcPr>
            <w:tcW w:w="9634" w:type="dxa"/>
            <w:gridSpan w:val="3"/>
            <w:tcBorders>
              <w:top w:val="single" w:sz="4" w:space="0" w:color="auto"/>
              <w:left w:val="single" w:sz="4" w:space="0" w:color="auto"/>
              <w:bottom w:val="single" w:sz="4" w:space="0" w:color="auto"/>
              <w:right w:val="single" w:sz="4" w:space="0" w:color="auto"/>
            </w:tcBorders>
          </w:tcPr>
          <w:p w14:paraId="764F11BC" w14:textId="77777777" w:rsidR="00197E8A" w:rsidRDefault="00197E8A" w:rsidP="00197E8A">
            <w:pPr>
              <w:rPr>
                <w:b/>
                <w:bCs/>
                <w:color w:val="FF0000"/>
              </w:rPr>
            </w:pPr>
            <w:r>
              <w:rPr>
                <w:b/>
              </w:rPr>
              <w:t xml:space="preserve">1. Tikslas – </w:t>
            </w:r>
            <w:r>
              <w:rPr>
                <w:b/>
                <w:bCs/>
                <w:color w:val="000000" w:themeColor="text1"/>
              </w:rPr>
              <w:t xml:space="preserve">Per sportą skatinti vaikų ir jaunimo saviraišką, rengti sportininkus, sugebančius deramai atstovauti Klaipėdos miestui ir Lietuvai </w:t>
            </w:r>
          </w:p>
          <w:p w14:paraId="764F11BD" w14:textId="77777777" w:rsidR="00197E8A" w:rsidRDefault="00197E8A" w:rsidP="00197E8A">
            <w:pPr>
              <w:rPr>
                <w:b/>
              </w:rPr>
            </w:pPr>
          </w:p>
        </w:tc>
      </w:tr>
      <w:tr w:rsidR="00197E8A" w14:paraId="764F11C0" w14:textId="77777777" w:rsidTr="00197E8A">
        <w:trPr>
          <w:trHeight w:val="415"/>
        </w:trPr>
        <w:tc>
          <w:tcPr>
            <w:tcW w:w="9634" w:type="dxa"/>
            <w:gridSpan w:val="3"/>
            <w:tcBorders>
              <w:top w:val="single" w:sz="4" w:space="0" w:color="auto"/>
              <w:left w:val="single" w:sz="4" w:space="0" w:color="auto"/>
              <w:bottom w:val="single" w:sz="4" w:space="0" w:color="auto"/>
              <w:right w:val="single" w:sz="4" w:space="0" w:color="auto"/>
            </w:tcBorders>
            <w:hideMark/>
          </w:tcPr>
          <w:p w14:paraId="764F11BF" w14:textId="77777777" w:rsidR="00197E8A" w:rsidRDefault="00197E8A" w:rsidP="00197E8A">
            <w:pPr>
              <w:numPr>
                <w:ilvl w:val="1"/>
                <w:numId w:val="2"/>
              </w:numPr>
              <w:tabs>
                <w:tab w:val="left" w:pos="426"/>
              </w:tabs>
              <w:ind w:left="0" w:firstLine="0"/>
              <w:rPr>
                <w:b/>
              </w:rPr>
            </w:pPr>
            <w:r>
              <w:rPr>
                <w:b/>
              </w:rPr>
              <w:t>Uždavinys –</w:t>
            </w:r>
            <w:r>
              <w:rPr>
                <w:b/>
                <w:bCs/>
                <w:color w:val="000000" w:themeColor="text1"/>
              </w:rPr>
              <w:t>Teikti kokybiškas neformaliojo ir formalųjį švietimą papildančio sportinio ugdymo proceso organizavimo paslaugas</w:t>
            </w:r>
          </w:p>
        </w:tc>
      </w:tr>
      <w:tr w:rsidR="00197E8A" w14:paraId="764F11C4" w14:textId="77777777" w:rsidTr="00197E8A">
        <w:trPr>
          <w:trHeight w:val="686"/>
        </w:trPr>
        <w:tc>
          <w:tcPr>
            <w:tcW w:w="2263" w:type="dxa"/>
            <w:tcBorders>
              <w:top w:val="single" w:sz="4" w:space="0" w:color="auto"/>
              <w:left w:val="single" w:sz="4" w:space="0" w:color="auto"/>
              <w:bottom w:val="single" w:sz="4" w:space="0" w:color="auto"/>
              <w:right w:val="single" w:sz="4" w:space="0" w:color="auto"/>
            </w:tcBorders>
            <w:hideMark/>
          </w:tcPr>
          <w:p w14:paraId="764F11C1" w14:textId="77777777" w:rsidR="00197E8A" w:rsidRDefault="00197E8A" w:rsidP="00197E8A">
            <w:pPr>
              <w:tabs>
                <w:tab w:val="left" w:pos="567"/>
              </w:tabs>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14:paraId="764F11C2" w14:textId="77777777" w:rsidR="00197E8A" w:rsidRDefault="00197E8A" w:rsidP="00197E8A">
            <w:pPr>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14:paraId="764F11C3" w14:textId="77777777" w:rsidR="00197E8A" w:rsidRDefault="00197E8A" w:rsidP="00197E8A">
            <w:pPr>
              <w:jc w:val="center"/>
            </w:pPr>
            <w:r>
              <w:t>Pasiekti rezultatai</w:t>
            </w:r>
          </w:p>
        </w:tc>
      </w:tr>
      <w:tr w:rsidR="00197E8A" w14:paraId="764F11DE" w14:textId="77777777" w:rsidTr="00197E8A">
        <w:trPr>
          <w:trHeight w:val="569"/>
        </w:trPr>
        <w:tc>
          <w:tcPr>
            <w:tcW w:w="2263" w:type="dxa"/>
            <w:tcBorders>
              <w:top w:val="single" w:sz="4" w:space="0" w:color="auto"/>
              <w:left w:val="single" w:sz="4" w:space="0" w:color="auto"/>
              <w:bottom w:val="single" w:sz="4" w:space="0" w:color="auto"/>
              <w:right w:val="single" w:sz="4" w:space="0" w:color="auto"/>
            </w:tcBorders>
            <w:hideMark/>
          </w:tcPr>
          <w:p w14:paraId="764F11C5" w14:textId="77777777" w:rsidR="00197E8A" w:rsidRDefault="00197E8A" w:rsidP="00197E8A">
            <w:pPr>
              <w:numPr>
                <w:ilvl w:val="2"/>
                <w:numId w:val="2"/>
              </w:numPr>
              <w:tabs>
                <w:tab w:val="left" w:pos="0"/>
              </w:tabs>
              <w:ind w:left="0" w:firstLine="0"/>
            </w:pPr>
            <w:r>
              <w:t>Sąlygų sportinio ugdymo organizavimui sudarymas</w:t>
            </w:r>
          </w:p>
        </w:tc>
        <w:tc>
          <w:tcPr>
            <w:tcW w:w="2410" w:type="dxa"/>
            <w:tcBorders>
              <w:top w:val="single" w:sz="4" w:space="0" w:color="auto"/>
              <w:left w:val="single" w:sz="4" w:space="0" w:color="auto"/>
              <w:bottom w:val="single" w:sz="4" w:space="0" w:color="auto"/>
              <w:right w:val="single" w:sz="4" w:space="0" w:color="auto"/>
            </w:tcBorders>
          </w:tcPr>
          <w:p w14:paraId="764F11C6" w14:textId="77777777" w:rsidR="00197E8A" w:rsidRDefault="00197E8A" w:rsidP="00197E8A">
            <w:r>
              <w:t>Pareigybių etatų skaičius</w:t>
            </w:r>
          </w:p>
          <w:p w14:paraId="764F11C7" w14:textId="77777777" w:rsidR="00197E8A" w:rsidRDefault="00197E8A" w:rsidP="00197E8A">
            <w:r>
              <w:t>Trenerių skaičius</w:t>
            </w:r>
          </w:p>
          <w:p w14:paraId="764F11C8" w14:textId="77777777" w:rsidR="00197E8A" w:rsidRDefault="00197E8A" w:rsidP="00197E8A"/>
          <w:p w14:paraId="764F11C9" w14:textId="77777777" w:rsidR="00197E8A" w:rsidRDefault="00197E8A" w:rsidP="00197E8A"/>
          <w:p w14:paraId="764F11CA" w14:textId="77777777" w:rsidR="00197E8A" w:rsidRDefault="00197E8A" w:rsidP="00197E8A">
            <w:r>
              <w:t>Grupių ir sportuojančių skaičius</w:t>
            </w:r>
          </w:p>
          <w:p w14:paraId="764F11CB" w14:textId="77777777" w:rsidR="00197E8A" w:rsidRDefault="00197E8A" w:rsidP="00197E8A">
            <w:r>
              <w:t xml:space="preserve">Pradinio rengimo, </w:t>
            </w:r>
          </w:p>
          <w:p w14:paraId="764F11CC" w14:textId="77777777" w:rsidR="00197E8A" w:rsidRDefault="00197E8A" w:rsidP="00197E8A">
            <w:r>
              <w:t xml:space="preserve">meistriškumo ugdymo, </w:t>
            </w:r>
          </w:p>
          <w:p w14:paraId="764F11CD" w14:textId="77777777" w:rsidR="00197E8A" w:rsidRDefault="00197E8A" w:rsidP="00197E8A">
            <w:r>
              <w:lastRenderedPageBreak/>
              <w:t>meistriškumo tobulinimo grupių skaičius</w:t>
            </w:r>
          </w:p>
          <w:p w14:paraId="764F11CE" w14:textId="77777777" w:rsidR="00197E8A" w:rsidRDefault="00197E8A" w:rsidP="00197E8A">
            <w:r>
              <w:t>Neformalaus ugdymo grupių skaičius Neįgaliųjų grupių skaičius</w:t>
            </w:r>
          </w:p>
          <w:p w14:paraId="764F11CF" w14:textId="77777777" w:rsidR="00197E8A" w:rsidRDefault="00197E8A" w:rsidP="00197E8A">
            <w:r>
              <w:t>Šalies varžybų prizininkų skaičius</w:t>
            </w:r>
          </w:p>
        </w:tc>
        <w:tc>
          <w:tcPr>
            <w:tcW w:w="4961" w:type="dxa"/>
            <w:tcBorders>
              <w:top w:val="single" w:sz="4" w:space="0" w:color="auto"/>
              <w:left w:val="single" w:sz="4" w:space="0" w:color="auto"/>
              <w:bottom w:val="single" w:sz="4" w:space="0" w:color="auto"/>
              <w:right w:val="single" w:sz="4" w:space="0" w:color="auto"/>
            </w:tcBorders>
          </w:tcPr>
          <w:p w14:paraId="764F11D0" w14:textId="77777777" w:rsidR="00197E8A" w:rsidRDefault="00197E8A" w:rsidP="00197E8A">
            <w:pPr>
              <w:jc w:val="both"/>
            </w:pPr>
            <w:r>
              <w:lastRenderedPageBreak/>
              <w:t xml:space="preserve"> 2020 m. sporto centre buvo </w:t>
            </w:r>
            <w:r>
              <w:rPr>
                <w:color w:val="000000"/>
              </w:rPr>
              <w:t>patvirtinti 39,75 (34,75) darbuotojų etatai. Iš jų 14 eta</w:t>
            </w:r>
            <w:r>
              <w:t xml:space="preserve">tų sudarė treneriai. Dirbo 16 kvalifikuotų trenerių: </w:t>
            </w:r>
          </w:p>
          <w:p w14:paraId="764F11D1" w14:textId="77777777" w:rsidR="00197E8A" w:rsidRDefault="00197E8A" w:rsidP="00197E8A">
            <w:pPr>
              <w:jc w:val="both"/>
            </w:pPr>
            <w:r>
              <w:t xml:space="preserve">III kategorijos  - 10 trenerių, </w:t>
            </w:r>
          </w:p>
          <w:p w14:paraId="764F11D2" w14:textId="77777777" w:rsidR="00197E8A" w:rsidRDefault="00197E8A" w:rsidP="00197E8A">
            <w:pPr>
              <w:jc w:val="both"/>
            </w:pPr>
            <w:r>
              <w:t xml:space="preserve">I kategorijos – 4 treneriai. </w:t>
            </w:r>
          </w:p>
          <w:p w14:paraId="764F11D3" w14:textId="77777777" w:rsidR="00197E8A" w:rsidRDefault="00197E8A" w:rsidP="00197E8A">
            <w:pPr>
              <w:jc w:val="both"/>
            </w:pPr>
            <w:r>
              <w:t>be kategorijos – 2 treneriai.</w:t>
            </w:r>
          </w:p>
          <w:p w14:paraId="764F11D4" w14:textId="77777777" w:rsidR="00197E8A" w:rsidRDefault="00197E8A" w:rsidP="00197E8A">
            <w:pPr>
              <w:jc w:val="both"/>
            </w:pPr>
            <w:r>
              <w:t>Tarifikuotos 48 grupės, 560 sportininkų:</w:t>
            </w:r>
          </w:p>
          <w:p w14:paraId="764F11D5" w14:textId="77777777" w:rsidR="00197E8A" w:rsidRDefault="00197E8A" w:rsidP="00197E8A">
            <w:pPr>
              <w:jc w:val="both"/>
            </w:pPr>
            <w:r>
              <w:rPr>
                <w:color w:val="000000"/>
              </w:rPr>
              <w:t>13 pradinio rengimo grupių - 195 sportininkai;</w:t>
            </w:r>
          </w:p>
          <w:p w14:paraId="764F11D6" w14:textId="77777777" w:rsidR="00197E8A" w:rsidRDefault="00197E8A" w:rsidP="00197E8A">
            <w:pPr>
              <w:jc w:val="both"/>
            </w:pPr>
            <w:r>
              <w:t>17 meistriškumo ugdymo grupių - 192 sportininkai;</w:t>
            </w:r>
          </w:p>
          <w:p w14:paraId="764F11D7" w14:textId="77777777" w:rsidR="00197E8A" w:rsidRDefault="00197E8A" w:rsidP="00197E8A">
            <w:pPr>
              <w:jc w:val="both"/>
            </w:pPr>
            <w:r>
              <w:t>2 meistriškumo tobulinimo grupės - 18 sportininkų,</w:t>
            </w:r>
          </w:p>
          <w:p w14:paraId="764F11D8" w14:textId="77777777" w:rsidR="00197E8A" w:rsidRDefault="00197E8A" w:rsidP="00197E8A">
            <w:pPr>
              <w:jc w:val="both"/>
            </w:pPr>
          </w:p>
          <w:p w14:paraId="764F11D9" w14:textId="77777777" w:rsidR="00197E8A" w:rsidRDefault="00197E8A" w:rsidP="00197E8A">
            <w:pPr>
              <w:jc w:val="both"/>
            </w:pPr>
            <w:r>
              <w:t>13 neformalaus ugdymo grupės - 135 sportininkai,</w:t>
            </w:r>
          </w:p>
          <w:p w14:paraId="764F11DA" w14:textId="77777777" w:rsidR="00197E8A" w:rsidRDefault="00197E8A" w:rsidP="00197E8A">
            <w:pPr>
              <w:jc w:val="both"/>
            </w:pPr>
          </w:p>
          <w:p w14:paraId="764F11DB" w14:textId="77777777" w:rsidR="00197E8A" w:rsidRDefault="00197E8A" w:rsidP="00197E8A">
            <w:pPr>
              <w:jc w:val="both"/>
            </w:pPr>
            <w:r>
              <w:t>3 neįgaliųjų grupės – 20 sportininkų.</w:t>
            </w:r>
          </w:p>
          <w:p w14:paraId="764F11DC" w14:textId="77777777" w:rsidR="00197E8A" w:rsidRDefault="00197E8A" w:rsidP="00197E8A"/>
          <w:p w14:paraId="764F11DD" w14:textId="77777777" w:rsidR="00197E8A" w:rsidRDefault="00197E8A" w:rsidP="00197E8A">
            <w:r>
              <w:t xml:space="preserve">Šalies plaukimo varžybų prizininkais tapo </w:t>
            </w:r>
            <w:r>
              <w:rPr>
                <w:color w:val="000000"/>
              </w:rPr>
              <w:t>48</w:t>
            </w:r>
            <w:r>
              <w:t xml:space="preserve"> sporto centro sportininkai.</w:t>
            </w:r>
          </w:p>
        </w:tc>
      </w:tr>
      <w:tr w:rsidR="00197E8A" w14:paraId="764F11E3" w14:textId="77777777" w:rsidTr="00197E8A">
        <w:trPr>
          <w:trHeight w:val="551"/>
        </w:trPr>
        <w:tc>
          <w:tcPr>
            <w:tcW w:w="2263" w:type="dxa"/>
            <w:tcBorders>
              <w:top w:val="single" w:sz="4" w:space="0" w:color="auto"/>
              <w:left w:val="single" w:sz="4" w:space="0" w:color="auto"/>
              <w:bottom w:val="single" w:sz="4" w:space="0" w:color="auto"/>
              <w:right w:val="single" w:sz="4" w:space="0" w:color="auto"/>
            </w:tcBorders>
            <w:hideMark/>
          </w:tcPr>
          <w:p w14:paraId="764F11DF" w14:textId="77777777" w:rsidR="00197E8A" w:rsidRDefault="00197E8A" w:rsidP="00197E8A">
            <w:pPr>
              <w:tabs>
                <w:tab w:val="left" w:pos="567"/>
              </w:tabs>
            </w:pPr>
            <w:r>
              <w:lastRenderedPageBreak/>
              <w:t>1.1.2.Sistemingas darbuotojų profesinio pasirengimo kvalifikacijos tobulinimo kursuose ir seminaruose kėlimas</w:t>
            </w:r>
          </w:p>
        </w:tc>
        <w:tc>
          <w:tcPr>
            <w:tcW w:w="2410" w:type="dxa"/>
            <w:tcBorders>
              <w:top w:val="single" w:sz="4" w:space="0" w:color="auto"/>
              <w:left w:val="single" w:sz="4" w:space="0" w:color="auto"/>
              <w:bottom w:val="single" w:sz="4" w:space="0" w:color="auto"/>
              <w:right w:val="single" w:sz="4" w:space="0" w:color="auto"/>
            </w:tcBorders>
            <w:hideMark/>
          </w:tcPr>
          <w:p w14:paraId="764F11E0" w14:textId="77777777" w:rsidR="00197E8A" w:rsidRDefault="00197E8A" w:rsidP="00197E8A">
            <w:r>
              <w:t>Mokymų skaičius</w:t>
            </w:r>
          </w:p>
          <w:p w14:paraId="764F11E1" w14:textId="77777777" w:rsidR="00197E8A" w:rsidRDefault="00197E8A" w:rsidP="00197E8A">
            <w:r>
              <w:t>Mokymuose dalyvavusių darbuotojų skaičius</w:t>
            </w:r>
          </w:p>
        </w:tc>
        <w:tc>
          <w:tcPr>
            <w:tcW w:w="4961" w:type="dxa"/>
            <w:tcBorders>
              <w:top w:val="single" w:sz="4" w:space="0" w:color="auto"/>
              <w:left w:val="single" w:sz="4" w:space="0" w:color="auto"/>
              <w:bottom w:val="single" w:sz="4" w:space="0" w:color="auto"/>
              <w:right w:val="single" w:sz="4" w:space="0" w:color="auto"/>
            </w:tcBorders>
            <w:hideMark/>
          </w:tcPr>
          <w:p w14:paraId="764F11E2" w14:textId="77777777" w:rsidR="00197E8A" w:rsidRDefault="00197E8A" w:rsidP="00197E8A">
            <w:pPr>
              <w:jc w:val="both"/>
            </w:pPr>
            <w:r>
              <w:rPr>
                <w:lang w:val="en-US"/>
              </w:rPr>
              <w:t xml:space="preserve">Specialiosios pedagogikos ir specialiosios psichologijos kvalifikacijos tobulinimo kursuose, Lietuvos plaukimo federacijos vykdomo MASTER mokymo ciklo seminaruose bei </w:t>
            </w:r>
            <w:r>
              <w:rPr>
                <w:color w:val="000000" w:themeColor="text1"/>
                <w:lang w:val="en-US"/>
              </w:rPr>
              <w:t xml:space="preserve">kituose 10 </w:t>
            </w:r>
            <w:r>
              <w:rPr>
                <w:color w:val="000000" w:themeColor="text1"/>
              </w:rPr>
              <w:t>vykdomuose profesinio pasirengimo kvalifikacijos tobulinimo mokymuose dalyvavo 24 darbuotojai</w:t>
            </w:r>
          </w:p>
        </w:tc>
      </w:tr>
      <w:tr w:rsidR="00197E8A" w14:paraId="764F11E8" w14:textId="77777777" w:rsidTr="00197E8A">
        <w:trPr>
          <w:trHeight w:val="551"/>
        </w:trPr>
        <w:tc>
          <w:tcPr>
            <w:tcW w:w="2263" w:type="dxa"/>
            <w:tcBorders>
              <w:top w:val="single" w:sz="4" w:space="0" w:color="auto"/>
              <w:left w:val="single" w:sz="4" w:space="0" w:color="auto"/>
              <w:bottom w:val="single" w:sz="4" w:space="0" w:color="auto"/>
              <w:right w:val="single" w:sz="4" w:space="0" w:color="auto"/>
            </w:tcBorders>
            <w:hideMark/>
          </w:tcPr>
          <w:p w14:paraId="764F11E4" w14:textId="77777777" w:rsidR="00197E8A" w:rsidRDefault="00197E8A" w:rsidP="00197E8A">
            <w:pPr>
              <w:tabs>
                <w:tab w:val="left" w:pos="567"/>
              </w:tabs>
            </w:pPr>
            <w:r>
              <w:t>1.1.3. Antrųjų klasių mokinių mokymo plaukti įgyvendinimas</w:t>
            </w:r>
          </w:p>
        </w:tc>
        <w:tc>
          <w:tcPr>
            <w:tcW w:w="2410" w:type="dxa"/>
            <w:tcBorders>
              <w:top w:val="single" w:sz="4" w:space="0" w:color="auto"/>
              <w:left w:val="single" w:sz="4" w:space="0" w:color="auto"/>
              <w:bottom w:val="single" w:sz="4" w:space="0" w:color="auto"/>
              <w:right w:val="single" w:sz="4" w:space="0" w:color="auto"/>
            </w:tcBorders>
            <w:hideMark/>
          </w:tcPr>
          <w:p w14:paraId="764F11E5" w14:textId="77777777" w:rsidR="00197E8A" w:rsidRDefault="00197E8A" w:rsidP="00197E8A">
            <w:r>
              <w:t>Antrųjų klasių apmokymo plaukti mokinių skaičius per mokslo metus</w:t>
            </w:r>
          </w:p>
        </w:tc>
        <w:tc>
          <w:tcPr>
            <w:tcW w:w="4961" w:type="dxa"/>
            <w:tcBorders>
              <w:top w:val="single" w:sz="4" w:space="0" w:color="auto"/>
              <w:left w:val="single" w:sz="4" w:space="0" w:color="auto"/>
              <w:bottom w:val="single" w:sz="4" w:space="0" w:color="auto"/>
              <w:right w:val="single" w:sz="4" w:space="0" w:color="auto"/>
            </w:tcBorders>
            <w:hideMark/>
          </w:tcPr>
          <w:p w14:paraId="764F11E6" w14:textId="77777777" w:rsidR="00197E8A" w:rsidRDefault="00197E8A" w:rsidP="00197E8A">
            <w:pPr>
              <w:jc w:val="both"/>
              <w:rPr>
                <w:color w:val="000000"/>
                <w:shd w:val="clear" w:color="auto" w:fill="FFFFFF"/>
              </w:rPr>
            </w:pPr>
            <w:r>
              <w:t xml:space="preserve">2020 m. vykdėme Klaipėdos miesto savivaldybės finansuojamą Klaipėdos miesto antrųjų klasių mokinių mokymą plaukti. Programoje dalyvavo </w:t>
            </w:r>
            <w:r>
              <w:rPr>
                <w:color w:val="333333"/>
                <w:shd w:val="clear" w:color="auto" w:fill="FFFFFF"/>
              </w:rPr>
              <w:t>1981</w:t>
            </w:r>
            <w:r>
              <w:t xml:space="preserve"> antrokas, 173 grupės. </w:t>
            </w:r>
            <w:r>
              <w:rPr>
                <w:color w:val="333333"/>
                <w:shd w:val="clear" w:color="auto" w:fill="FFFFFF"/>
              </w:rPr>
              <w:t xml:space="preserve">Mokymas plaukti buvo vykdomas Klaipėdos “Gintaro” sporto centro baseine (25 m) ir Klaipėdos baseine (50 m). Kiekvienam antros klasės mokiniui sudaryta galimybė mokytis plaukti po 32 akademines valandas 1 kartą savaitėje pamokų metu. Užsiėmimus vykdė 16 kvalifikuotų trenerių, kurie ne tik mokė plaukti, suteikė žinių apie saugų elgesį vandenyje bei prie vandens telkinių, bet ir mokė įvairių pratimų, žaidimų vandenyje, saugių šuoliukų į vandenį. Dėl paskelbto šalyje karantino nuo 2020 m. kovo 16 d. Klaipėdos antrųjų klasių mokinių mokymo plaukti programa buvo sustabdyta, ir mokiniai neturėjo galimybės baigti šios programos ir būti vertinami. </w:t>
            </w:r>
            <w:r>
              <w:rPr>
                <w:color w:val="000000"/>
                <w:shd w:val="clear" w:color="auto" w:fill="FFFFFF"/>
              </w:rPr>
              <w:t>Per laikotarpį iki karantino mokiniai spėjo įgyti žinių, plaukimo pradmenis, todėl per mokyklų vadovus visiems dalyviams buvo perduoti pažymėjimai, marškinėliai.</w:t>
            </w:r>
          </w:p>
          <w:p w14:paraId="764F11E7" w14:textId="77777777" w:rsidR="00197E8A" w:rsidRDefault="00197E8A" w:rsidP="00197E8A">
            <w:r>
              <w:rPr>
                <w:color w:val="333333"/>
                <w:shd w:val="clear" w:color="auto" w:fill="FFFFFF"/>
              </w:rPr>
              <w:t>Užsiėmimų metu taip pat buvo siekiama skatinti mokinių fizinį aktyvumą, populiarinti plaukimą, o treneriai turėjo puikią galimybę pastebėti gabius plaukimui vaikus. Programos dėka miesto mokiniams sudaryta galimybė nemokamai mokytis plaukti, sportuoti įvairių sportinių gabumų vaikams, nesiekiant meistriškumo, vaikai mokomi turiningai leisti laisvalaikį.</w:t>
            </w:r>
          </w:p>
        </w:tc>
      </w:tr>
      <w:tr w:rsidR="00197E8A" w14:paraId="764F11EA" w14:textId="77777777" w:rsidTr="00197E8A">
        <w:trPr>
          <w:trHeight w:val="420"/>
        </w:trPr>
        <w:tc>
          <w:tcPr>
            <w:tcW w:w="9634" w:type="dxa"/>
            <w:gridSpan w:val="3"/>
            <w:tcBorders>
              <w:top w:val="single" w:sz="4" w:space="0" w:color="auto"/>
              <w:left w:val="single" w:sz="4" w:space="0" w:color="auto"/>
              <w:bottom w:val="single" w:sz="4" w:space="0" w:color="auto"/>
              <w:right w:val="single" w:sz="4" w:space="0" w:color="auto"/>
            </w:tcBorders>
            <w:hideMark/>
          </w:tcPr>
          <w:p w14:paraId="764F11E9" w14:textId="77777777" w:rsidR="00197E8A" w:rsidRDefault="00197E8A" w:rsidP="00197E8A">
            <w:pPr>
              <w:numPr>
                <w:ilvl w:val="1"/>
                <w:numId w:val="2"/>
              </w:numPr>
              <w:tabs>
                <w:tab w:val="left" w:pos="426"/>
              </w:tabs>
              <w:ind w:left="0" w:firstLine="0"/>
              <w:rPr>
                <w:b/>
              </w:rPr>
            </w:pPr>
            <w:r>
              <w:rPr>
                <w:b/>
              </w:rPr>
              <w:t>Uždavinys –</w:t>
            </w:r>
            <w:r>
              <w:rPr>
                <w:b/>
                <w:bCs/>
                <w:color w:val="000000" w:themeColor="text1"/>
              </w:rPr>
              <w:t>Sudaryti ugdytiniams sąlygas nuolat tobulinti sportavimo įgūdžius, pasirengti varžyboms ir siekti aukščiausių sportinių rezultatų</w:t>
            </w:r>
          </w:p>
        </w:tc>
      </w:tr>
      <w:tr w:rsidR="00197E8A" w14:paraId="764F11EE" w14:textId="77777777" w:rsidTr="00197E8A">
        <w:trPr>
          <w:trHeight w:val="554"/>
        </w:trPr>
        <w:tc>
          <w:tcPr>
            <w:tcW w:w="2263" w:type="dxa"/>
            <w:tcBorders>
              <w:top w:val="single" w:sz="4" w:space="0" w:color="auto"/>
              <w:left w:val="single" w:sz="4" w:space="0" w:color="auto"/>
              <w:bottom w:val="single" w:sz="4" w:space="0" w:color="auto"/>
              <w:right w:val="single" w:sz="4" w:space="0" w:color="auto"/>
            </w:tcBorders>
            <w:hideMark/>
          </w:tcPr>
          <w:p w14:paraId="764F11EB" w14:textId="77777777" w:rsidR="00197E8A" w:rsidRDefault="00197E8A" w:rsidP="00197E8A">
            <w:pPr>
              <w:tabs>
                <w:tab w:val="left" w:pos="567"/>
              </w:tabs>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14:paraId="764F11EC" w14:textId="77777777" w:rsidR="00197E8A" w:rsidRDefault="00197E8A" w:rsidP="00197E8A">
            <w:pPr>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14:paraId="764F11ED" w14:textId="77777777" w:rsidR="00197E8A" w:rsidRDefault="00197E8A" w:rsidP="00197E8A">
            <w:pPr>
              <w:jc w:val="center"/>
            </w:pPr>
            <w:r>
              <w:t>Pasiekti rezultatai</w:t>
            </w:r>
          </w:p>
        </w:tc>
      </w:tr>
      <w:tr w:rsidR="00197E8A" w14:paraId="764F1204" w14:textId="77777777" w:rsidTr="00197E8A">
        <w:tc>
          <w:tcPr>
            <w:tcW w:w="2263" w:type="dxa"/>
            <w:tcBorders>
              <w:top w:val="single" w:sz="4" w:space="0" w:color="auto"/>
              <w:left w:val="single" w:sz="4" w:space="0" w:color="auto"/>
              <w:bottom w:val="single" w:sz="4" w:space="0" w:color="auto"/>
              <w:right w:val="single" w:sz="4" w:space="0" w:color="auto"/>
            </w:tcBorders>
            <w:hideMark/>
          </w:tcPr>
          <w:p w14:paraId="764F11EF" w14:textId="77777777" w:rsidR="00197E8A" w:rsidRDefault="00197E8A" w:rsidP="00197E8A">
            <w:pPr>
              <w:tabs>
                <w:tab w:val="left" w:pos="567"/>
              </w:tabs>
              <w:jc w:val="both"/>
            </w:pPr>
            <w:r>
              <w:lastRenderedPageBreak/>
              <w:t>1.2.1. Dalyvavimas sporto varžybose ir pasirengimo joms stovyklose</w:t>
            </w:r>
          </w:p>
        </w:tc>
        <w:tc>
          <w:tcPr>
            <w:tcW w:w="2410" w:type="dxa"/>
            <w:tcBorders>
              <w:top w:val="single" w:sz="4" w:space="0" w:color="auto"/>
              <w:left w:val="single" w:sz="4" w:space="0" w:color="auto"/>
              <w:bottom w:val="single" w:sz="4" w:space="0" w:color="auto"/>
              <w:right w:val="single" w:sz="4" w:space="0" w:color="auto"/>
            </w:tcBorders>
          </w:tcPr>
          <w:p w14:paraId="764F11F0" w14:textId="77777777" w:rsidR="00197E8A" w:rsidRDefault="00197E8A" w:rsidP="00197E8A">
            <w:pPr>
              <w:jc w:val="both"/>
            </w:pPr>
            <w:r>
              <w:t>Tarptautinių varžybų, įtrauktų į LPF, LPSF kalendorius, skaičius</w:t>
            </w:r>
          </w:p>
          <w:p w14:paraId="764F11F1" w14:textId="77777777" w:rsidR="00197E8A" w:rsidRDefault="00197E8A" w:rsidP="00197E8A">
            <w:pPr>
              <w:jc w:val="both"/>
            </w:pPr>
            <w:r>
              <w:t>Sportininkų, dalyvaujančių tarptautinėse varžybose, skaičius</w:t>
            </w:r>
          </w:p>
          <w:p w14:paraId="764F11F2" w14:textId="77777777" w:rsidR="00197E8A" w:rsidRDefault="00197E8A" w:rsidP="00197E8A">
            <w:pPr>
              <w:jc w:val="both"/>
            </w:pPr>
          </w:p>
          <w:p w14:paraId="764F11F3" w14:textId="77777777" w:rsidR="00197E8A" w:rsidRDefault="00197E8A" w:rsidP="00197E8A">
            <w:pPr>
              <w:jc w:val="both"/>
            </w:pPr>
            <w:r>
              <w:t>Šalies  varžybų  ir dalyvaujančių sportininkų skaičius</w:t>
            </w:r>
          </w:p>
          <w:p w14:paraId="764F11F4" w14:textId="77777777" w:rsidR="00197E8A" w:rsidRDefault="00197E8A" w:rsidP="00197E8A"/>
          <w:p w14:paraId="764F11F5" w14:textId="77777777" w:rsidR="00197E8A" w:rsidRDefault="00197E8A" w:rsidP="00197E8A">
            <w:r>
              <w:t xml:space="preserve">Mokomųjų treniruočių bei vasaros sveikatingumo stovyklų ir dalyvavusių sportininkų skaičius </w:t>
            </w:r>
          </w:p>
          <w:p w14:paraId="764F11F6" w14:textId="77777777" w:rsidR="00197E8A" w:rsidRDefault="00197E8A" w:rsidP="00197E8A"/>
          <w:p w14:paraId="764F11F7" w14:textId="77777777" w:rsidR="00197E8A" w:rsidRDefault="00197E8A" w:rsidP="00197E8A">
            <w:r>
              <w:t>Lietuvos rinktinių narių skaičius</w:t>
            </w:r>
          </w:p>
          <w:p w14:paraId="764F11F8" w14:textId="77777777" w:rsidR="00197E8A" w:rsidRDefault="00197E8A" w:rsidP="00197E8A">
            <w:r>
              <w:t>Lietuvos visų amžiaus grupių čempionatuose iškovotų prizinių vietų skaičius</w:t>
            </w:r>
          </w:p>
        </w:tc>
        <w:tc>
          <w:tcPr>
            <w:tcW w:w="4961" w:type="dxa"/>
            <w:tcBorders>
              <w:top w:val="single" w:sz="4" w:space="0" w:color="auto"/>
              <w:left w:val="single" w:sz="4" w:space="0" w:color="auto"/>
              <w:bottom w:val="single" w:sz="4" w:space="0" w:color="auto"/>
              <w:right w:val="single" w:sz="4" w:space="0" w:color="auto"/>
            </w:tcBorders>
          </w:tcPr>
          <w:p w14:paraId="764F11F9" w14:textId="77777777" w:rsidR="00197E8A" w:rsidRDefault="00197E8A" w:rsidP="00197E8A">
            <w:pPr>
              <w:rPr>
                <w:color w:val="000000"/>
              </w:rPr>
            </w:pPr>
            <w:r>
              <w:rPr>
                <w:color w:val="000000"/>
              </w:rPr>
              <w:t xml:space="preserve">Lietuvos rinktinės sudėtyje 8 sportininkai dalyvavo Baltijos šalių plaukimo čempionate; </w:t>
            </w:r>
            <w:r>
              <w:t xml:space="preserve">2 sportininkai, kandidatai į EJOF rinktinę, </w:t>
            </w:r>
            <w:r>
              <w:rPr>
                <w:color w:val="000000"/>
              </w:rPr>
              <w:t>dalyvavo mokomojoje treniruočių stovykloje (MTS) Elektrėnuose; 6 sportininkai karantino metu - MTS „burbule“ Klaipėdoje.</w:t>
            </w:r>
          </w:p>
          <w:p w14:paraId="764F11FA" w14:textId="77777777" w:rsidR="00197E8A" w:rsidRDefault="00197E8A" w:rsidP="00197E8A">
            <w:pPr>
              <w:jc w:val="both"/>
              <w:rPr>
                <w:color w:val="000000"/>
              </w:rPr>
            </w:pPr>
            <w:r>
              <w:rPr>
                <w:color w:val="000000"/>
              </w:rPr>
              <w:t xml:space="preserve">1 sportininkas įvykdė olimpinį „B“ normatyvą. </w:t>
            </w:r>
          </w:p>
          <w:p w14:paraId="764F11FB" w14:textId="77777777" w:rsidR="00197E8A" w:rsidRDefault="00197E8A" w:rsidP="00197E8A">
            <w:pPr>
              <w:pStyle w:val="Sraopastraipa"/>
              <w:ind w:left="0"/>
              <w:jc w:val="both"/>
              <w:rPr>
                <w:color w:val="000000"/>
              </w:rPr>
            </w:pPr>
            <w:r>
              <w:rPr>
                <w:color w:val="000000"/>
              </w:rPr>
              <w:t xml:space="preserve">2020 m. vykdėme </w:t>
            </w:r>
            <w:r>
              <w:t xml:space="preserve">Lietuvos plaukimo su pelekais žiemos čempionatą, Lietuvos jaunučių plaukimo su pelekais pirmenybes; </w:t>
            </w:r>
            <w:r>
              <w:rPr>
                <w:color w:val="000000"/>
              </w:rPr>
              <w:t xml:space="preserve">13 mokomųjų treniruočių </w:t>
            </w:r>
            <w:r>
              <w:rPr>
                <w:rStyle w:val="Rykuspabraukimas"/>
                <w:color w:val="000000"/>
              </w:rPr>
              <w:t>stovyklų</w:t>
            </w:r>
            <w:r>
              <w:rPr>
                <w:color w:val="000000"/>
              </w:rPr>
              <w:t xml:space="preserve">, 6 vasaros sportines-sveikatingumo stovyklas. </w:t>
            </w:r>
          </w:p>
          <w:p w14:paraId="764F11FC" w14:textId="77777777" w:rsidR="00197E8A" w:rsidRDefault="00197E8A" w:rsidP="00197E8A">
            <w:pPr>
              <w:pStyle w:val="Sraopastraipa"/>
              <w:ind w:left="0"/>
              <w:jc w:val="both"/>
              <w:rPr>
                <w:color w:val="000000"/>
              </w:rPr>
            </w:pPr>
            <w:r>
              <w:rPr>
                <w:color w:val="000000"/>
              </w:rPr>
              <w:t>Centro sportininkai dalyvavo šiose varžybose ir stovyklose:</w:t>
            </w:r>
          </w:p>
          <w:p w14:paraId="764F11FD" w14:textId="77777777" w:rsidR="00197E8A" w:rsidRDefault="00197E8A" w:rsidP="00197E8A">
            <w:pPr>
              <w:pStyle w:val="Sraopastraipa"/>
              <w:ind w:left="0"/>
              <w:jc w:val="both"/>
              <w:rPr>
                <w:color w:val="000000"/>
              </w:rPr>
            </w:pPr>
            <w:r>
              <w:rPr>
                <w:color w:val="000000"/>
              </w:rPr>
              <w:t>9 tarptautinėse</w:t>
            </w:r>
            <w:r>
              <w:rPr>
                <w:color w:val="FF0000"/>
              </w:rPr>
              <w:t xml:space="preserve"> </w:t>
            </w:r>
            <w:r>
              <w:rPr>
                <w:color w:val="000000"/>
              </w:rPr>
              <w:t>varžybose dalyvavo 255 sportininkai;</w:t>
            </w:r>
          </w:p>
          <w:p w14:paraId="764F11FE" w14:textId="77777777" w:rsidR="00197E8A" w:rsidRDefault="00197E8A" w:rsidP="00197E8A">
            <w:pPr>
              <w:pStyle w:val="Sraopastraipa"/>
              <w:ind w:left="0"/>
              <w:jc w:val="both"/>
              <w:rPr>
                <w:color w:val="000000"/>
              </w:rPr>
            </w:pPr>
            <w:r>
              <w:rPr>
                <w:color w:val="000000"/>
              </w:rPr>
              <w:t>10 šalies varžybose – 256;</w:t>
            </w:r>
          </w:p>
          <w:p w14:paraId="764F11FF" w14:textId="77777777" w:rsidR="00197E8A" w:rsidRDefault="00197E8A" w:rsidP="00197E8A">
            <w:pPr>
              <w:pStyle w:val="Sraopastraipa"/>
              <w:ind w:left="0"/>
              <w:jc w:val="both"/>
              <w:rPr>
                <w:color w:val="000000"/>
              </w:rPr>
            </w:pPr>
            <w:r>
              <w:rPr>
                <w:color w:val="000000"/>
              </w:rPr>
              <w:t>13 mokomųjų treniruočių stovyklose  dalyvavo 132 sportininkai;</w:t>
            </w:r>
          </w:p>
          <w:p w14:paraId="764F1200" w14:textId="77777777" w:rsidR="00197E8A" w:rsidRDefault="00197E8A" w:rsidP="00197E8A">
            <w:pPr>
              <w:jc w:val="both"/>
              <w:rPr>
                <w:color w:val="FF0000"/>
              </w:rPr>
            </w:pPr>
            <w:r>
              <w:rPr>
                <w:color w:val="000000"/>
              </w:rPr>
              <w:t>6 užmiesčio tipo vasaros sportinėse sveikatingumo stovyklose - 127.</w:t>
            </w:r>
            <w:r>
              <w:rPr>
                <w:color w:val="FF0000"/>
              </w:rPr>
              <w:t xml:space="preserve"> </w:t>
            </w:r>
          </w:p>
          <w:p w14:paraId="764F1201" w14:textId="77777777" w:rsidR="00197E8A" w:rsidRDefault="00197E8A" w:rsidP="00197E8A">
            <w:pPr>
              <w:jc w:val="both"/>
              <w:rPr>
                <w:color w:val="FF0000"/>
              </w:rPr>
            </w:pPr>
          </w:p>
          <w:p w14:paraId="764F1202" w14:textId="77777777" w:rsidR="00197E8A" w:rsidRDefault="00197E8A" w:rsidP="00197E8A">
            <w:pPr>
              <w:jc w:val="both"/>
              <w:rPr>
                <w:color w:val="000000" w:themeColor="text1"/>
              </w:rPr>
            </w:pPr>
            <w:r>
              <w:rPr>
                <w:color w:val="000000" w:themeColor="text1"/>
              </w:rPr>
              <w:t>LR rinktinių nariai, prizininkai (priedas Nr.1)</w:t>
            </w:r>
          </w:p>
          <w:p w14:paraId="764F1203" w14:textId="77777777" w:rsidR="00197E8A" w:rsidRDefault="00197E8A" w:rsidP="00197E8A"/>
        </w:tc>
      </w:tr>
      <w:tr w:rsidR="00197E8A" w14:paraId="764F120E" w14:textId="77777777" w:rsidTr="00197E8A">
        <w:tc>
          <w:tcPr>
            <w:tcW w:w="2263" w:type="dxa"/>
            <w:tcBorders>
              <w:top w:val="single" w:sz="4" w:space="0" w:color="auto"/>
              <w:left w:val="single" w:sz="4" w:space="0" w:color="auto"/>
              <w:bottom w:val="single" w:sz="4" w:space="0" w:color="auto"/>
              <w:right w:val="single" w:sz="4" w:space="0" w:color="auto"/>
            </w:tcBorders>
            <w:hideMark/>
          </w:tcPr>
          <w:p w14:paraId="764F1205" w14:textId="77777777" w:rsidR="00197E8A" w:rsidRDefault="00197E8A" w:rsidP="00197E8A">
            <w:pPr>
              <w:tabs>
                <w:tab w:val="left" w:pos="567"/>
              </w:tabs>
            </w:pPr>
            <w:r>
              <w:t>1.2.2. Sporto renginių pritraukimas ir organizavimas</w:t>
            </w:r>
          </w:p>
        </w:tc>
        <w:tc>
          <w:tcPr>
            <w:tcW w:w="2410" w:type="dxa"/>
            <w:tcBorders>
              <w:top w:val="single" w:sz="4" w:space="0" w:color="auto"/>
              <w:left w:val="single" w:sz="4" w:space="0" w:color="auto"/>
              <w:bottom w:val="single" w:sz="4" w:space="0" w:color="auto"/>
              <w:right w:val="single" w:sz="4" w:space="0" w:color="auto"/>
            </w:tcBorders>
          </w:tcPr>
          <w:p w14:paraId="764F1206" w14:textId="77777777" w:rsidR="00197E8A" w:rsidRDefault="00197E8A" w:rsidP="00197E8A">
            <w:pPr>
              <w:jc w:val="both"/>
              <w:rPr>
                <w:color w:val="000000" w:themeColor="text1"/>
              </w:rPr>
            </w:pPr>
            <w:r>
              <w:rPr>
                <w:color w:val="000000" w:themeColor="text1"/>
              </w:rPr>
              <w:t>Klaipėdos miesto varžybų  ir dalyvaujančių sportininkų skaičius</w:t>
            </w:r>
          </w:p>
          <w:p w14:paraId="764F1207" w14:textId="77777777" w:rsidR="00197E8A" w:rsidRDefault="00197E8A" w:rsidP="00197E8A">
            <w:pPr>
              <w:jc w:val="both"/>
              <w:rPr>
                <w:color w:val="000000" w:themeColor="text1"/>
              </w:rPr>
            </w:pPr>
            <w:r>
              <w:rPr>
                <w:color w:val="000000" w:themeColor="text1"/>
              </w:rPr>
              <w:t>Suorganizuotų sporto renginių  ir dalyvių skaičius</w:t>
            </w:r>
          </w:p>
          <w:p w14:paraId="764F1208" w14:textId="77777777" w:rsidR="00197E8A" w:rsidRDefault="00197E8A" w:rsidP="00197E8A">
            <w:pPr>
              <w:jc w:val="both"/>
            </w:pPr>
          </w:p>
        </w:tc>
        <w:tc>
          <w:tcPr>
            <w:tcW w:w="4961" w:type="dxa"/>
            <w:tcBorders>
              <w:top w:val="single" w:sz="4" w:space="0" w:color="auto"/>
              <w:left w:val="single" w:sz="4" w:space="0" w:color="auto"/>
              <w:bottom w:val="single" w:sz="4" w:space="0" w:color="auto"/>
              <w:right w:val="single" w:sz="4" w:space="0" w:color="auto"/>
            </w:tcBorders>
            <w:hideMark/>
          </w:tcPr>
          <w:p w14:paraId="764F1209" w14:textId="77777777" w:rsidR="00197E8A" w:rsidRDefault="00197E8A" w:rsidP="00197E8A">
            <w:pPr>
              <w:pStyle w:val="Sraopastraipa"/>
              <w:ind w:left="0"/>
              <w:jc w:val="both"/>
              <w:rPr>
                <w:color w:val="000000"/>
              </w:rPr>
            </w:pPr>
            <w:r>
              <w:rPr>
                <w:color w:val="000000"/>
              </w:rPr>
              <w:t>2020 m. vykdėme 10 varžybų</w:t>
            </w:r>
            <w:r>
              <w:t>: 8 Klaipėdos miesto plaukimo ir plaukimo su pelekais varžybas, 2 – sporto centro vidaus varžybas</w:t>
            </w:r>
            <w:r>
              <w:rPr>
                <w:color w:val="000000" w:themeColor="text1"/>
              </w:rPr>
              <w:t>.</w:t>
            </w:r>
          </w:p>
          <w:p w14:paraId="764F120A" w14:textId="77777777" w:rsidR="00197E8A" w:rsidRDefault="00197E8A" w:rsidP="00197E8A">
            <w:pPr>
              <w:pStyle w:val="Sraopastraipa"/>
              <w:ind w:left="0"/>
              <w:jc w:val="both"/>
              <w:rPr>
                <w:color w:val="000000"/>
              </w:rPr>
            </w:pPr>
            <w:r>
              <w:rPr>
                <w:color w:val="000000"/>
              </w:rPr>
              <w:t>Centro sportininkai dalyvavo šiose varžybose:</w:t>
            </w:r>
          </w:p>
          <w:p w14:paraId="764F120B" w14:textId="77777777" w:rsidR="00197E8A" w:rsidRDefault="00197E8A" w:rsidP="00197E8A">
            <w:pPr>
              <w:pStyle w:val="Sraopastraipa"/>
              <w:ind w:left="0"/>
              <w:jc w:val="both"/>
              <w:rPr>
                <w:color w:val="000000"/>
              </w:rPr>
            </w:pPr>
            <w:r>
              <w:rPr>
                <w:color w:val="000000"/>
              </w:rPr>
              <w:t>8 Klaipėdos miesto varžybose – 1100;</w:t>
            </w:r>
          </w:p>
          <w:p w14:paraId="764F120C" w14:textId="77777777" w:rsidR="00197E8A" w:rsidRDefault="00197E8A" w:rsidP="00197E8A">
            <w:pPr>
              <w:pStyle w:val="Sraopastraipa"/>
              <w:ind w:left="0"/>
              <w:jc w:val="both"/>
              <w:rPr>
                <w:color w:val="000000"/>
              </w:rPr>
            </w:pPr>
            <w:r>
              <w:rPr>
                <w:color w:val="000000"/>
              </w:rPr>
              <w:t>2 sporto centro vidaus varžybose – 244.</w:t>
            </w:r>
          </w:p>
          <w:p w14:paraId="764F120D" w14:textId="77777777" w:rsidR="00197E8A" w:rsidRDefault="00197E8A" w:rsidP="00197E8A">
            <w:pPr>
              <w:pStyle w:val="Sraopastraipa"/>
              <w:ind w:left="0"/>
              <w:jc w:val="both"/>
              <w:rPr>
                <w:color w:val="000000"/>
              </w:rPr>
            </w:pPr>
            <w:r>
              <w:t xml:space="preserve">Dėl karantino negalėjome vykdyti tradicinių  tarptautinių plaukimo varžybų </w:t>
            </w:r>
            <w:r>
              <w:rPr>
                <w:color w:val="000000"/>
              </w:rPr>
              <w:t>„Auksinis pajūris“, „Linksmasis delfinas“, „Klaipėda 2020“, „Vilties plaukimas 2020</w:t>
            </w:r>
            <w:r>
              <w:t>“, „Gintaro“ taurės plaukimo ir plaukimo su pelekais varžybų.</w:t>
            </w:r>
          </w:p>
        </w:tc>
      </w:tr>
      <w:tr w:rsidR="00197E8A" w14:paraId="764F1210" w14:textId="77777777" w:rsidTr="00197E8A">
        <w:trPr>
          <w:trHeight w:val="433"/>
        </w:trPr>
        <w:tc>
          <w:tcPr>
            <w:tcW w:w="9634" w:type="dxa"/>
            <w:gridSpan w:val="3"/>
            <w:tcBorders>
              <w:top w:val="single" w:sz="4" w:space="0" w:color="auto"/>
              <w:left w:val="single" w:sz="4" w:space="0" w:color="auto"/>
              <w:bottom w:val="single" w:sz="4" w:space="0" w:color="auto"/>
              <w:right w:val="single" w:sz="4" w:space="0" w:color="auto"/>
            </w:tcBorders>
            <w:hideMark/>
          </w:tcPr>
          <w:p w14:paraId="764F120F" w14:textId="77777777" w:rsidR="00197E8A" w:rsidRDefault="00197E8A" w:rsidP="00197E8A">
            <w:pPr>
              <w:numPr>
                <w:ilvl w:val="0"/>
                <w:numId w:val="2"/>
              </w:numPr>
              <w:rPr>
                <w:b/>
                <w:color w:val="000000" w:themeColor="text1"/>
              </w:rPr>
            </w:pPr>
            <w:r>
              <w:rPr>
                <w:b/>
                <w:color w:val="000000" w:themeColor="text1"/>
              </w:rPr>
              <w:t xml:space="preserve">Tikslas – </w:t>
            </w:r>
            <w:r>
              <w:rPr>
                <w:b/>
                <w:color w:val="000000" w:themeColor="text1"/>
                <w:lang w:eastAsia="lt-LT"/>
              </w:rPr>
              <w:t>užtikrinti saugią ir sveiką ugdymo(-si) aplinką</w:t>
            </w:r>
          </w:p>
        </w:tc>
      </w:tr>
      <w:tr w:rsidR="00197E8A" w14:paraId="764F1212" w14:textId="77777777" w:rsidTr="00197E8A">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14:paraId="764F1211" w14:textId="77777777" w:rsidR="00197E8A" w:rsidRDefault="00197E8A" w:rsidP="00197E8A">
            <w:pPr>
              <w:numPr>
                <w:ilvl w:val="1"/>
                <w:numId w:val="2"/>
              </w:numPr>
              <w:tabs>
                <w:tab w:val="left" w:pos="426"/>
              </w:tabs>
              <w:ind w:left="0" w:firstLine="0"/>
              <w:rPr>
                <w:b/>
                <w:color w:val="000000" w:themeColor="text1"/>
              </w:rPr>
            </w:pPr>
            <w:r>
              <w:rPr>
                <w:b/>
                <w:color w:val="000000" w:themeColor="text1"/>
              </w:rPr>
              <w:t xml:space="preserve">Uždavinys – </w:t>
            </w:r>
            <w:r>
              <w:rPr>
                <w:b/>
                <w:color w:val="000000" w:themeColor="text1"/>
                <w:lang w:eastAsia="lt-LT"/>
              </w:rPr>
              <w:t>gerinti ugdymo(si) aplinką, aprūpinti reikalingomis tam priemonėmis</w:t>
            </w:r>
          </w:p>
        </w:tc>
      </w:tr>
      <w:tr w:rsidR="00197E8A" w14:paraId="764F1216" w14:textId="77777777" w:rsidTr="00197E8A">
        <w:trPr>
          <w:trHeight w:val="328"/>
        </w:trPr>
        <w:tc>
          <w:tcPr>
            <w:tcW w:w="2263" w:type="dxa"/>
            <w:tcBorders>
              <w:top w:val="single" w:sz="4" w:space="0" w:color="auto"/>
              <w:left w:val="single" w:sz="4" w:space="0" w:color="auto"/>
              <w:bottom w:val="single" w:sz="4" w:space="0" w:color="auto"/>
              <w:right w:val="single" w:sz="4" w:space="0" w:color="auto"/>
            </w:tcBorders>
            <w:hideMark/>
          </w:tcPr>
          <w:p w14:paraId="764F1213" w14:textId="77777777" w:rsidR="00197E8A" w:rsidRDefault="00197E8A" w:rsidP="00197E8A">
            <w:pPr>
              <w:tabs>
                <w:tab w:val="left" w:pos="567"/>
              </w:tabs>
              <w:jc w:val="center"/>
            </w:pPr>
            <w:r>
              <w:t>Priemonės</w:t>
            </w:r>
          </w:p>
        </w:tc>
        <w:tc>
          <w:tcPr>
            <w:tcW w:w="2410" w:type="dxa"/>
            <w:tcBorders>
              <w:top w:val="single" w:sz="4" w:space="0" w:color="auto"/>
              <w:left w:val="single" w:sz="4" w:space="0" w:color="auto"/>
              <w:bottom w:val="single" w:sz="4" w:space="0" w:color="auto"/>
              <w:right w:val="single" w:sz="4" w:space="0" w:color="auto"/>
            </w:tcBorders>
            <w:hideMark/>
          </w:tcPr>
          <w:p w14:paraId="764F1214" w14:textId="77777777" w:rsidR="00197E8A" w:rsidRDefault="00197E8A" w:rsidP="00197E8A">
            <w:pPr>
              <w:jc w:val="center"/>
            </w:pPr>
            <w:r>
              <w:t>Rezultato vertinimo kriterijai</w:t>
            </w:r>
          </w:p>
        </w:tc>
        <w:tc>
          <w:tcPr>
            <w:tcW w:w="4961" w:type="dxa"/>
            <w:tcBorders>
              <w:top w:val="single" w:sz="4" w:space="0" w:color="auto"/>
              <w:left w:val="single" w:sz="4" w:space="0" w:color="auto"/>
              <w:bottom w:val="single" w:sz="4" w:space="0" w:color="auto"/>
              <w:right w:val="single" w:sz="4" w:space="0" w:color="auto"/>
            </w:tcBorders>
            <w:hideMark/>
          </w:tcPr>
          <w:p w14:paraId="764F1215" w14:textId="77777777" w:rsidR="00197E8A" w:rsidRDefault="00197E8A" w:rsidP="00197E8A">
            <w:pPr>
              <w:jc w:val="center"/>
            </w:pPr>
            <w:r>
              <w:t>Pasiekti rezultatai</w:t>
            </w:r>
          </w:p>
        </w:tc>
      </w:tr>
      <w:tr w:rsidR="00197E8A" w14:paraId="764F122A" w14:textId="77777777" w:rsidTr="00197E8A">
        <w:trPr>
          <w:trHeight w:val="475"/>
        </w:trPr>
        <w:tc>
          <w:tcPr>
            <w:tcW w:w="2263" w:type="dxa"/>
            <w:tcBorders>
              <w:top w:val="single" w:sz="4" w:space="0" w:color="auto"/>
              <w:left w:val="single" w:sz="4" w:space="0" w:color="auto"/>
              <w:bottom w:val="single" w:sz="4" w:space="0" w:color="auto"/>
              <w:right w:val="single" w:sz="4" w:space="0" w:color="auto"/>
            </w:tcBorders>
          </w:tcPr>
          <w:p w14:paraId="764F1217" w14:textId="77777777" w:rsidR="00197E8A" w:rsidRDefault="00197E8A" w:rsidP="00197E8A">
            <w:pPr>
              <w:jc w:val="both"/>
              <w:rPr>
                <w:color w:val="FF0000"/>
                <w:lang w:eastAsia="lt-LT"/>
              </w:rPr>
            </w:pPr>
            <w:r>
              <w:t xml:space="preserve">2.1.1. </w:t>
            </w:r>
            <w:r>
              <w:rPr>
                <w:color w:val="000000" w:themeColor="text1"/>
                <w:lang w:eastAsia="lt-LT"/>
              </w:rPr>
              <w:t>Materialinis, ūkinis ir techninis įstaigos aptarnavimas</w:t>
            </w:r>
          </w:p>
          <w:p w14:paraId="764F1218" w14:textId="77777777" w:rsidR="00197E8A" w:rsidRDefault="00197E8A" w:rsidP="00197E8A">
            <w:pPr>
              <w:jc w:val="both"/>
            </w:pPr>
          </w:p>
        </w:tc>
        <w:tc>
          <w:tcPr>
            <w:tcW w:w="2410" w:type="dxa"/>
            <w:tcBorders>
              <w:top w:val="single" w:sz="4" w:space="0" w:color="auto"/>
              <w:left w:val="single" w:sz="4" w:space="0" w:color="auto"/>
              <w:bottom w:val="single" w:sz="4" w:space="0" w:color="auto"/>
              <w:right w:val="single" w:sz="4" w:space="0" w:color="auto"/>
            </w:tcBorders>
          </w:tcPr>
          <w:p w14:paraId="764F1219" w14:textId="77777777" w:rsidR="00197E8A" w:rsidRDefault="00197E8A" w:rsidP="00197E8A">
            <w:pPr>
              <w:rPr>
                <w:color w:val="000000"/>
              </w:rPr>
            </w:pPr>
            <w:r>
              <w:rPr>
                <w:color w:val="000000"/>
              </w:rPr>
              <w:t>Informacinės švieslentės – elektroninio tablo įsigijimas</w:t>
            </w:r>
          </w:p>
          <w:p w14:paraId="764F121A" w14:textId="77777777" w:rsidR="00197E8A" w:rsidRDefault="00197E8A" w:rsidP="00197E8A"/>
          <w:p w14:paraId="764F121B" w14:textId="77777777" w:rsidR="00197E8A" w:rsidRDefault="00197E8A" w:rsidP="00197E8A">
            <w:r>
              <w:t>Baseino patalpų remonto darbų</w:t>
            </w:r>
          </w:p>
          <w:p w14:paraId="764F121C" w14:textId="77777777" w:rsidR="00197E8A" w:rsidRDefault="00197E8A" w:rsidP="00197E8A">
            <w:r>
              <w:t>atlikimas</w:t>
            </w:r>
          </w:p>
          <w:p w14:paraId="764F121D" w14:textId="77777777" w:rsidR="00197E8A" w:rsidRDefault="00197E8A" w:rsidP="00197E8A"/>
          <w:p w14:paraId="764F121E" w14:textId="77777777" w:rsidR="00197E8A" w:rsidRDefault="00197E8A" w:rsidP="00197E8A"/>
          <w:p w14:paraId="764F121F" w14:textId="77777777" w:rsidR="00197E8A" w:rsidRDefault="00197E8A" w:rsidP="00197E8A"/>
          <w:p w14:paraId="764F1220" w14:textId="77777777" w:rsidR="00197E8A" w:rsidRDefault="00197E8A" w:rsidP="00197E8A"/>
          <w:p w14:paraId="764F1221" w14:textId="77777777" w:rsidR="00197E8A" w:rsidRDefault="00197E8A" w:rsidP="00197E8A"/>
          <w:p w14:paraId="764F1222" w14:textId="77777777" w:rsidR="00197E8A" w:rsidRDefault="00197E8A" w:rsidP="00197E8A">
            <w:r>
              <w:rPr>
                <w:color w:val="000000"/>
              </w:rPr>
              <w:t xml:space="preserve">Sportinio inventoriaus, įrangos atnaujinimas, sportinės aprangos pirkimas </w:t>
            </w:r>
          </w:p>
        </w:tc>
        <w:tc>
          <w:tcPr>
            <w:tcW w:w="4961" w:type="dxa"/>
            <w:tcBorders>
              <w:top w:val="single" w:sz="4" w:space="0" w:color="auto"/>
              <w:left w:val="single" w:sz="4" w:space="0" w:color="auto"/>
              <w:bottom w:val="single" w:sz="4" w:space="0" w:color="auto"/>
              <w:right w:val="single" w:sz="4" w:space="0" w:color="auto"/>
            </w:tcBorders>
          </w:tcPr>
          <w:p w14:paraId="764F1223" w14:textId="77777777" w:rsidR="00197E8A" w:rsidRDefault="00197E8A" w:rsidP="00197E8A">
            <w:pPr>
              <w:jc w:val="both"/>
              <w:rPr>
                <w:color w:val="000000"/>
              </w:rPr>
            </w:pPr>
            <w:r>
              <w:rPr>
                <w:color w:val="000000"/>
              </w:rPr>
              <w:t xml:space="preserve">Panaudojant sporto centro žmoniškuosius, materialinius ir finansinius išteklius, atlikti šie darbai: </w:t>
            </w:r>
          </w:p>
          <w:p w14:paraId="764F1224" w14:textId="77777777" w:rsidR="00197E8A" w:rsidRDefault="00197E8A" w:rsidP="00197E8A">
            <w:pPr>
              <w:rPr>
                <w:color w:val="000000"/>
              </w:rPr>
            </w:pPr>
            <w:r>
              <w:rPr>
                <w:color w:val="000000"/>
              </w:rPr>
              <w:t>- nupirkta ir sumontuota informacinė švieslentė - elektroninis tablo;</w:t>
            </w:r>
          </w:p>
          <w:p w14:paraId="764F1225" w14:textId="77777777" w:rsidR="00197E8A" w:rsidRDefault="00197E8A" w:rsidP="00197E8A">
            <w:pPr>
              <w:overflowPunct w:val="0"/>
              <w:jc w:val="both"/>
              <w:textAlignment w:val="baseline"/>
              <w:rPr>
                <w:color w:val="000000"/>
                <w:lang w:eastAsia="lt-LT"/>
              </w:rPr>
            </w:pPr>
            <w:r>
              <w:rPr>
                <w:color w:val="000000"/>
                <w:lang w:eastAsia="lt-LT"/>
              </w:rPr>
              <w:t>- sanitariniame mazge, I aukšto koridoriuje pakeisti vamzdynai;</w:t>
            </w:r>
          </w:p>
          <w:p w14:paraId="764F1226" w14:textId="77777777" w:rsidR="00197E8A" w:rsidRDefault="00197E8A" w:rsidP="00197E8A">
            <w:pPr>
              <w:overflowPunct w:val="0"/>
              <w:jc w:val="both"/>
              <w:textAlignment w:val="baseline"/>
              <w:rPr>
                <w:color w:val="000000"/>
                <w:lang w:eastAsia="lt-LT"/>
              </w:rPr>
            </w:pPr>
            <w:r>
              <w:rPr>
                <w:color w:val="000000"/>
                <w:lang w:eastAsia="lt-LT"/>
              </w:rPr>
              <w:t>- II aukšto dušuose pakeistos dušų pertvaros;</w:t>
            </w:r>
          </w:p>
          <w:p w14:paraId="764F1227" w14:textId="77777777" w:rsidR="00197E8A" w:rsidRDefault="00197E8A" w:rsidP="00197E8A">
            <w:pPr>
              <w:overflowPunct w:val="0"/>
              <w:jc w:val="both"/>
              <w:textAlignment w:val="baseline"/>
              <w:rPr>
                <w:color w:val="000000"/>
                <w:lang w:eastAsia="lt-LT"/>
              </w:rPr>
            </w:pPr>
            <w:r>
              <w:rPr>
                <w:color w:val="000000"/>
                <w:lang w:eastAsia="lt-LT"/>
              </w:rPr>
              <w:t xml:space="preserve">- įsigytas bekontaktis temperatūros matavimo ir kaukių patikros terminalas, UV spinduliuotės  dezinfekcinis šviestuvas, apsauginės veido kaukės, rankų ir paviršių dezinfekcijos skysčiai bei kt. priemonės, užtikrinančios saugos reikalavimus karantino metu; </w:t>
            </w:r>
          </w:p>
          <w:p w14:paraId="764F1228" w14:textId="77777777" w:rsidR="00197E8A" w:rsidRDefault="00197E8A" w:rsidP="00197E8A">
            <w:pPr>
              <w:rPr>
                <w:color w:val="000000"/>
              </w:rPr>
            </w:pPr>
            <w:r>
              <w:rPr>
                <w:color w:val="000000"/>
              </w:rPr>
              <w:t>- atnaujintas sportinis inventorius, įranga, nupirkta sportinė apranga.</w:t>
            </w:r>
          </w:p>
          <w:p w14:paraId="764F1229" w14:textId="77777777" w:rsidR="00197E8A" w:rsidRDefault="00197E8A" w:rsidP="00197E8A"/>
        </w:tc>
      </w:tr>
    </w:tbl>
    <w:p w14:paraId="764F122B" w14:textId="77777777" w:rsidR="00197E8A" w:rsidRDefault="00197E8A" w:rsidP="00197E8A">
      <w:pPr>
        <w:tabs>
          <w:tab w:val="left" w:pos="284"/>
          <w:tab w:val="left" w:pos="426"/>
        </w:tabs>
        <w:jc w:val="both"/>
        <w:rPr>
          <w:b/>
        </w:rPr>
      </w:pPr>
    </w:p>
    <w:p w14:paraId="764F122C" w14:textId="77777777" w:rsidR="00197E8A" w:rsidRDefault="00197E8A" w:rsidP="00197E8A">
      <w:pPr>
        <w:pStyle w:val="Sraopastraipa"/>
        <w:tabs>
          <w:tab w:val="left" w:pos="284"/>
          <w:tab w:val="left" w:pos="426"/>
        </w:tabs>
        <w:jc w:val="both"/>
        <w:rPr>
          <w:b/>
        </w:rPr>
      </w:pPr>
      <w:r>
        <w:rPr>
          <w:b/>
        </w:rPr>
        <w:t>3.Atlikti patikrinimai</w:t>
      </w:r>
      <w:r>
        <w:t xml:space="preserve">, </w:t>
      </w:r>
      <w:r>
        <w:rPr>
          <w:b/>
        </w:rPr>
        <w:t>auditai. Tikrinusių institucijų išvados.</w:t>
      </w:r>
    </w:p>
    <w:p w14:paraId="764F122D" w14:textId="77777777" w:rsidR="00197E8A" w:rsidRDefault="00197E8A" w:rsidP="00197E8A">
      <w:pPr>
        <w:tabs>
          <w:tab w:val="left" w:pos="284"/>
          <w:tab w:val="left" w:pos="426"/>
        </w:tabs>
        <w:jc w:val="both"/>
        <w:rPr>
          <w:color w:val="000000" w:themeColor="text1"/>
          <w:u w:val="single"/>
          <w:lang w:eastAsia="lt-LT"/>
        </w:rPr>
      </w:pPr>
      <w:r>
        <w:rPr>
          <w:color w:val="000000"/>
          <w:shd w:val="clear" w:color="auto" w:fill="FFFFFF"/>
        </w:rPr>
        <w:t xml:space="preserve">Nuo 2020 m. lapkričio 18 d. iki 2021 m. vasario 28 d. buvo vykdomas Klaipėdos miesto savivaldybės kontrolės ir audito tarnybos auditas „Mokesčių už sportininko ugdymą surinkimas, administravimas ir naudojimas Klaipėdos miesto savivaldybės biudžetinėse sporto mokymo įstaigose“. </w:t>
      </w:r>
      <w:r>
        <w:rPr>
          <w:color w:val="000000" w:themeColor="text1"/>
          <w:shd w:val="clear" w:color="auto" w:fill="FFFFFF"/>
        </w:rPr>
        <w:t>Išvados: mokesčiai renkami, administruojami, įsiskolinimų  kontrolė vykdoma bei surinktos lėšos naudojamos teisės aktų nustatyta tvarka; esamos  numatytos priemonės skoloms už sportininko ugdymą išieškoti yra nepakankamos.</w:t>
      </w:r>
    </w:p>
    <w:p w14:paraId="764F122E" w14:textId="77777777" w:rsidR="00197E8A" w:rsidRDefault="00197E8A" w:rsidP="00197E8A">
      <w:pPr>
        <w:pStyle w:val="Sraopastraipa"/>
        <w:tabs>
          <w:tab w:val="left" w:pos="284"/>
          <w:tab w:val="left" w:pos="426"/>
        </w:tabs>
        <w:jc w:val="both"/>
        <w:rPr>
          <w:b/>
        </w:rPr>
      </w:pPr>
    </w:p>
    <w:p w14:paraId="764F122F" w14:textId="77777777" w:rsidR="00197E8A" w:rsidRDefault="00197E8A" w:rsidP="00197E8A">
      <w:pPr>
        <w:pStyle w:val="Sraopastraipa"/>
        <w:tabs>
          <w:tab w:val="left" w:pos="284"/>
          <w:tab w:val="left" w:pos="426"/>
        </w:tabs>
        <w:jc w:val="both"/>
        <w:rPr>
          <w:b/>
        </w:rPr>
      </w:pPr>
      <w:r>
        <w:rPr>
          <w:b/>
        </w:rPr>
        <w:t>4.Problemos (sąlygotos vidaus ir išorės faktorių).</w:t>
      </w:r>
    </w:p>
    <w:p w14:paraId="764F1230" w14:textId="77777777" w:rsidR="00197E8A" w:rsidRDefault="00197E8A" w:rsidP="00197E8A">
      <w:pPr>
        <w:ind w:firstLine="720"/>
        <w:jc w:val="both"/>
        <w:rPr>
          <w:color w:val="000000"/>
        </w:rPr>
      </w:pPr>
      <w:r>
        <w:t xml:space="preserve">4.1. </w:t>
      </w:r>
      <w:r>
        <w:rPr>
          <w:color w:val="000000"/>
        </w:rPr>
        <w:t>Pradinio rengimo grupių mokinių nubyrėjimas priklausė nuo šių priežasčių:</w:t>
      </w:r>
    </w:p>
    <w:p w14:paraId="764F1231" w14:textId="77777777" w:rsidR="00197E8A" w:rsidRDefault="00197E8A" w:rsidP="00197E8A">
      <w:pPr>
        <w:tabs>
          <w:tab w:val="left" w:pos="851"/>
        </w:tabs>
        <w:jc w:val="both"/>
        <w:rPr>
          <w:color w:val="000000"/>
        </w:rPr>
      </w:pPr>
      <w:r>
        <w:rPr>
          <w:color w:val="000000"/>
        </w:rPr>
        <w:tab/>
        <w:t>- tėvai ir vaikai pageidavo tik išmokti plaukti, plaukimo užsiėmimus lankė dėl sveikatos sutrikimų bei popamokinio užimtumo;</w:t>
      </w:r>
    </w:p>
    <w:p w14:paraId="764F1232" w14:textId="77777777" w:rsidR="00197E8A" w:rsidRDefault="00197E8A" w:rsidP="00197E8A">
      <w:pPr>
        <w:tabs>
          <w:tab w:val="left" w:pos="851"/>
        </w:tabs>
        <w:jc w:val="both"/>
        <w:rPr>
          <w:bCs/>
          <w:color w:val="000000"/>
        </w:rPr>
      </w:pPr>
      <w:r>
        <w:rPr>
          <w:color w:val="000000"/>
        </w:rPr>
        <w:tab/>
        <w:t xml:space="preserve">- blogėjanti vaikų sveikata </w:t>
      </w:r>
      <w:r>
        <w:rPr>
          <w:bCs/>
          <w:color w:val="000000"/>
        </w:rPr>
        <w:t>neigiamai atsiliepia sportinei atrankai.</w:t>
      </w:r>
    </w:p>
    <w:p w14:paraId="764F1233" w14:textId="77777777" w:rsidR="00197E8A" w:rsidRDefault="00197E8A" w:rsidP="00197E8A">
      <w:pPr>
        <w:ind w:firstLine="720"/>
        <w:jc w:val="both"/>
        <w:rPr>
          <w:color w:val="000000"/>
        </w:rPr>
      </w:pPr>
      <w:r>
        <w:rPr>
          <w:color w:val="000000"/>
        </w:rPr>
        <w:t>4.2. Žmogiškųjų išteklių deficitas:</w:t>
      </w:r>
    </w:p>
    <w:p w14:paraId="764F1234" w14:textId="77777777" w:rsidR="00197E8A" w:rsidRDefault="00197E8A" w:rsidP="00197E8A">
      <w:pPr>
        <w:pStyle w:val="Pagrindinistekstas"/>
        <w:ind w:firstLine="709"/>
        <w:rPr>
          <w:rFonts w:ascii="Times New Roman" w:hAnsi="Times New Roman" w:cs="Times New Roman"/>
        </w:rPr>
      </w:pPr>
      <w:r>
        <w:rPr>
          <w:color w:val="000000"/>
        </w:rPr>
        <w:t xml:space="preserve">- </w:t>
      </w:r>
      <w:r>
        <w:rPr>
          <w:rFonts w:ascii="Times New Roman" w:hAnsi="Times New Roman" w:cs="Times New Roman"/>
          <w:color w:val="000000"/>
        </w:rPr>
        <w:t xml:space="preserve">sporto centrui būtinas administratoriaus-vadybininko etatas, </w:t>
      </w:r>
      <w:r>
        <w:rPr>
          <w:rFonts w:ascii="Times New Roman" w:hAnsi="Times New Roman" w:cs="Times New Roman"/>
        </w:rPr>
        <w:t>kurio funkcijos būtų: rengti būtinus dokumentus ar jų projektus, derinti juos su įstaigos darbuotojais, vadovu, ruošti įstaigos bylų dokumentacijos planą, tvarkyti archyvą, mokinių registrą e-sistemose, atlikti viešųjų pirkimų procedūras, rengti viešųjų pirkimų ataskaitas, planus, pildyti žurnalus ir kitus su viešaisiais pirkimais susijusius dokumentus;</w:t>
      </w:r>
    </w:p>
    <w:p w14:paraId="764F1235" w14:textId="77777777" w:rsidR="00197E8A" w:rsidRDefault="00197E8A" w:rsidP="00197E8A">
      <w:pPr>
        <w:pStyle w:val="Pagrindinistekstas"/>
        <w:ind w:firstLine="709"/>
        <w:rPr>
          <w:rFonts w:ascii="Times New Roman" w:hAnsi="Times New Roman" w:cs="Times New Roman"/>
          <w:color w:val="000000"/>
        </w:rPr>
      </w:pPr>
      <w:r>
        <w:rPr>
          <w:rFonts w:ascii="Times New Roman" w:hAnsi="Times New Roman" w:cs="Times New Roman"/>
          <w:color w:val="000000"/>
        </w:rPr>
        <w:t>- reikalingas bendrojo fizinio rengimo treneris – specialistas, kuris vykdytų bendro fizinio rengimo treniruotes, galėtų pavaduoti ir trenerius, išvykusius į varžybas.</w:t>
      </w:r>
    </w:p>
    <w:p w14:paraId="764F1236" w14:textId="77777777" w:rsidR="00197E8A" w:rsidRDefault="00197E8A" w:rsidP="00197E8A">
      <w:pPr>
        <w:pStyle w:val="Sraopastraipa"/>
        <w:tabs>
          <w:tab w:val="left" w:pos="284"/>
          <w:tab w:val="left" w:pos="426"/>
        </w:tabs>
        <w:ind w:left="360"/>
        <w:jc w:val="both"/>
      </w:pPr>
    </w:p>
    <w:p w14:paraId="764F1237" w14:textId="77777777" w:rsidR="00197E8A" w:rsidRDefault="00197E8A" w:rsidP="00197E8A">
      <w:pPr>
        <w:ind w:firstLine="567"/>
        <w:jc w:val="both"/>
        <w:rPr>
          <w:b/>
        </w:rPr>
      </w:pPr>
      <w:r>
        <w:rPr>
          <w:b/>
        </w:rPr>
        <w:t xml:space="preserve">5. Kitų metų veiklos prioritetai, tikslai ar kryptys. </w:t>
      </w:r>
    </w:p>
    <w:p w14:paraId="764F1238" w14:textId="77777777" w:rsidR="00197E8A" w:rsidRDefault="00197E8A" w:rsidP="00197E8A">
      <w:pPr>
        <w:ind w:firstLine="720"/>
        <w:jc w:val="both"/>
      </w:pPr>
      <w:r>
        <w:t>2021 m. tikslas gerinti sportinius rezultatus, ruošti nacionalinėms rinktinėms sportininkus, kurie sėkmingai atstovautų ne tik Klaipėdą, bet ir Lietuvą tarptautinėse varžybose.</w:t>
      </w:r>
    </w:p>
    <w:p w14:paraId="764F1239" w14:textId="77777777" w:rsidR="00197E8A" w:rsidRDefault="00197E8A" w:rsidP="00197E8A">
      <w:pPr>
        <w:ind w:firstLine="720"/>
        <w:jc w:val="both"/>
      </w:pPr>
      <w:r>
        <w:t>Prioritetai:</w:t>
      </w:r>
    </w:p>
    <w:p w14:paraId="764F123A" w14:textId="77777777" w:rsidR="00197E8A" w:rsidRDefault="00197E8A" w:rsidP="00197E8A">
      <w:pPr>
        <w:ind w:firstLine="720"/>
        <w:jc w:val="both"/>
      </w:pPr>
      <w:r>
        <w:t>1. Skatinti darbuotojų bendrųjų ir specialiųjų kompetencijų kėlimą;</w:t>
      </w:r>
    </w:p>
    <w:p w14:paraId="764F123B" w14:textId="77777777" w:rsidR="00197E8A" w:rsidRDefault="00197E8A" w:rsidP="00197E8A">
      <w:pPr>
        <w:ind w:firstLine="720"/>
        <w:jc w:val="both"/>
        <w:rPr>
          <w:color w:val="000000"/>
        </w:rPr>
      </w:pPr>
      <w:r>
        <w:t>2. Jaunų, motyvuotų  trenerių paieška</w:t>
      </w:r>
      <w:r>
        <w:rPr>
          <w:color w:val="000000"/>
        </w:rPr>
        <w:t>;</w:t>
      </w:r>
    </w:p>
    <w:p w14:paraId="764F123C" w14:textId="77777777" w:rsidR="00197E8A" w:rsidRDefault="00197E8A" w:rsidP="00197E8A">
      <w:pPr>
        <w:ind w:firstLine="720"/>
        <w:jc w:val="both"/>
        <w:rPr>
          <w:color w:val="000000"/>
        </w:rPr>
      </w:pPr>
      <w:r>
        <w:rPr>
          <w:color w:val="000000"/>
        </w:rPr>
        <w:t>3. Baseino vamzdyno keitimo darbai.</w:t>
      </w:r>
    </w:p>
    <w:p w14:paraId="764F123D" w14:textId="77777777" w:rsidR="00197E8A" w:rsidRDefault="00197E8A" w:rsidP="00197E8A">
      <w:pPr>
        <w:ind w:firstLine="567"/>
        <w:jc w:val="both"/>
      </w:pPr>
    </w:p>
    <w:p w14:paraId="764F123E" w14:textId="77777777" w:rsidR="00197E8A" w:rsidRDefault="00197E8A" w:rsidP="00197E8A">
      <w:pPr>
        <w:ind w:firstLine="567"/>
        <w:jc w:val="both"/>
      </w:pPr>
    </w:p>
    <w:p w14:paraId="764F123F" w14:textId="77777777" w:rsidR="00197E8A" w:rsidRDefault="00197E8A" w:rsidP="00197E8A">
      <w:pPr>
        <w:jc w:val="both"/>
      </w:pPr>
      <w:r>
        <w:t>Direktoriaus pavaduotoja ugdymui,</w:t>
      </w:r>
    </w:p>
    <w:p w14:paraId="764F1240" w14:textId="77777777" w:rsidR="00197E8A" w:rsidRDefault="00197E8A" w:rsidP="00197E8A">
      <w:pPr>
        <w:jc w:val="both"/>
      </w:pPr>
      <w:r>
        <w:t>atliekanti direktoriaus funkcijas</w:t>
      </w:r>
      <w:r>
        <w:tab/>
      </w:r>
      <w:r>
        <w:tab/>
      </w:r>
      <w:r>
        <w:tab/>
      </w:r>
      <w:r>
        <w:tab/>
        <w:t>Aldona Vaitkienė</w:t>
      </w:r>
    </w:p>
    <w:p w14:paraId="764F1241" w14:textId="77777777" w:rsidR="00197E8A" w:rsidRDefault="00197E8A" w:rsidP="00197E8A"/>
    <w:p w14:paraId="764F1242" w14:textId="77777777" w:rsidR="00197E8A" w:rsidRDefault="00197E8A" w:rsidP="00197E8A"/>
    <w:p w14:paraId="764F1243" w14:textId="77777777" w:rsidR="00197E8A" w:rsidRDefault="00197E8A" w:rsidP="00197E8A"/>
    <w:p w14:paraId="764F1244" w14:textId="77777777" w:rsidR="00197E8A" w:rsidRDefault="00197E8A" w:rsidP="00197E8A"/>
    <w:p w14:paraId="764F1245" w14:textId="77777777" w:rsidR="00197E8A" w:rsidRDefault="00197E8A" w:rsidP="00197E8A"/>
    <w:p w14:paraId="764F1246" w14:textId="77777777" w:rsidR="00197E8A" w:rsidRDefault="00197E8A" w:rsidP="00197E8A"/>
    <w:p w14:paraId="764F1247" w14:textId="77777777" w:rsidR="00197E8A" w:rsidRDefault="00197E8A" w:rsidP="00197E8A"/>
    <w:p w14:paraId="764F1248" w14:textId="77777777" w:rsidR="00197E8A" w:rsidRDefault="00197E8A" w:rsidP="00197E8A"/>
    <w:p w14:paraId="764F1249" w14:textId="77777777" w:rsidR="00197E8A" w:rsidRDefault="00197E8A" w:rsidP="00197E8A"/>
    <w:p w14:paraId="764F124A" w14:textId="77777777" w:rsidR="00197E8A" w:rsidRDefault="00197E8A" w:rsidP="00197E8A"/>
    <w:p w14:paraId="764F124B" w14:textId="77777777" w:rsidR="00197E8A" w:rsidRDefault="00197E8A" w:rsidP="00197E8A"/>
    <w:p w14:paraId="764F124C" w14:textId="77777777" w:rsidR="00197E8A" w:rsidRDefault="00197E8A" w:rsidP="00197E8A">
      <w:pPr>
        <w:ind w:left="6480"/>
      </w:pPr>
      <w:r>
        <w:t>BĮ Klaipėdos „Gintaro“ sporto centro 2020 m. veiklos ataskaitos</w:t>
      </w:r>
    </w:p>
    <w:p w14:paraId="764F124D" w14:textId="77777777" w:rsidR="00197E8A" w:rsidRDefault="00197E8A" w:rsidP="00197E8A">
      <w:pPr>
        <w:ind w:left="5184" w:firstLine="1296"/>
      </w:pPr>
      <w:r>
        <w:t xml:space="preserve">priedas </w:t>
      </w:r>
    </w:p>
    <w:p w14:paraId="764F124E" w14:textId="77777777" w:rsidR="00197E8A" w:rsidRDefault="00197E8A" w:rsidP="00197E8A">
      <w:pPr>
        <w:pStyle w:val="Sraopastraipa"/>
        <w:ind w:left="7200" w:firstLine="720"/>
      </w:pPr>
    </w:p>
    <w:p w14:paraId="764F124F" w14:textId="77777777" w:rsidR="00197E8A" w:rsidRDefault="00197E8A" w:rsidP="00197E8A">
      <w:pPr>
        <w:pStyle w:val="Sraopastraipa"/>
        <w:ind w:left="7200" w:firstLine="720"/>
      </w:pPr>
    </w:p>
    <w:p w14:paraId="764F1250" w14:textId="77777777" w:rsidR="00197E8A" w:rsidRDefault="00197E8A" w:rsidP="00197E8A">
      <w:pPr>
        <w:pStyle w:val="Sraopastraipa"/>
        <w:ind w:left="0"/>
        <w:jc w:val="center"/>
        <w:rPr>
          <w:b/>
        </w:rPr>
      </w:pPr>
      <w:r>
        <w:rPr>
          <w:b/>
        </w:rPr>
        <w:t>BĮ KLAIPĖDOS „GINTARO“ SPORTO CENTRO</w:t>
      </w:r>
    </w:p>
    <w:p w14:paraId="764F1251" w14:textId="77777777" w:rsidR="00197E8A" w:rsidRDefault="00197E8A" w:rsidP="00197E8A">
      <w:pPr>
        <w:pStyle w:val="Sraopastraipa"/>
        <w:ind w:left="0"/>
        <w:jc w:val="center"/>
        <w:rPr>
          <w:b/>
        </w:rPr>
      </w:pPr>
      <w:r>
        <w:rPr>
          <w:b/>
        </w:rPr>
        <w:t>SPORTININKŲ PASIEKIMAI</w:t>
      </w:r>
    </w:p>
    <w:p w14:paraId="764F1252" w14:textId="77777777" w:rsidR="00197E8A" w:rsidRDefault="00197E8A" w:rsidP="00197E8A">
      <w:pPr>
        <w:pStyle w:val="Sraopastraipa"/>
        <w:ind w:left="0"/>
        <w:rPr>
          <w:b/>
        </w:rPr>
      </w:pPr>
    </w:p>
    <w:p w14:paraId="764F1253" w14:textId="77777777" w:rsidR="00197E8A" w:rsidRDefault="00197E8A" w:rsidP="00197E8A">
      <w:pPr>
        <w:pStyle w:val="Sraopastraipa"/>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880"/>
        <w:gridCol w:w="1583"/>
        <w:gridCol w:w="1253"/>
        <w:gridCol w:w="1356"/>
      </w:tblGrid>
      <w:tr w:rsidR="00197E8A" w14:paraId="764F125A"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54" w14:textId="77777777" w:rsidR="00197E8A" w:rsidRDefault="00197E8A" w:rsidP="00197E8A">
            <w:pPr>
              <w:jc w:val="both"/>
              <w:rPr>
                <w:bCs/>
              </w:rPr>
            </w:pPr>
            <w:r>
              <w:rPr>
                <w:bCs/>
              </w:rPr>
              <w:t>Eil. Nr.</w:t>
            </w:r>
          </w:p>
        </w:tc>
        <w:tc>
          <w:tcPr>
            <w:tcW w:w="4880" w:type="dxa"/>
            <w:tcBorders>
              <w:top w:val="single" w:sz="4" w:space="0" w:color="000000"/>
              <w:left w:val="single" w:sz="4" w:space="0" w:color="000000"/>
              <w:bottom w:val="single" w:sz="4" w:space="0" w:color="000000"/>
              <w:right w:val="single" w:sz="4" w:space="0" w:color="000000"/>
            </w:tcBorders>
            <w:hideMark/>
          </w:tcPr>
          <w:p w14:paraId="764F1255" w14:textId="77777777" w:rsidR="00197E8A" w:rsidRDefault="00197E8A" w:rsidP="00197E8A">
            <w:pPr>
              <w:jc w:val="center"/>
              <w:rPr>
                <w:bCs/>
              </w:rPr>
            </w:pPr>
            <w:r>
              <w:rPr>
                <w:bCs/>
              </w:rPr>
              <w:t>Priemonės pavadinimai</w:t>
            </w:r>
          </w:p>
        </w:tc>
        <w:tc>
          <w:tcPr>
            <w:tcW w:w="1583" w:type="dxa"/>
            <w:tcBorders>
              <w:top w:val="single" w:sz="4" w:space="0" w:color="000000"/>
              <w:left w:val="single" w:sz="4" w:space="0" w:color="000000"/>
              <w:bottom w:val="single" w:sz="4" w:space="0" w:color="000000"/>
              <w:right w:val="single" w:sz="4" w:space="0" w:color="000000"/>
            </w:tcBorders>
            <w:hideMark/>
          </w:tcPr>
          <w:p w14:paraId="764F1256" w14:textId="77777777" w:rsidR="00197E8A" w:rsidRDefault="00197E8A" w:rsidP="00197E8A">
            <w:pPr>
              <w:jc w:val="center"/>
              <w:rPr>
                <w:bCs/>
              </w:rPr>
            </w:pPr>
            <w:r>
              <w:rPr>
                <w:bCs/>
              </w:rPr>
              <w:t>Pirmos</w:t>
            </w:r>
          </w:p>
          <w:p w14:paraId="764F1257" w14:textId="77777777" w:rsidR="00197E8A" w:rsidRDefault="00197E8A" w:rsidP="00197E8A">
            <w:pPr>
              <w:jc w:val="center"/>
              <w:rPr>
                <w:bCs/>
              </w:rPr>
            </w:pPr>
            <w:r>
              <w:rPr>
                <w:bCs/>
              </w:rPr>
              <w:t>vietos</w:t>
            </w:r>
          </w:p>
        </w:tc>
        <w:tc>
          <w:tcPr>
            <w:tcW w:w="1253" w:type="dxa"/>
            <w:tcBorders>
              <w:top w:val="single" w:sz="4" w:space="0" w:color="000000"/>
              <w:left w:val="single" w:sz="4" w:space="0" w:color="000000"/>
              <w:bottom w:val="single" w:sz="4" w:space="0" w:color="000000"/>
              <w:right w:val="single" w:sz="4" w:space="0" w:color="000000"/>
            </w:tcBorders>
            <w:hideMark/>
          </w:tcPr>
          <w:p w14:paraId="764F1258" w14:textId="77777777" w:rsidR="00197E8A" w:rsidRDefault="00197E8A" w:rsidP="00197E8A">
            <w:pPr>
              <w:jc w:val="center"/>
              <w:rPr>
                <w:bCs/>
              </w:rPr>
            </w:pPr>
            <w:r>
              <w:rPr>
                <w:bCs/>
              </w:rPr>
              <w:t>Antros vietos</w:t>
            </w:r>
          </w:p>
        </w:tc>
        <w:tc>
          <w:tcPr>
            <w:tcW w:w="1356" w:type="dxa"/>
            <w:tcBorders>
              <w:top w:val="single" w:sz="4" w:space="0" w:color="000000"/>
              <w:left w:val="single" w:sz="4" w:space="0" w:color="000000"/>
              <w:bottom w:val="single" w:sz="4" w:space="0" w:color="000000"/>
              <w:right w:val="single" w:sz="4" w:space="0" w:color="000000"/>
            </w:tcBorders>
            <w:hideMark/>
          </w:tcPr>
          <w:p w14:paraId="764F1259" w14:textId="77777777" w:rsidR="00197E8A" w:rsidRDefault="00197E8A" w:rsidP="00197E8A">
            <w:pPr>
              <w:jc w:val="center"/>
              <w:rPr>
                <w:bCs/>
              </w:rPr>
            </w:pPr>
            <w:r>
              <w:rPr>
                <w:bCs/>
              </w:rPr>
              <w:t>Trečios vietos</w:t>
            </w:r>
          </w:p>
        </w:tc>
      </w:tr>
      <w:tr w:rsidR="00197E8A" w14:paraId="764F1261" w14:textId="77777777" w:rsidTr="00197E8A">
        <w:tc>
          <w:tcPr>
            <w:tcW w:w="556" w:type="dxa"/>
            <w:tcBorders>
              <w:top w:val="single" w:sz="4" w:space="0" w:color="000000"/>
              <w:left w:val="single" w:sz="4" w:space="0" w:color="000000"/>
              <w:bottom w:val="single" w:sz="4" w:space="0" w:color="000000"/>
              <w:right w:val="single" w:sz="4" w:space="0" w:color="000000"/>
            </w:tcBorders>
          </w:tcPr>
          <w:p w14:paraId="764F125B" w14:textId="77777777" w:rsidR="00197E8A" w:rsidRDefault="00197E8A" w:rsidP="00197E8A">
            <w:pPr>
              <w:jc w:val="both"/>
              <w:rPr>
                <w:bCs/>
              </w:rPr>
            </w:pPr>
          </w:p>
        </w:tc>
        <w:tc>
          <w:tcPr>
            <w:tcW w:w="4880" w:type="dxa"/>
            <w:tcBorders>
              <w:top w:val="single" w:sz="4" w:space="0" w:color="000000"/>
              <w:left w:val="single" w:sz="4" w:space="0" w:color="000000"/>
              <w:bottom w:val="single" w:sz="4" w:space="0" w:color="000000"/>
              <w:right w:val="single" w:sz="4" w:space="0" w:color="000000"/>
            </w:tcBorders>
          </w:tcPr>
          <w:p w14:paraId="764F125C" w14:textId="77777777" w:rsidR="00197E8A" w:rsidRDefault="00197E8A" w:rsidP="00197E8A">
            <w:pPr>
              <w:jc w:val="center"/>
              <w:rPr>
                <w:b/>
                <w:bCs/>
              </w:rPr>
            </w:pPr>
          </w:p>
          <w:p w14:paraId="764F125D" w14:textId="77777777" w:rsidR="00197E8A" w:rsidRDefault="00197E8A" w:rsidP="00197E8A">
            <w:pPr>
              <w:jc w:val="center"/>
              <w:rPr>
                <w:b/>
                <w:bCs/>
              </w:rPr>
            </w:pPr>
            <w:r>
              <w:rPr>
                <w:b/>
                <w:bCs/>
              </w:rPr>
              <w:t>PLAUKIMAS</w:t>
            </w:r>
          </w:p>
        </w:tc>
        <w:tc>
          <w:tcPr>
            <w:tcW w:w="1583" w:type="dxa"/>
            <w:tcBorders>
              <w:top w:val="single" w:sz="4" w:space="0" w:color="000000"/>
              <w:left w:val="single" w:sz="4" w:space="0" w:color="000000"/>
              <w:bottom w:val="single" w:sz="4" w:space="0" w:color="000000"/>
              <w:right w:val="single" w:sz="4" w:space="0" w:color="000000"/>
            </w:tcBorders>
          </w:tcPr>
          <w:p w14:paraId="764F125E" w14:textId="77777777" w:rsidR="00197E8A" w:rsidRDefault="00197E8A" w:rsidP="00197E8A">
            <w:pPr>
              <w:jc w:val="both"/>
              <w:rPr>
                <w:bCs/>
              </w:rPr>
            </w:pPr>
          </w:p>
        </w:tc>
        <w:tc>
          <w:tcPr>
            <w:tcW w:w="1253" w:type="dxa"/>
            <w:tcBorders>
              <w:top w:val="single" w:sz="4" w:space="0" w:color="000000"/>
              <w:left w:val="single" w:sz="4" w:space="0" w:color="000000"/>
              <w:bottom w:val="single" w:sz="4" w:space="0" w:color="000000"/>
              <w:right w:val="single" w:sz="4" w:space="0" w:color="000000"/>
            </w:tcBorders>
          </w:tcPr>
          <w:p w14:paraId="764F125F" w14:textId="77777777" w:rsidR="00197E8A" w:rsidRDefault="00197E8A" w:rsidP="00197E8A">
            <w:pPr>
              <w:jc w:val="both"/>
              <w:rPr>
                <w:bCs/>
              </w:rPr>
            </w:pPr>
          </w:p>
        </w:tc>
        <w:tc>
          <w:tcPr>
            <w:tcW w:w="1356" w:type="dxa"/>
            <w:tcBorders>
              <w:top w:val="single" w:sz="4" w:space="0" w:color="000000"/>
              <w:left w:val="single" w:sz="4" w:space="0" w:color="000000"/>
              <w:bottom w:val="single" w:sz="4" w:space="0" w:color="000000"/>
              <w:right w:val="single" w:sz="4" w:space="0" w:color="000000"/>
            </w:tcBorders>
          </w:tcPr>
          <w:p w14:paraId="764F1260" w14:textId="77777777" w:rsidR="00197E8A" w:rsidRDefault="00197E8A" w:rsidP="00197E8A">
            <w:pPr>
              <w:jc w:val="both"/>
              <w:rPr>
                <w:bCs/>
              </w:rPr>
            </w:pPr>
          </w:p>
        </w:tc>
      </w:tr>
      <w:tr w:rsidR="00197E8A" w14:paraId="764F1267"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62" w14:textId="77777777" w:rsidR="00197E8A" w:rsidRDefault="00197E8A" w:rsidP="00197E8A">
            <w:pPr>
              <w:jc w:val="center"/>
              <w:rPr>
                <w:bCs/>
              </w:rPr>
            </w:pPr>
            <w:r>
              <w:rPr>
                <w:bCs/>
              </w:rPr>
              <w:t>1.</w:t>
            </w:r>
          </w:p>
        </w:tc>
        <w:tc>
          <w:tcPr>
            <w:tcW w:w="4880" w:type="dxa"/>
            <w:tcBorders>
              <w:top w:val="single" w:sz="4" w:space="0" w:color="000000"/>
              <w:left w:val="single" w:sz="4" w:space="0" w:color="000000"/>
              <w:bottom w:val="single" w:sz="4" w:space="0" w:color="000000"/>
              <w:right w:val="single" w:sz="4" w:space="0" w:color="000000"/>
            </w:tcBorders>
            <w:hideMark/>
          </w:tcPr>
          <w:p w14:paraId="764F1263" w14:textId="77777777" w:rsidR="00197E8A" w:rsidRDefault="00197E8A" w:rsidP="00197E8A">
            <w:pPr>
              <w:jc w:val="both"/>
              <w:rPr>
                <w:bCs/>
                <w:color w:val="000000"/>
              </w:rPr>
            </w:pPr>
            <w:r>
              <w:rPr>
                <w:bCs/>
                <w:color w:val="000000"/>
              </w:rPr>
              <w:t>Lietuvos čempionatas, pirmenybės, taurės varžybos</w:t>
            </w:r>
          </w:p>
        </w:tc>
        <w:tc>
          <w:tcPr>
            <w:tcW w:w="1583" w:type="dxa"/>
            <w:tcBorders>
              <w:top w:val="single" w:sz="4" w:space="0" w:color="000000"/>
              <w:left w:val="single" w:sz="4" w:space="0" w:color="000000"/>
              <w:bottom w:val="single" w:sz="4" w:space="0" w:color="000000"/>
              <w:right w:val="single" w:sz="4" w:space="0" w:color="000000"/>
            </w:tcBorders>
            <w:hideMark/>
          </w:tcPr>
          <w:p w14:paraId="764F1264" w14:textId="77777777" w:rsidR="00197E8A" w:rsidRDefault="00197E8A" w:rsidP="00197E8A">
            <w:pPr>
              <w:jc w:val="center"/>
              <w:rPr>
                <w:bCs/>
              </w:rPr>
            </w:pPr>
            <w:r>
              <w:rPr>
                <w:bCs/>
              </w:rPr>
              <w:t>8</w:t>
            </w:r>
          </w:p>
        </w:tc>
        <w:tc>
          <w:tcPr>
            <w:tcW w:w="1253" w:type="dxa"/>
            <w:tcBorders>
              <w:top w:val="single" w:sz="4" w:space="0" w:color="000000"/>
              <w:left w:val="single" w:sz="4" w:space="0" w:color="000000"/>
              <w:bottom w:val="single" w:sz="4" w:space="0" w:color="000000"/>
              <w:right w:val="single" w:sz="4" w:space="0" w:color="000000"/>
            </w:tcBorders>
            <w:hideMark/>
          </w:tcPr>
          <w:p w14:paraId="764F1265" w14:textId="77777777" w:rsidR="00197E8A" w:rsidRDefault="00197E8A" w:rsidP="00197E8A">
            <w:pPr>
              <w:jc w:val="center"/>
              <w:rPr>
                <w:bCs/>
              </w:rPr>
            </w:pPr>
            <w:r>
              <w:rPr>
                <w:bCs/>
              </w:rPr>
              <w:t>15</w:t>
            </w:r>
          </w:p>
        </w:tc>
        <w:tc>
          <w:tcPr>
            <w:tcW w:w="1356" w:type="dxa"/>
            <w:tcBorders>
              <w:top w:val="single" w:sz="4" w:space="0" w:color="000000"/>
              <w:left w:val="single" w:sz="4" w:space="0" w:color="000000"/>
              <w:bottom w:val="single" w:sz="4" w:space="0" w:color="000000"/>
              <w:right w:val="single" w:sz="4" w:space="0" w:color="000000"/>
            </w:tcBorders>
            <w:hideMark/>
          </w:tcPr>
          <w:p w14:paraId="764F1266" w14:textId="77777777" w:rsidR="00197E8A" w:rsidRDefault="00197E8A" w:rsidP="00197E8A">
            <w:pPr>
              <w:jc w:val="center"/>
              <w:rPr>
                <w:bCs/>
              </w:rPr>
            </w:pPr>
            <w:r>
              <w:rPr>
                <w:bCs/>
              </w:rPr>
              <w:t>16</w:t>
            </w:r>
          </w:p>
        </w:tc>
      </w:tr>
      <w:tr w:rsidR="00197E8A" w14:paraId="764F126D"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68" w14:textId="77777777" w:rsidR="00197E8A" w:rsidRDefault="00197E8A" w:rsidP="00197E8A">
            <w:pPr>
              <w:jc w:val="center"/>
              <w:rPr>
                <w:bCs/>
              </w:rPr>
            </w:pPr>
            <w:r>
              <w:rPr>
                <w:bCs/>
              </w:rPr>
              <w:t>2.</w:t>
            </w:r>
          </w:p>
        </w:tc>
        <w:tc>
          <w:tcPr>
            <w:tcW w:w="4880" w:type="dxa"/>
            <w:tcBorders>
              <w:top w:val="single" w:sz="4" w:space="0" w:color="000000"/>
              <w:left w:val="single" w:sz="4" w:space="0" w:color="000000"/>
              <w:bottom w:val="single" w:sz="4" w:space="0" w:color="000000"/>
              <w:right w:val="single" w:sz="4" w:space="0" w:color="000000"/>
            </w:tcBorders>
            <w:hideMark/>
          </w:tcPr>
          <w:p w14:paraId="764F1269" w14:textId="77777777" w:rsidR="00197E8A" w:rsidRDefault="00197E8A" w:rsidP="00197E8A">
            <w:pPr>
              <w:jc w:val="both"/>
              <w:rPr>
                <w:bCs/>
                <w:color w:val="000000"/>
              </w:rPr>
            </w:pPr>
            <w:r>
              <w:rPr>
                <w:bCs/>
                <w:color w:val="000000"/>
              </w:rPr>
              <w:t>Lietuvos jaunimo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6A" w14:textId="77777777" w:rsidR="00197E8A" w:rsidRDefault="00197E8A" w:rsidP="00197E8A">
            <w:pPr>
              <w:jc w:val="center"/>
              <w:rPr>
                <w:bCs/>
              </w:rPr>
            </w:pPr>
            <w:r>
              <w:rPr>
                <w:bCs/>
              </w:rPr>
              <w:t>2</w:t>
            </w:r>
          </w:p>
        </w:tc>
        <w:tc>
          <w:tcPr>
            <w:tcW w:w="1253" w:type="dxa"/>
            <w:tcBorders>
              <w:top w:val="single" w:sz="4" w:space="0" w:color="000000"/>
              <w:left w:val="single" w:sz="4" w:space="0" w:color="000000"/>
              <w:bottom w:val="single" w:sz="4" w:space="0" w:color="000000"/>
              <w:right w:val="single" w:sz="4" w:space="0" w:color="000000"/>
            </w:tcBorders>
            <w:hideMark/>
          </w:tcPr>
          <w:p w14:paraId="764F126B" w14:textId="77777777" w:rsidR="00197E8A" w:rsidRDefault="00197E8A" w:rsidP="00197E8A">
            <w:pPr>
              <w:jc w:val="center"/>
              <w:rPr>
                <w:bCs/>
              </w:rPr>
            </w:pPr>
            <w:r>
              <w:rPr>
                <w:bCs/>
              </w:rPr>
              <w:t>1</w:t>
            </w:r>
          </w:p>
        </w:tc>
        <w:tc>
          <w:tcPr>
            <w:tcW w:w="1356" w:type="dxa"/>
            <w:tcBorders>
              <w:top w:val="single" w:sz="4" w:space="0" w:color="000000"/>
              <w:left w:val="single" w:sz="4" w:space="0" w:color="000000"/>
              <w:bottom w:val="single" w:sz="4" w:space="0" w:color="000000"/>
              <w:right w:val="single" w:sz="4" w:space="0" w:color="000000"/>
            </w:tcBorders>
            <w:hideMark/>
          </w:tcPr>
          <w:p w14:paraId="764F126C" w14:textId="77777777" w:rsidR="00197E8A" w:rsidRDefault="00197E8A" w:rsidP="00197E8A">
            <w:pPr>
              <w:jc w:val="center"/>
              <w:rPr>
                <w:bCs/>
              </w:rPr>
            </w:pPr>
            <w:r>
              <w:rPr>
                <w:bCs/>
              </w:rPr>
              <w:t>3</w:t>
            </w:r>
          </w:p>
        </w:tc>
      </w:tr>
      <w:tr w:rsidR="00197E8A" w14:paraId="764F1273"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6E" w14:textId="77777777" w:rsidR="00197E8A" w:rsidRDefault="00197E8A" w:rsidP="00197E8A">
            <w:pPr>
              <w:jc w:val="center"/>
              <w:rPr>
                <w:bCs/>
              </w:rPr>
            </w:pPr>
            <w:r>
              <w:rPr>
                <w:bCs/>
              </w:rPr>
              <w:t>3.</w:t>
            </w:r>
          </w:p>
        </w:tc>
        <w:tc>
          <w:tcPr>
            <w:tcW w:w="4880" w:type="dxa"/>
            <w:tcBorders>
              <w:top w:val="single" w:sz="4" w:space="0" w:color="000000"/>
              <w:left w:val="single" w:sz="4" w:space="0" w:color="000000"/>
              <w:bottom w:val="single" w:sz="4" w:space="0" w:color="000000"/>
              <w:right w:val="single" w:sz="4" w:space="0" w:color="000000"/>
            </w:tcBorders>
            <w:hideMark/>
          </w:tcPr>
          <w:p w14:paraId="764F126F" w14:textId="77777777" w:rsidR="00197E8A" w:rsidRDefault="00197E8A" w:rsidP="00197E8A">
            <w:pPr>
              <w:jc w:val="both"/>
              <w:rPr>
                <w:bCs/>
                <w:color w:val="000000"/>
              </w:rPr>
            </w:pPr>
            <w:r>
              <w:rPr>
                <w:bCs/>
                <w:color w:val="000000"/>
              </w:rPr>
              <w:t>Lietuvos jaunių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70" w14:textId="77777777" w:rsidR="00197E8A" w:rsidRDefault="00197E8A" w:rsidP="00197E8A">
            <w:pPr>
              <w:jc w:val="center"/>
              <w:rPr>
                <w:bCs/>
              </w:rPr>
            </w:pPr>
            <w:r>
              <w:rPr>
                <w:bCs/>
              </w:rPr>
              <w:t>12</w:t>
            </w:r>
          </w:p>
        </w:tc>
        <w:tc>
          <w:tcPr>
            <w:tcW w:w="1253" w:type="dxa"/>
            <w:tcBorders>
              <w:top w:val="single" w:sz="4" w:space="0" w:color="000000"/>
              <w:left w:val="single" w:sz="4" w:space="0" w:color="000000"/>
              <w:bottom w:val="single" w:sz="4" w:space="0" w:color="000000"/>
              <w:right w:val="single" w:sz="4" w:space="0" w:color="000000"/>
            </w:tcBorders>
            <w:hideMark/>
          </w:tcPr>
          <w:p w14:paraId="764F1271" w14:textId="77777777" w:rsidR="00197E8A" w:rsidRDefault="00197E8A" w:rsidP="00197E8A">
            <w:pPr>
              <w:jc w:val="center"/>
              <w:rPr>
                <w:bCs/>
              </w:rPr>
            </w:pPr>
            <w:r>
              <w:rPr>
                <w:bCs/>
              </w:rPr>
              <w:t>11</w:t>
            </w:r>
          </w:p>
        </w:tc>
        <w:tc>
          <w:tcPr>
            <w:tcW w:w="1356" w:type="dxa"/>
            <w:tcBorders>
              <w:top w:val="single" w:sz="4" w:space="0" w:color="000000"/>
              <w:left w:val="single" w:sz="4" w:space="0" w:color="000000"/>
              <w:bottom w:val="single" w:sz="4" w:space="0" w:color="000000"/>
              <w:right w:val="single" w:sz="4" w:space="0" w:color="000000"/>
            </w:tcBorders>
            <w:hideMark/>
          </w:tcPr>
          <w:p w14:paraId="764F1272" w14:textId="77777777" w:rsidR="00197E8A" w:rsidRDefault="00197E8A" w:rsidP="00197E8A">
            <w:pPr>
              <w:jc w:val="center"/>
              <w:rPr>
                <w:bCs/>
              </w:rPr>
            </w:pPr>
            <w:r>
              <w:rPr>
                <w:bCs/>
              </w:rPr>
              <w:t>9</w:t>
            </w:r>
          </w:p>
        </w:tc>
      </w:tr>
      <w:tr w:rsidR="00197E8A" w14:paraId="764F1279"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74" w14:textId="77777777" w:rsidR="00197E8A" w:rsidRDefault="00197E8A" w:rsidP="00197E8A">
            <w:pPr>
              <w:jc w:val="center"/>
              <w:rPr>
                <w:bCs/>
              </w:rPr>
            </w:pPr>
            <w:r>
              <w:rPr>
                <w:bCs/>
              </w:rPr>
              <w:t>4.</w:t>
            </w:r>
          </w:p>
        </w:tc>
        <w:tc>
          <w:tcPr>
            <w:tcW w:w="4880" w:type="dxa"/>
            <w:tcBorders>
              <w:top w:val="single" w:sz="4" w:space="0" w:color="000000"/>
              <w:left w:val="single" w:sz="4" w:space="0" w:color="000000"/>
              <w:bottom w:val="single" w:sz="4" w:space="0" w:color="000000"/>
              <w:right w:val="single" w:sz="4" w:space="0" w:color="000000"/>
            </w:tcBorders>
            <w:hideMark/>
          </w:tcPr>
          <w:p w14:paraId="764F1275" w14:textId="77777777" w:rsidR="00197E8A" w:rsidRDefault="00197E8A" w:rsidP="00197E8A">
            <w:pPr>
              <w:jc w:val="both"/>
              <w:rPr>
                <w:bCs/>
                <w:color w:val="000000"/>
              </w:rPr>
            </w:pPr>
            <w:r>
              <w:rPr>
                <w:bCs/>
                <w:color w:val="000000"/>
              </w:rPr>
              <w:t>Lietuvos jaunučių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76" w14:textId="77777777" w:rsidR="00197E8A" w:rsidRDefault="00197E8A" w:rsidP="00197E8A">
            <w:pPr>
              <w:jc w:val="center"/>
              <w:rPr>
                <w:bCs/>
              </w:rPr>
            </w:pPr>
            <w:r>
              <w:rPr>
                <w:bCs/>
              </w:rPr>
              <w:t>-</w:t>
            </w:r>
          </w:p>
        </w:tc>
        <w:tc>
          <w:tcPr>
            <w:tcW w:w="1253" w:type="dxa"/>
            <w:tcBorders>
              <w:top w:val="single" w:sz="4" w:space="0" w:color="000000"/>
              <w:left w:val="single" w:sz="4" w:space="0" w:color="000000"/>
              <w:bottom w:val="single" w:sz="4" w:space="0" w:color="000000"/>
              <w:right w:val="single" w:sz="4" w:space="0" w:color="000000"/>
            </w:tcBorders>
            <w:hideMark/>
          </w:tcPr>
          <w:p w14:paraId="764F1277" w14:textId="77777777" w:rsidR="00197E8A" w:rsidRDefault="00197E8A" w:rsidP="00197E8A">
            <w:pPr>
              <w:jc w:val="center"/>
              <w:rPr>
                <w:bCs/>
              </w:rPr>
            </w:pPr>
            <w:r>
              <w:rPr>
                <w:bCs/>
              </w:rPr>
              <w:t>-</w:t>
            </w:r>
          </w:p>
        </w:tc>
        <w:tc>
          <w:tcPr>
            <w:tcW w:w="1356" w:type="dxa"/>
            <w:tcBorders>
              <w:top w:val="single" w:sz="4" w:space="0" w:color="000000"/>
              <w:left w:val="single" w:sz="4" w:space="0" w:color="000000"/>
              <w:bottom w:val="single" w:sz="4" w:space="0" w:color="000000"/>
              <w:right w:val="single" w:sz="4" w:space="0" w:color="000000"/>
            </w:tcBorders>
            <w:hideMark/>
          </w:tcPr>
          <w:p w14:paraId="764F1278" w14:textId="77777777" w:rsidR="00197E8A" w:rsidRDefault="00197E8A" w:rsidP="00197E8A">
            <w:pPr>
              <w:jc w:val="center"/>
              <w:rPr>
                <w:bCs/>
              </w:rPr>
            </w:pPr>
            <w:r>
              <w:rPr>
                <w:bCs/>
              </w:rPr>
              <w:t>1</w:t>
            </w:r>
          </w:p>
        </w:tc>
      </w:tr>
      <w:tr w:rsidR="00197E8A" w14:paraId="764F127F"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7A" w14:textId="77777777" w:rsidR="00197E8A" w:rsidRDefault="00197E8A" w:rsidP="00197E8A">
            <w:pPr>
              <w:jc w:val="center"/>
              <w:rPr>
                <w:bCs/>
              </w:rPr>
            </w:pPr>
            <w:r>
              <w:rPr>
                <w:bCs/>
              </w:rPr>
              <w:t>5.</w:t>
            </w:r>
          </w:p>
        </w:tc>
        <w:tc>
          <w:tcPr>
            <w:tcW w:w="4880" w:type="dxa"/>
            <w:tcBorders>
              <w:top w:val="single" w:sz="4" w:space="0" w:color="000000"/>
              <w:left w:val="single" w:sz="4" w:space="0" w:color="000000"/>
              <w:bottom w:val="single" w:sz="4" w:space="0" w:color="000000"/>
              <w:right w:val="single" w:sz="4" w:space="0" w:color="000000"/>
            </w:tcBorders>
            <w:hideMark/>
          </w:tcPr>
          <w:p w14:paraId="764F127B" w14:textId="77777777" w:rsidR="00197E8A" w:rsidRDefault="00197E8A" w:rsidP="00197E8A">
            <w:pPr>
              <w:jc w:val="both"/>
              <w:rPr>
                <w:bCs/>
                <w:color w:val="000000"/>
              </w:rPr>
            </w:pPr>
            <w:r>
              <w:rPr>
                <w:bCs/>
                <w:color w:val="000000"/>
              </w:rPr>
              <w:t>Lietuvos vaikų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7C" w14:textId="77777777" w:rsidR="00197E8A" w:rsidRDefault="00197E8A" w:rsidP="00197E8A">
            <w:pPr>
              <w:jc w:val="center"/>
              <w:rPr>
                <w:bCs/>
              </w:rPr>
            </w:pPr>
            <w:r>
              <w:rPr>
                <w:bCs/>
              </w:rPr>
              <w:t>2</w:t>
            </w:r>
          </w:p>
        </w:tc>
        <w:tc>
          <w:tcPr>
            <w:tcW w:w="1253" w:type="dxa"/>
            <w:tcBorders>
              <w:top w:val="single" w:sz="4" w:space="0" w:color="000000"/>
              <w:left w:val="single" w:sz="4" w:space="0" w:color="000000"/>
              <w:bottom w:val="single" w:sz="4" w:space="0" w:color="000000"/>
              <w:right w:val="single" w:sz="4" w:space="0" w:color="000000"/>
            </w:tcBorders>
            <w:hideMark/>
          </w:tcPr>
          <w:p w14:paraId="764F127D" w14:textId="77777777" w:rsidR="00197E8A" w:rsidRDefault="00197E8A" w:rsidP="00197E8A">
            <w:pPr>
              <w:jc w:val="center"/>
              <w:rPr>
                <w:bCs/>
              </w:rPr>
            </w:pPr>
            <w:r>
              <w:rPr>
                <w:bCs/>
              </w:rPr>
              <w:t>14</w:t>
            </w:r>
          </w:p>
        </w:tc>
        <w:tc>
          <w:tcPr>
            <w:tcW w:w="1356" w:type="dxa"/>
            <w:tcBorders>
              <w:top w:val="single" w:sz="4" w:space="0" w:color="000000"/>
              <w:left w:val="single" w:sz="4" w:space="0" w:color="000000"/>
              <w:bottom w:val="single" w:sz="4" w:space="0" w:color="000000"/>
              <w:right w:val="single" w:sz="4" w:space="0" w:color="000000"/>
            </w:tcBorders>
            <w:hideMark/>
          </w:tcPr>
          <w:p w14:paraId="764F127E" w14:textId="77777777" w:rsidR="00197E8A" w:rsidRDefault="00197E8A" w:rsidP="00197E8A">
            <w:pPr>
              <w:jc w:val="center"/>
              <w:rPr>
                <w:bCs/>
              </w:rPr>
            </w:pPr>
            <w:r>
              <w:rPr>
                <w:bCs/>
              </w:rPr>
              <w:t>22</w:t>
            </w:r>
          </w:p>
        </w:tc>
      </w:tr>
      <w:tr w:rsidR="00197E8A" w14:paraId="764F1285"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80" w14:textId="77777777" w:rsidR="00197E8A" w:rsidRDefault="00197E8A" w:rsidP="00197E8A">
            <w:pPr>
              <w:jc w:val="center"/>
              <w:rPr>
                <w:bCs/>
              </w:rPr>
            </w:pPr>
            <w:r>
              <w:rPr>
                <w:bCs/>
              </w:rPr>
              <w:t>6.</w:t>
            </w:r>
          </w:p>
        </w:tc>
        <w:tc>
          <w:tcPr>
            <w:tcW w:w="4880" w:type="dxa"/>
            <w:tcBorders>
              <w:top w:val="single" w:sz="4" w:space="0" w:color="000000"/>
              <w:left w:val="single" w:sz="4" w:space="0" w:color="000000"/>
              <w:bottom w:val="single" w:sz="4" w:space="0" w:color="000000"/>
              <w:right w:val="single" w:sz="4" w:space="0" w:color="000000"/>
            </w:tcBorders>
            <w:hideMark/>
          </w:tcPr>
          <w:p w14:paraId="764F1281" w14:textId="77777777" w:rsidR="00197E8A" w:rsidRDefault="00197E8A" w:rsidP="00197E8A">
            <w:pPr>
              <w:jc w:val="both"/>
              <w:rPr>
                <w:bCs/>
                <w:color w:val="000000"/>
              </w:rPr>
            </w:pPr>
            <w:r>
              <w:rPr>
                <w:bCs/>
              </w:rPr>
              <w:t>Baltijos šalių čempionatas jaunių grupė</w:t>
            </w:r>
          </w:p>
        </w:tc>
        <w:tc>
          <w:tcPr>
            <w:tcW w:w="1583" w:type="dxa"/>
            <w:tcBorders>
              <w:top w:val="single" w:sz="4" w:space="0" w:color="000000"/>
              <w:left w:val="single" w:sz="4" w:space="0" w:color="000000"/>
              <w:bottom w:val="single" w:sz="4" w:space="0" w:color="000000"/>
              <w:right w:val="single" w:sz="4" w:space="0" w:color="000000"/>
            </w:tcBorders>
            <w:hideMark/>
          </w:tcPr>
          <w:p w14:paraId="764F1282" w14:textId="77777777" w:rsidR="00197E8A" w:rsidRDefault="00197E8A" w:rsidP="00197E8A">
            <w:pPr>
              <w:jc w:val="center"/>
              <w:rPr>
                <w:bCs/>
              </w:rPr>
            </w:pPr>
            <w:r>
              <w:rPr>
                <w:bCs/>
              </w:rPr>
              <w:t>1</w:t>
            </w:r>
          </w:p>
        </w:tc>
        <w:tc>
          <w:tcPr>
            <w:tcW w:w="1253" w:type="dxa"/>
            <w:tcBorders>
              <w:top w:val="single" w:sz="4" w:space="0" w:color="000000"/>
              <w:left w:val="single" w:sz="4" w:space="0" w:color="000000"/>
              <w:bottom w:val="single" w:sz="4" w:space="0" w:color="000000"/>
              <w:right w:val="single" w:sz="4" w:space="0" w:color="000000"/>
            </w:tcBorders>
            <w:hideMark/>
          </w:tcPr>
          <w:p w14:paraId="764F1283" w14:textId="77777777" w:rsidR="00197E8A" w:rsidRDefault="00197E8A" w:rsidP="00197E8A">
            <w:pPr>
              <w:jc w:val="center"/>
              <w:rPr>
                <w:bCs/>
              </w:rPr>
            </w:pPr>
            <w:r>
              <w:rPr>
                <w:bCs/>
              </w:rPr>
              <w:t>4</w:t>
            </w:r>
          </w:p>
        </w:tc>
        <w:tc>
          <w:tcPr>
            <w:tcW w:w="1356" w:type="dxa"/>
            <w:tcBorders>
              <w:top w:val="single" w:sz="4" w:space="0" w:color="000000"/>
              <w:left w:val="single" w:sz="4" w:space="0" w:color="000000"/>
              <w:bottom w:val="single" w:sz="4" w:space="0" w:color="000000"/>
              <w:right w:val="single" w:sz="4" w:space="0" w:color="000000"/>
            </w:tcBorders>
            <w:hideMark/>
          </w:tcPr>
          <w:p w14:paraId="764F1284" w14:textId="77777777" w:rsidR="00197E8A" w:rsidRDefault="00197E8A" w:rsidP="00197E8A">
            <w:pPr>
              <w:jc w:val="center"/>
              <w:rPr>
                <w:bCs/>
              </w:rPr>
            </w:pPr>
            <w:r>
              <w:rPr>
                <w:bCs/>
              </w:rPr>
              <w:t>1</w:t>
            </w:r>
          </w:p>
        </w:tc>
      </w:tr>
      <w:tr w:rsidR="00197E8A" w14:paraId="764F128C" w14:textId="77777777" w:rsidTr="00197E8A">
        <w:tc>
          <w:tcPr>
            <w:tcW w:w="556" w:type="dxa"/>
            <w:tcBorders>
              <w:top w:val="single" w:sz="4" w:space="0" w:color="000000"/>
              <w:left w:val="single" w:sz="4" w:space="0" w:color="000000"/>
              <w:bottom w:val="single" w:sz="4" w:space="0" w:color="000000"/>
              <w:right w:val="single" w:sz="4" w:space="0" w:color="000000"/>
            </w:tcBorders>
          </w:tcPr>
          <w:p w14:paraId="764F1286" w14:textId="77777777" w:rsidR="00197E8A" w:rsidRDefault="00197E8A" w:rsidP="00197E8A">
            <w:pPr>
              <w:jc w:val="both"/>
              <w:rPr>
                <w:bCs/>
              </w:rPr>
            </w:pPr>
          </w:p>
        </w:tc>
        <w:tc>
          <w:tcPr>
            <w:tcW w:w="4880" w:type="dxa"/>
            <w:tcBorders>
              <w:top w:val="single" w:sz="4" w:space="0" w:color="000000"/>
              <w:left w:val="single" w:sz="4" w:space="0" w:color="000000"/>
              <w:bottom w:val="single" w:sz="4" w:space="0" w:color="000000"/>
              <w:right w:val="single" w:sz="4" w:space="0" w:color="000000"/>
            </w:tcBorders>
          </w:tcPr>
          <w:p w14:paraId="764F1287" w14:textId="77777777" w:rsidR="00197E8A" w:rsidRDefault="00197E8A" w:rsidP="00197E8A">
            <w:pPr>
              <w:jc w:val="center"/>
              <w:rPr>
                <w:b/>
                <w:bCs/>
                <w:color w:val="000000"/>
              </w:rPr>
            </w:pPr>
          </w:p>
          <w:p w14:paraId="764F1288" w14:textId="77777777" w:rsidR="00197E8A" w:rsidRDefault="00197E8A" w:rsidP="00197E8A">
            <w:pPr>
              <w:jc w:val="center"/>
              <w:rPr>
                <w:b/>
                <w:bCs/>
                <w:color w:val="000000"/>
              </w:rPr>
            </w:pPr>
            <w:r>
              <w:rPr>
                <w:b/>
                <w:bCs/>
                <w:color w:val="000000"/>
              </w:rPr>
              <w:t>PLAUKIMAS SU PELEKAIS</w:t>
            </w:r>
          </w:p>
        </w:tc>
        <w:tc>
          <w:tcPr>
            <w:tcW w:w="1583" w:type="dxa"/>
            <w:tcBorders>
              <w:top w:val="single" w:sz="4" w:space="0" w:color="000000"/>
              <w:left w:val="single" w:sz="4" w:space="0" w:color="000000"/>
              <w:bottom w:val="single" w:sz="4" w:space="0" w:color="000000"/>
              <w:right w:val="single" w:sz="4" w:space="0" w:color="000000"/>
            </w:tcBorders>
          </w:tcPr>
          <w:p w14:paraId="764F1289" w14:textId="77777777" w:rsidR="00197E8A" w:rsidRDefault="00197E8A" w:rsidP="00197E8A">
            <w:pPr>
              <w:jc w:val="center"/>
              <w:rPr>
                <w:bCs/>
                <w:color w:val="000000"/>
                <w:highlight w:val="yellow"/>
              </w:rPr>
            </w:pPr>
          </w:p>
        </w:tc>
        <w:tc>
          <w:tcPr>
            <w:tcW w:w="1253" w:type="dxa"/>
            <w:tcBorders>
              <w:top w:val="single" w:sz="4" w:space="0" w:color="000000"/>
              <w:left w:val="single" w:sz="4" w:space="0" w:color="000000"/>
              <w:bottom w:val="single" w:sz="4" w:space="0" w:color="000000"/>
              <w:right w:val="single" w:sz="4" w:space="0" w:color="000000"/>
            </w:tcBorders>
          </w:tcPr>
          <w:p w14:paraId="764F128A" w14:textId="77777777" w:rsidR="00197E8A" w:rsidRDefault="00197E8A" w:rsidP="00197E8A">
            <w:pPr>
              <w:jc w:val="center"/>
              <w:rPr>
                <w:bCs/>
                <w:color w:val="000000"/>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764F128B" w14:textId="77777777" w:rsidR="00197E8A" w:rsidRDefault="00197E8A" w:rsidP="00197E8A">
            <w:pPr>
              <w:jc w:val="center"/>
              <w:rPr>
                <w:bCs/>
                <w:color w:val="000000"/>
                <w:highlight w:val="yellow"/>
              </w:rPr>
            </w:pPr>
          </w:p>
        </w:tc>
      </w:tr>
      <w:tr w:rsidR="00197E8A" w14:paraId="764F1292"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8D" w14:textId="77777777" w:rsidR="00197E8A" w:rsidRDefault="00197E8A" w:rsidP="00197E8A">
            <w:pPr>
              <w:jc w:val="center"/>
              <w:rPr>
                <w:bCs/>
              </w:rPr>
            </w:pPr>
            <w:r>
              <w:rPr>
                <w:bCs/>
              </w:rPr>
              <w:t>1.</w:t>
            </w:r>
          </w:p>
        </w:tc>
        <w:tc>
          <w:tcPr>
            <w:tcW w:w="4880" w:type="dxa"/>
            <w:tcBorders>
              <w:top w:val="single" w:sz="4" w:space="0" w:color="000000"/>
              <w:left w:val="single" w:sz="4" w:space="0" w:color="000000"/>
              <w:bottom w:val="single" w:sz="4" w:space="0" w:color="000000"/>
              <w:right w:val="single" w:sz="4" w:space="0" w:color="000000"/>
            </w:tcBorders>
            <w:hideMark/>
          </w:tcPr>
          <w:p w14:paraId="764F128E" w14:textId="77777777" w:rsidR="00197E8A" w:rsidRDefault="00197E8A" w:rsidP="00197E8A">
            <w:pPr>
              <w:jc w:val="both"/>
              <w:rPr>
                <w:bCs/>
                <w:color w:val="000000"/>
              </w:rPr>
            </w:pPr>
            <w:r>
              <w:rPr>
                <w:bCs/>
                <w:color w:val="000000"/>
              </w:rPr>
              <w:t>Lietuvos čempionatas,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8F" w14:textId="77777777" w:rsidR="00197E8A" w:rsidRDefault="00197E8A" w:rsidP="00197E8A">
            <w:pPr>
              <w:jc w:val="center"/>
              <w:rPr>
                <w:bCs/>
                <w:color w:val="000000"/>
              </w:rPr>
            </w:pPr>
            <w:r>
              <w:rPr>
                <w:bCs/>
                <w:color w:val="000000"/>
              </w:rPr>
              <w:t>24</w:t>
            </w:r>
          </w:p>
        </w:tc>
        <w:tc>
          <w:tcPr>
            <w:tcW w:w="1253" w:type="dxa"/>
            <w:tcBorders>
              <w:top w:val="single" w:sz="4" w:space="0" w:color="000000"/>
              <w:left w:val="single" w:sz="4" w:space="0" w:color="000000"/>
              <w:bottom w:val="single" w:sz="4" w:space="0" w:color="000000"/>
              <w:right w:val="single" w:sz="4" w:space="0" w:color="000000"/>
            </w:tcBorders>
            <w:hideMark/>
          </w:tcPr>
          <w:p w14:paraId="764F1290" w14:textId="77777777" w:rsidR="00197E8A" w:rsidRDefault="00197E8A" w:rsidP="00197E8A">
            <w:pPr>
              <w:jc w:val="center"/>
              <w:rPr>
                <w:bCs/>
                <w:color w:val="000000"/>
              </w:rPr>
            </w:pPr>
            <w:r>
              <w:rPr>
                <w:bCs/>
                <w:color w:val="000000"/>
              </w:rPr>
              <w:t>22</w:t>
            </w:r>
          </w:p>
        </w:tc>
        <w:tc>
          <w:tcPr>
            <w:tcW w:w="1356" w:type="dxa"/>
            <w:tcBorders>
              <w:top w:val="single" w:sz="4" w:space="0" w:color="000000"/>
              <w:left w:val="single" w:sz="4" w:space="0" w:color="000000"/>
              <w:bottom w:val="single" w:sz="4" w:space="0" w:color="000000"/>
              <w:right w:val="single" w:sz="4" w:space="0" w:color="000000"/>
            </w:tcBorders>
            <w:hideMark/>
          </w:tcPr>
          <w:p w14:paraId="764F1291" w14:textId="77777777" w:rsidR="00197E8A" w:rsidRDefault="00197E8A" w:rsidP="00197E8A">
            <w:pPr>
              <w:jc w:val="center"/>
              <w:rPr>
                <w:bCs/>
                <w:color w:val="000000"/>
              </w:rPr>
            </w:pPr>
            <w:r>
              <w:rPr>
                <w:bCs/>
                <w:color w:val="000000"/>
              </w:rPr>
              <w:t>18</w:t>
            </w:r>
          </w:p>
        </w:tc>
      </w:tr>
      <w:tr w:rsidR="00197E8A" w14:paraId="764F1298"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93" w14:textId="77777777" w:rsidR="00197E8A" w:rsidRDefault="00197E8A" w:rsidP="00197E8A">
            <w:pPr>
              <w:jc w:val="center"/>
              <w:rPr>
                <w:bCs/>
              </w:rPr>
            </w:pPr>
            <w:r>
              <w:rPr>
                <w:bCs/>
              </w:rPr>
              <w:t>2.</w:t>
            </w:r>
          </w:p>
        </w:tc>
        <w:tc>
          <w:tcPr>
            <w:tcW w:w="4880" w:type="dxa"/>
            <w:tcBorders>
              <w:top w:val="single" w:sz="4" w:space="0" w:color="000000"/>
              <w:left w:val="single" w:sz="4" w:space="0" w:color="000000"/>
              <w:bottom w:val="single" w:sz="4" w:space="0" w:color="000000"/>
              <w:right w:val="single" w:sz="4" w:space="0" w:color="000000"/>
            </w:tcBorders>
            <w:hideMark/>
          </w:tcPr>
          <w:p w14:paraId="764F1294" w14:textId="77777777" w:rsidR="00197E8A" w:rsidRDefault="00197E8A" w:rsidP="00197E8A">
            <w:pPr>
              <w:jc w:val="both"/>
              <w:rPr>
                <w:bCs/>
              </w:rPr>
            </w:pPr>
            <w:r>
              <w:rPr>
                <w:bCs/>
              </w:rPr>
              <w:t>Lietuvos jaunimo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95" w14:textId="77777777" w:rsidR="00197E8A" w:rsidRDefault="00197E8A" w:rsidP="00197E8A">
            <w:pPr>
              <w:jc w:val="center"/>
              <w:rPr>
                <w:bCs/>
                <w:color w:val="000000"/>
              </w:rPr>
            </w:pPr>
            <w:r>
              <w:rPr>
                <w:bCs/>
                <w:color w:val="000000"/>
              </w:rPr>
              <w:t>10</w:t>
            </w:r>
          </w:p>
        </w:tc>
        <w:tc>
          <w:tcPr>
            <w:tcW w:w="1253" w:type="dxa"/>
            <w:tcBorders>
              <w:top w:val="single" w:sz="4" w:space="0" w:color="000000"/>
              <w:left w:val="single" w:sz="4" w:space="0" w:color="000000"/>
              <w:bottom w:val="single" w:sz="4" w:space="0" w:color="000000"/>
              <w:right w:val="single" w:sz="4" w:space="0" w:color="000000"/>
            </w:tcBorders>
            <w:hideMark/>
          </w:tcPr>
          <w:p w14:paraId="764F1296" w14:textId="77777777" w:rsidR="00197E8A" w:rsidRDefault="00197E8A" w:rsidP="00197E8A">
            <w:pPr>
              <w:jc w:val="center"/>
              <w:rPr>
                <w:bCs/>
                <w:color w:val="000000"/>
              </w:rPr>
            </w:pPr>
            <w:r>
              <w:rPr>
                <w:bCs/>
                <w:color w:val="000000"/>
              </w:rPr>
              <w:t>15</w:t>
            </w:r>
          </w:p>
        </w:tc>
        <w:tc>
          <w:tcPr>
            <w:tcW w:w="1356" w:type="dxa"/>
            <w:tcBorders>
              <w:top w:val="single" w:sz="4" w:space="0" w:color="000000"/>
              <w:left w:val="single" w:sz="4" w:space="0" w:color="000000"/>
              <w:bottom w:val="single" w:sz="4" w:space="0" w:color="000000"/>
              <w:right w:val="single" w:sz="4" w:space="0" w:color="000000"/>
            </w:tcBorders>
            <w:hideMark/>
          </w:tcPr>
          <w:p w14:paraId="764F1297" w14:textId="77777777" w:rsidR="00197E8A" w:rsidRDefault="00197E8A" w:rsidP="00197E8A">
            <w:pPr>
              <w:jc w:val="center"/>
              <w:rPr>
                <w:bCs/>
                <w:color w:val="000000"/>
              </w:rPr>
            </w:pPr>
            <w:r>
              <w:rPr>
                <w:bCs/>
                <w:color w:val="000000"/>
              </w:rPr>
              <w:t>15</w:t>
            </w:r>
          </w:p>
        </w:tc>
      </w:tr>
      <w:tr w:rsidR="00197E8A" w14:paraId="764F129E"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99" w14:textId="77777777" w:rsidR="00197E8A" w:rsidRDefault="00197E8A" w:rsidP="00197E8A">
            <w:pPr>
              <w:jc w:val="center"/>
              <w:rPr>
                <w:bCs/>
              </w:rPr>
            </w:pPr>
            <w:r>
              <w:rPr>
                <w:bCs/>
              </w:rPr>
              <w:t>3.</w:t>
            </w:r>
          </w:p>
        </w:tc>
        <w:tc>
          <w:tcPr>
            <w:tcW w:w="4880" w:type="dxa"/>
            <w:tcBorders>
              <w:top w:val="single" w:sz="4" w:space="0" w:color="000000"/>
              <w:left w:val="single" w:sz="4" w:space="0" w:color="000000"/>
              <w:bottom w:val="single" w:sz="4" w:space="0" w:color="000000"/>
              <w:right w:val="single" w:sz="4" w:space="0" w:color="000000"/>
            </w:tcBorders>
            <w:hideMark/>
          </w:tcPr>
          <w:p w14:paraId="764F129A" w14:textId="77777777" w:rsidR="00197E8A" w:rsidRDefault="00197E8A" w:rsidP="00197E8A">
            <w:pPr>
              <w:jc w:val="both"/>
              <w:rPr>
                <w:bCs/>
              </w:rPr>
            </w:pPr>
            <w:r>
              <w:rPr>
                <w:bCs/>
              </w:rPr>
              <w:t>Lietuvos jaunių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9B" w14:textId="77777777" w:rsidR="00197E8A" w:rsidRDefault="00197E8A" w:rsidP="00197E8A">
            <w:pPr>
              <w:jc w:val="center"/>
              <w:rPr>
                <w:bCs/>
                <w:color w:val="000000"/>
              </w:rPr>
            </w:pPr>
            <w:r>
              <w:rPr>
                <w:bCs/>
                <w:color w:val="000000"/>
              </w:rPr>
              <w:t>11</w:t>
            </w:r>
          </w:p>
        </w:tc>
        <w:tc>
          <w:tcPr>
            <w:tcW w:w="1253" w:type="dxa"/>
            <w:tcBorders>
              <w:top w:val="single" w:sz="4" w:space="0" w:color="000000"/>
              <w:left w:val="single" w:sz="4" w:space="0" w:color="000000"/>
              <w:bottom w:val="single" w:sz="4" w:space="0" w:color="000000"/>
              <w:right w:val="single" w:sz="4" w:space="0" w:color="000000"/>
            </w:tcBorders>
            <w:hideMark/>
          </w:tcPr>
          <w:p w14:paraId="764F129C" w14:textId="77777777" w:rsidR="00197E8A" w:rsidRDefault="00197E8A" w:rsidP="00197E8A">
            <w:pPr>
              <w:jc w:val="center"/>
              <w:rPr>
                <w:bCs/>
                <w:color w:val="000000"/>
              </w:rPr>
            </w:pPr>
            <w:r>
              <w:rPr>
                <w:bCs/>
                <w:color w:val="000000"/>
              </w:rPr>
              <w:t>6</w:t>
            </w:r>
          </w:p>
        </w:tc>
        <w:tc>
          <w:tcPr>
            <w:tcW w:w="1356" w:type="dxa"/>
            <w:tcBorders>
              <w:top w:val="single" w:sz="4" w:space="0" w:color="000000"/>
              <w:left w:val="single" w:sz="4" w:space="0" w:color="000000"/>
              <w:bottom w:val="single" w:sz="4" w:space="0" w:color="000000"/>
              <w:right w:val="single" w:sz="4" w:space="0" w:color="000000"/>
            </w:tcBorders>
            <w:hideMark/>
          </w:tcPr>
          <w:p w14:paraId="764F129D" w14:textId="77777777" w:rsidR="00197E8A" w:rsidRDefault="00197E8A" w:rsidP="00197E8A">
            <w:pPr>
              <w:jc w:val="center"/>
              <w:rPr>
                <w:bCs/>
                <w:color w:val="000000"/>
              </w:rPr>
            </w:pPr>
            <w:r>
              <w:rPr>
                <w:bCs/>
                <w:color w:val="000000"/>
              </w:rPr>
              <w:t>9</w:t>
            </w:r>
          </w:p>
        </w:tc>
      </w:tr>
      <w:tr w:rsidR="00197E8A" w14:paraId="764F12A4"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9F" w14:textId="77777777" w:rsidR="00197E8A" w:rsidRDefault="00197E8A" w:rsidP="00197E8A">
            <w:pPr>
              <w:jc w:val="center"/>
              <w:rPr>
                <w:bCs/>
              </w:rPr>
            </w:pPr>
            <w:r>
              <w:rPr>
                <w:bCs/>
              </w:rPr>
              <w:t>4.</w:t>
            </w:r>
          </w:p>
        </w:tc>
        <w:tc>
          <w:tcPr>
            <w:tcW w:w="4880" w:type="dxa"/>
            <w:tcBorders>
              <w:top w:val="single" w:sz="4" w:space="0" w:color="000000"/>
              <w:left w:val="single" w:sz="4" w:space="0" w:color="000000"/>
              <w:bottom w:val="single" w:sz="4" w:space="0" w:color="000000"/>
              <w:right w:val="single" w:sz="4" w:space="0" w:color="000000"/>
            </w:tcBorders>
            <w:hideMark/>
          </w:tcPr>
          <w:p w14:paraId="764F12A0" w14:textId="77777777" w:rsidR="00197E8A" w:rsidRDefault="00197E8A" w:rsidP="00197E8A">
            <w:pPr>
              <w:jc w:val="both"/>
              <w:rPr>
                <w:bCs/>
              </w:rPr>
            </w:pPr>
            <w:r>
              <w:rPr>
                <w:bCs/>
              </w:rPr>
              <w:t>Lietuvos jaunučių pirmenybės</w:t>
            </w:r>
          </w:p>
        </w:tc>
        <w:tc>
          <w:tcPr>
            <w:tcW w:w="1583" w:type="dxa"/>
            <w:tcBorders>
              <w:top w:val="single" w:sz="4" w:space="0" w:color="000000"/>
              <w:left w:val="single" w:sz="4" w:space="0" w:color="000000"/>
              <w:bottom w:val="single" w:sz="4" w:space="0" w:color="000000"/>
              <w:right w:val="single" w:sz="4" w:space="0" w:color="000000"/>
            </w:tcBorders>
            <w:hideMark/>
          </w:tcPr>
          <w:p w14:paraId="764F12A1" w14:textId="77777777" w:rsidR="00197E8A" w:rsidRDefault="00197E8A" w:rsidP="00197E8A">
            <w:pPr>
              <w:jc w:val="center"/>
              <w:rPr>
                <w:bCs/>
                <w:color w:val="000000"/>
              </w:rPr>
            </w:pPr>
            <w:r>
              <w:rPr>
                <w:bCs/>
                <w:color w:val="000000"/>
              </w:rPr>
              <w:t>10</w:t>
            </w:r>
          </w:p>
        </w:tc>
        <w:tc>
          <w:tcPr>
            <w:tcW w:w="1253" w:type="dxa"/>
            <w:tcBorders>
              <w:top w:val="single" w:sz="4" w:space="0" w:color="000000"/>
              <w:left w:val="single" w:sz="4" w:space="0" w:color="000000"/>
              <w:bottom w:val="single" w:sz="4" w:space="0" w:color="000000"/>
              <w:right w:val="single" w:sz="4" w:space="0" w:color="000000"/>
            </w:tcBorders>
            <w:hideMark/>
          </w:tcPr>
          <w:p w14:paraId="764F12A2" w14:textId="77777777" w:rsidR="00197E8A" w:rsidRDefault="00197E8A" w:rsidP="00197E8A">
            <w:pPr>
              <w:jc w:val="center"/>
              <w:rPr>
                <w:bCs/>
                <w:color w:val="000000"/>
              </w:rPr>
            </w:pPr>
            <w:r>
              <w:rPr>
                <w:bCs/>
                <w:color w:val="000000"/>
              </w:rPr>
              <w:t>20</w:t>
            </w:r>
          </w:p>
        </w:tc>
        <w:tc>
          <w:tcPr>
            <w:tcW w:w="1356" w:type="dxa"/>
            <w:tcBorders>
              <w:top w:val="single" w:sz="4" w:space="0" w:color="000000"/>
              <w:left w:val="single" w:sz="4" w:space="0" w:color="000000"/>
              <w:bottom w:val="single" w:sz="4" w:space="0" w:color="000000"/>
              <w:right w:val="single" w:sz="4" w:space="0" w:color="000000"/>
            </w:tcBorders>
            <w:hideMark/>
          </w:tcPr>
          <w:p w14:paraId="764F12A3" w14:textId="77777777" w:rsidR="00197E8A" w:rsidRDefault="00197E8A" w:rsidP="00197E8A">
            <w:pPr>
              <w:jc w:val="center"/>
              <w:rPr>
                <w:bCs/>
                <w:color w:val="000000"/>
              </w:rPr>
            </w:pPr>
            <w:r>
              <w:rPr>
                <w:bCs/>
                <w:color w:val="000000"/>
              </w:rPr>
              <w:t>10</w:t>
            </w:r>
          </w:p>
        </w:tc>
      </w:tr>
      <w:tr w:rsidR="00197E8A" w14:paraId="764F12AA" w14:textId="77777777" w:rsidTr="00197E8A">
        <w:tc>
          <w:tcPr>
            <w:tcW w:w="556" w:type="dxa"/>
            <w:tcBorders>
              <w:top w:val="single" w:sz="4" w:space="0" w:color="000000"/>
              <w:left w:val="single" w:sz="4" w:space="0" w:color="000000"/>
              <w:bottom w:val="single" w:sz="4" w:space="0" w:color="000000"/>
              <w:right w:val="single" w:sz="4" w:space="0" w:color="000000"/>
            </w:tcBorders>
            <w:hideMark/>
          </w:tcPr>
          <w:p w14:paraId="764F12A5" w14:textId="77777777" w:rsidR="00197E8A" w:rsidRDefault="00197E8A" w:rsidP="00197E8A">
            <w:pPr>
              <w:jc w:val="center"/>
              <w:rPr>
                <w:bCs/>
              </w:rPr>
            </w:pPr>
            <w:r>
              <w:rPr>
                <w:bCs/>
              </w:rPr>
              <w:t>5.</w:t>
            </w:r>
          </w:p>
        </w:tc>
        <w:tc>
          <w:tcPr>
            <w:tcW w:w="4880" w:type="dxa"/>
            <w:tcBorders>
              <w:top w:val="single" w:sz="4" w:space="0" w:color="000000"/>
              <w:left w:val="single" w:sz="4" w:space="0" w:color="000000"/>
              <w:bottom w:val="single" w:sz="4" w:space="0" w:color="000000"/>
              <w:right w:val="single" w:sz="4" w:space="0" w:color="000000"/>
            </w:tcBorders>
            <w:hideMark/>
          </w:tcPr>
          <w:p w14:paraId="764F12A6" w14:textId="77777777" w:rsidR="00197E8A" w:rsidRDefault="00197E8A" w:rsidP="00197E8A">
            <w:pPr>
              <w:jc w:val="both"/>
              <w:rPr>
                <w:bCs/>
              </w:rPr>
            </w:pPr>
            <w:r>
              <w:rPr>
                <w:bCs/>
              </w:rPr>
              <w:t xml:space="preserve">Baltijos šalių čempionatas </w:t>
            </w:r>
          </w:p>
        </w:tc>
        <w:tc>
          <w:tcPr>
            <w:tcW w:w="1583" w:type="dxa"/>
            <w:tcBorders>
              <w:top w:val="single" w:sz="4" w:space="0" w:color="000000"/>
              <w:left w:val="single" w:sz="4" w:space="0" w:color="000000"/>
              <w:bottom w:val="single" w:sz="4" w:space="0" w:color="000000"/>
              <w:right w:val="single" w:sz="4" w:space="0" w:color="000000"/>
            </w:tcBorders>
            <w:hideMark/>
          </w:tcPr>
          <w:p w14:paraId="764F12A7" w14:textId="77777777" w:rsidR="00197E8A" w:rsidRDefault="00197E8A" w:rsidP="00197E8A">
            <w:pPr>
              <w:jc w:val="center"/>
              <w:rPr>
                <w:bCs/>
                <w:color w:val="000000"/>
              </w:rPr>
            </w:pPr>
            <w:r>
              <w:rPr>
                <w:bCs/>
                <w:color w:val="000000"/>
              </w:rPr>
              <w:t>1</w:t>
            </w:r>
          </w:p>
        </w:tc>
        <w:tc>
          <w:tcPr>
            <w:tcW w:w="1253" w:type="dxa"/>
            <w:tcBorders>
              <w:top w:val="single" w:sz="4" w:space="0" w:color="000000"/>
              <w:left w:val="single" w:sz="4" w:space="0" w:color="000000"/>
              <w:bottom w:val="single" w:sz="4" w:space="0" w:color="000000"/>
              <w:right w:val="single" w:sz="4" w:space="0" w:color="000000"/>
            </w:tcBorders>
            <w:hideMark/>
          </w:tcPr>
          <w:p w14:paraId="764F12A8" w14:textId="77777777" w:rsidR="00197E8A" w:rsidRDefault="00197E8A" w:rsidP="00197E8A">
            <w:pPr>
              <w:jc w:val="center"/>
              <w:rPr>
                <w:bCs/>
                <w:color w:val="000000"/>
              </w:rPr>
            </w:pPr>
            <w:r>
              <w:rPr>
                <w:bCs/>
                <w:color w:val="000000"/>
              </w:rPr>
              <w:t>3</w:t>
            </w:r>
          </w:p>
        </w:tc>
        <w:tc>
          <w:tcPr>
            <w:tcW w:w="1356" w:type="dxa"/>
            <w:tcBorders>
              <w:top w:val="single" w:sz="4" w:space="0" w:color="000000"/>
              <w:left w:val="single" w:sz="4" w:space="0" w:color="000000"/>
              <w:bottom w:val="single" w:sz="4" w:space="0" w:color="000000"/>
              <w:right w:val="single" w:sz="4" w:space="0" w:color="000000"/>
            </w:tcBorders>
            <w:hideMark/>
          </w:tcPr>
          <w:p w14:paraId="764F12A9" w14:textId="77777777" w:rsidR="00197E8A" w:rsidRDefault="00197E8A" w:rsidP="00197E8A">
            <w:pPr>
              <w:jc w:val="center"/>
              <w:rPr>
                <w:bCs/>
                <w:color w:val="000000"/>
              </w:rPr>
            </w:pPr>
            <w:r>
              <w:rPr>
                <w:bCs/>
                <w:color w:val="000000"/>
              </w:rPr>
              <w:t>10</w:t>
            </w:r>
          </w:p>
        </w:tc>
      </w:tr>
    </w:tbl>
    <w:p w14:paraId="764F12AB" w14:textId="77777777" w:rsidR="00197E8A" w:rsidRDefault="00197E8A" w:rsidP="00197E8A">
      <w:pPr>
        <w:rPr>
          <w:b/>
        </w:rPr>
      </w:pPr>
    </w:p>
    <w:p w14:paraId="764F12AC" w14:textId="77777777" w:rsidR="00197E8A" w:rsidRDefault="00197E8A" w:rsidP="00197E8A">
      <w:pPr>
        <w:rPr>
          <w: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2126"/>
        <w:gridCol w:w="2126"/>
      </w:tblGrid>
      <w:tr w:rsidR="00197E8A" w14:paraId="764F12B0"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AD" w14:textId="77777777" w:rsidR="00197E8A" w:rsidRDefault="00197E8A" w:rsidP="00197E8A">
            <w:pPr>
              <w:jc w:val="center"/>
            </w:pPr>
            <w:r>
              <w:t>Pasiekimai</w:t>
            </w:r>
          </w:p>
        </w:tc>
        <w:tc>
          <w:tcPr>
            <w:tcW w:w="2126" w:type="dxa"/>
            <w:tcBorders>
              <w:top w:val="single" w:sz="4" w:space="0" w:color="000000"/>
              <w:left w:val="single" w:sz="4" w:space="0" w:color="000000"/>
              <w:bottom w:val="single" w:sz="4" w:space="0" w:color="000000"/>
              <w:right w:val="single" w:sz="4" w:space="0" w:color="000000"/>
            </w:tcBorders>
            <w:hideMark/>
          </w:tcPr>
          <w:p w14:paraId="764F12AE" w14:textId="77777777" w:rsidR="00197E8A" w:rsidRDefault="00197E8A" w:rsidP="00197E8A">
            <w:pPr>
              <w:jc w:val="center"/>
            </w:pPr>
            <w:r>
              <w:t>Plaukimas</w:t>
            </w:r>
          </w:p>
        </w:tc>
        <w:tc>
          <w:tcPr>
            <w:tcW w:w="2126" w:type="dxa"/>
            <w:tcBorders>
              <w:top w:val="single" w:sz="4" w:space="0" w:color="000000"/>
              <w:left w:val="single" w:sz="4" w:space="0" w:color="000000"/>
              <w:bottom w:val="single" w:sz="4" w:space="0" w:color="000000"/>
              <w:right w:val="single" w:sz="4" w:space="0" w:color="000000"/>
            </w:tcBorders>
            <w:hideMark/>
          </w:tcPr>
          <w:p w14:paraId="764F12AF" w14:textId="77777777" w:rsidR="00197E8A" w:rsidRDefault="00197E8A" w:rsidP="00197E8A">
            <w:pPr>
              <w:jc w:val="center"/>
            </w:pPr>
            <w:r>
              <w:t xml:space="preserve">Plaukimas su pelekais </w:t>
            </w:r>
          </w:p>
        </w:tc>
      </w:tr>
      <w:tr w:rsidR="00197E8A" w14:paraId="764F12B4"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B1" w14:textId="77777777" w:rsidR="00197E8A" w:rsidRDefault="00197E8A" w:rsidP="00197E8A">
            <w:pPr>
              <w:jc w:val="both"/>
            </w:pPr>
            <w:r>
              <w:t>Lietuvos sporto meistras</w:t>
            </w:r>
          </w:p>
        </w:tc>
        <w:tc>
          <w:tcPr>
            <w:tcW w:w="2126" w:type="dxa"/>
            <w:tcBorders>
              <w:top w:val="single" w:sz="4" w:space="0" w:color="000000"/>
              <w:left w:val="single" w:sz="4" w:space="0" w:color="000000"/>
              <w:bottom w:val="single" w:sz="4" w:space="0" w:color="000000"/>
              <w:right w:val="single" w:sz="4" w:space="0" w:color="000000"/>
            </w:tcBorders>
            <w:hideMark/>
          </w:tcPr>
          <w:p w14:paraId="764F12B2" w14:textId="77777777" w:rsidR="00197E8A" w:rsidRDefault="00197E8A" w:rsidP="00197E8A">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hideMark/>
          </w:tcPr>
          <w:p w14:paraId="764F12B3" w14:textId="77777777" w:rsidR="00197E8A" w:rsidRDefault="00197E8A" w:rsidP="00197E8A">
            <w:pPr>
              <w:jc w:val="center"/>
              <w:rPr>
                <w:color w:val="000000"/>
              </w:rPr>
            </w:pPr>
            <w:r>
              <w:rPr>
                <w:color w:val="000000"/>
              </w:rPr>
              <w:t>-</w:t>
            </w:r>
          </w:p>
        </w:tc>
      </w:tr>
      <w:tr w:rsidR="00197E8A" w14:paraId="764F12B8"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B5" w14:textId="77777777" w:rsidR="00197E8A" w:rsidRDefault="00197E8A" w:rsidP="00197E8A">
            <w:pPr>
              <w:jc w:val="both"/>
            </w:pPr>
            <w:r>
              <w:t>Kandidatai į Lietuvos sporto meistrus</w:t>
            </w:r>
          </w:p>
        </w:tc>
        <w:tc>
          <w:tcPr>
            <w:tcW w:w="2126" w:type="dxa"/>
            <w:tcBorders>
              <w:top w:val="single" w:sz="4" w:space="0" w:color="000000"/>
              <w:left w:val="single" w:sz="4" w:space="0" w:color="000000"/>
              <w:bottom w:val="single" w:sz="4" w:space="0" w:color="000000"/>
              <w:right w:val="single" w:sz="4" w:space="0" w:color="000000"/>
            </w:tcBorders>
            <w:hideMark/>
          </w:tcPr>
          <w:p w14:paraId="764F12B6" w14:textId="77777777" w:rsidR="00197E8A" w:rsidRDefault="00197E8A" w:rsidP="00197E8A">
            <w:pPr>
              <w:jc w:val="center"/>
              <w:rPr>
                <w:color w:val="000000"/>
              </w:rPr>
            </w:pPr>
            <w:r>
              <w:rPr>
                <w:color w:val="000000"/>
              </w:rPr>
              <w:t>4</w:t>
            </w:r>
          </w:p>
        </w:tc>
        <w:tc>
          <w:tcPr>
            <w:tcW w:w="2126" w:type="dxa"/>
            <w:tcBorders>
              <w:top w:val="single" w:sz="4" w:space="0" w:color="000000"/>
              <w:left w:val="single" w:sz="4" w:space="0" w:color="000000"/>
              <w:bottom w:val="single" w:sz="4" w:space="0" w:color="000000"/>
              <w:right w:val="single" w:sz="4" w:space="0" w:color="000000"/>
            </w:tcBorders>
            <w:hideMark/>
          </w:tcPr>
          <w:p w14:paraId="764F12B7" w14:textId="77777777" w:rsidR="00197E8A" w:rsidRDefault="00197E8A" w:rsidP="00197E8A">
            <w:pPr>
              <w:jc w:val="center"/>
              <w:rPr>
                <w:color w:val="000000"/>
              </w:rPr>
            </w:pPr>
            <w:r>
              <w:rPr>
                <w:color w:val="000000"/>
              </w:rPr>
              <w:t>3</w:t>
            </w:r>
          </w:p>
        </w:tc>
      </w:tr>
      <w:tr w:rsidR="00197E8A" w14:paraId="764F12BC"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B9" w14:textId="77777777" w:rsidR="00197E8A" w:rsidRDefault="00197E8A" w:rsidP="00197E8A">
            <w:pPr>
              <w:jc w:val="both"/>
            </w:pPr>
            <w:r>
              <w:t xml:space="preserve">Kandidatas į Lietuvos Olimpinę rinktinę </w:t>
            </w:r>
          </w:p>
        </w:tc>
        <w:tc>
          <w:tcPr>
            <w:tcW w:w="2126" w:type="dxa"/>
            <w:tcBorders>
              <w:top w:val="single" w:sz="4" w:space="0" w:color="000000"/>
              <w:left w:val="single" w:sz="4" w:space="0" w:color="000000"/>
              <w:bottom w:val="single" w:sz="4" w:space="0" w:color="000000"/>
              <w:right w:val="single" w:sz="4" w:space="0" w:color="000000"/>
            </w:tcBorders>
            <w:hideMark/>
          </w:tcPr>
          <w:p w14:paraId="764F12BA" w14:textId="77777777" w:rsidR="00197E8A" w:rsidRDefault="00197E8A" w:rsidP="00197E8A">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hideMark/>
          </w:tcPr>
          <w:p w14:paraId="764F12BB" w14:textId="77777777" w:rsidR="00197E8A" w:rsidRDefault="00197E8A" w:rsidP="00197E8A">
            <w:pPr>
              <w:jc w:val="center"/>
              <w:rPr>
                <w:color w:val="000000"/>
              </w:rPr>
            </w:pPr>
            <w:r>
              <w:rPr>
                <w:color w:val="000000"/>
              </w:rPr>
              <w:t>-</w:t>
            </w:r>
          </w:p>
        </w:tc>
      </w:tr>
      <w:tr w:rsidR="00197E8A" w14:paraId="764F12C0"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BD" w14:textId="77777777" w:rsidR="00197E8A" w:rsidRDefault="00197E8A" w:rsidP="00197E8A">
            <w:pPr>
              <w:jc w:val="both"/>
            </w:pPr>
            <w:r>
              <w:t>Lietuvos jaunių rinktinės nariai</w:t>
            </w:r>
          </w:p>
        </w:tc>
        <w:tc>
          <w:tcPr>
            <w:tcW w:w="2126" w:type="dxa"/>
            <w:tcBorders>
              <w:top w:val="single" w:sz="4" w:space="0" w:color="000000"/>
              <w:left w:val="single" w:sz="4" w:space="0" w:color="000000"/>
              <w:bottom w:val="single" w:sz="4" w:space="0" w:color="000000"/>
              <w:right w:val="single" w:sz="4" w:space="0" w:color="000000"/>
            </w:tcBorders>
            <w:hideMark/>
          </w:tcPr>
          <w:p w14:paraId="764F12BE" w14:textId="77777777" w:rsidR="00197E8A" w:rsidRDefault="00197E8A" w:rsidP="00197E8A">
            <w:pPr>
              <w:jc w:val="center"/>
              <w:rPr>
                <w:color w:val="000000"/>
                <w:lang w:val="en-US"/>
              </w:rPr>
            </w:pPr>
            <w:r>
              <w:rPr>
                <w:color w:val="000000"/>
                <w:lang w:val="en-US"/>
              </w:rPr>
              <w:t>3</w:t>
            </w:r>
          </w:p>
        </w:tc>
        <w:tc>
          <w:tcPr>
            <w:tcW w:w="2126" w:type="dxa"/>
            <w:tcBorders>
              <w:top w:val="single" w:sz="4" w:space="0" w:color="000000"/>
              <w:left w:val="single" w:sz="4" w:space="0" w:color="000000"/>
              <w:bottom w:val="single" w:sz="4" w:space="0" w:color="000000"/>
              <w:right w:val="single" w:sz="4" w:space="0" w:color="000000"/>
            </w:tcBorders>
            <w:hideMark/>
          </w:tcPr>
          <w:p w14:paraId="764F12BF" w14:textId="77777777" w:rsidR="00197E8A" w:rsidRDefault="00197E8A" w:rsidP="00197E8A">
            <w:pPr>
              <w:jc w:val="center"/>
              <w:rPr>
                <w:color w:val="000000"/>
              </w:rPr>
            </w:pPr>
            <w:r>
              <w:rPr>
                <w:color w:val="000000"/>
              </w:rPr>
              <w:t>-</w:t>
            </w:r>
          </w:p>
        </w:tc>
      </w:tr>
      <w:tr w:rsidR="00197E8A" w14:paraId="764F12C4"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C1" w14:textId="77777777" w:rsidR="00197E8A" w:rsidRDefault="00197E8A" w:rsidP="00197E8A">
            <w:pPr>
              <w:jc w:val="both"/>
            </w:pPr>
            <w:r>
              <w:t>Lietuvos jaunučių rinktinės nariai</w:t>
            </w:r>
          </w:p>
        </w:tc>
        <w:tc>
          <w:tcPr>
            <w:tcW w:w="2126" w:type="dxa"/>
            <w:tcBorders>
              <w:top w:val="single" w:sz="4" w:space="0" w:color="000000"/>
              <w:left w:val="single" w:sz="4" w:space="0" w:color="000000"/>
              <w:bottom w:val="single" w:sz="4" w:space="0" w:color="000000"/>
              <w:right w:val="single" w:sz="4" w:space="0" w:color="000000"/>
            </w:tcBorders>
            <w:hideMark/>
          </w:tcPr>
          <w:p w14:paraId="764F12C2" w14:textId="77777777" w:rsidR="00197E8A" w:rsidRDefault="00197E8A" w:rsidP="00197E8A">
            <w:pPr>
              <w:jc w:val="center"/>
              <w:rPr>
                <w:color w:val="000000"/>
                <w:lang w:val="en-US"/>
              </w:rPr>
            </w:pPr>
            <w:r>
              <w:rPr>
                <w:color w:val="000000"/>
                <w:lang w:val="en-US"/>
              </w:rPr>
              <w:t>5</w:t>
            </w:r>
          </w:p>
        </w:tc>
        <w:tc>
          <w:tcPr>
            <w:tcW w:w="2126" w:type="dxa"/>
            <w:tcBorders>
              <w:top w:val="single" w:sz="4" w:space="0" w:color="000000"/>
              <w:left w:val="single" w:sz="4" w:space="0" w:color="000000"/>
              <w:bottom w:val="single" w:sz="4" w:space="0" w:color="000000"/>
              <w:right w:val="single" w:sz="4" w:space="0" w:color="000000"/>
            </w:tcBorders>
          </w:tcPr>
          <w:p w14:paraId="764F12C3" w14:textId="77777777" w:rsidR="00197E8A" w:rsidRDefault="00197E8A" w:rsidP="00197E8A">
            <w:pPr>
              <w:jc w:val="center"/>
              <w:rPr>
                <w:color w:val="000000"/>
              </w:rPr>
            </w:pPr>
          </w:p>
        </w:tc>
      </w:tr>
      <w:tr w:rsidR="00197E8A" w14:paraId="764F12C8"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C5" w14:textId="77777777" w:rsidR="00197E8A" w:rsidRDefault="00197E8A" w:rsidP="00197E8A">
            <w:pPr>
              <w:jc w:val="both"/>
            </w:pPr>
            <w:r>
              <w:t>Lietuvos suaugusiųjų rekordai</w:t>
            </w:r>
          </w:p>
        </w:tc>
        <w:tc>
          <w:tcPr>
            <w:tcW w:w="2126" w:type="dxa"/>
            <w:tcBorders>
              <w:top w:val="single" w:sz="4" w:space="0" w:color="000000"/>
              <w:left w:val="single" w:sz="4" w:space="0" w:color="000000"/>
              <w:bottom w:val="single" w:sz="4" w:space="0" w:color="000000"/>
              <w:right w:val="single" w:sz="4" w:space="0" w:color="000000"/>
            </w:tcBorders>
            <w:hideMark/>
          </w:tcPr>
          <w:p w14:paraId="764F12C6" w14:textId="77777777" w:rsidR="00197E8A" w:rsidRDefault="00197E8A" w:rsidP="00197E8A">
            <w:pPr>
              <w:jc w:val="center"/>
              <w:rPr>
                <w:color w:val="000000"/>
              </w:rPr>
            </w:pPr>
            <w:r>
              <w:rPr>
                <w:color w:val="000000"/>
              </w:rPr>
              <w:t>-</w:t>
            </w:r>
          </w:p>
        </w:tc>
        <w:tc>
          <w:tcPr>
            <w:tcW w:w="2126" w:type="dxa"/>
            <w:tcBorders>
              <w:top w:val="single" w:sz="4" w:space="0" w:color="000000"/>
              <w:left w:val="single" w:sz="4" w:space="0" w:color="000000"/>
              <w:bottom w:val="single" w:sz="4" w:space="0" w:color="000000"/>
              <w:right w:val="single" w:sz="4" w:space="0" w:color="000000"/>
            </w:tcBorders>
            <w:hideMark/>
          </w:tcPr>
          <w:p w14:paraId="764F12C7" w14:textId="77777777" w:rsidR="00197E8A" w:rsidRDefault="00197E8A" w:rsidP="00197E8A">
            <w:pPr>
              <w:jc w:val="center"/>
              <w:rPr>
                <w:color w:val="000000"/>
              </w:rPr>
            </w:pPr>
            <w:r>
              <w:rPr>
                <w:color w:val="000000"/>
              </w:rPr>
              <w:t>3</w:t>
            </w:r>
          </w:p>
        </w:tc>
      </w:tr>
      <w:tr w:rsidR="00197E8A" w14:paraId="764F12CC" w14:textId="77777777" w:rsidTr="00197E8A">
        <w:tc>
          <w:tcPr>
            <w:tcW w:w="5671" w:type="dxa"/>
            <w:tcBorders>
              <w:top w:val="single" w:sz="4" w:space="0" w:color="000000"/>
              <w:left w:val="single" w:sz="4" w:space="0" w:color="000000"/>
              <w:bottom w:val="single" w:sz="4" w:space="0" w:color="000000"/>
              <w:right w:val="single" w:sz="4" w:space="0" w:color="000000"/>
            </w:tcBorders>
            <w:hideMark/>
          </w:tcPr>
          <w:p w14:paraId="764F12C9" w14:textId="77777777" w:rsidR="00197E8A" w:rsidRDefault="00197E8A" w:rsidP="00197E8A">
            <w:pPr>
              <w:jc w:val="both"/>
            </w:pPr>
            <w:r>
              <w:t xml:space="preserve">Lietuvos rekordai iki 17 metų </w:t>
            </w:r>
          </w:p>
        </w:tc>
        <w:tc>
          <w:tcPr>
            <w:tcW w:w="2126" w:type="dxa"/>
            <w:tcBorders>
              <w:top w:val="single" w:sz="4" w:space="0" w:color="000000"/>
              <w:left w:val="single" w:sz="4" w:space="0" w:color="000000"/>
              <w:bottom w:val="single" w:sz="4" w:space="0" w:color="000000"/>
              <w:right w:val="single" w:sz="4" w:space="0" w:color="000000"/>
            </w:tcBorders>
            <w:hideMark/>
          </w:tcPr>
          <w:p w14:paraId="764F12CA" w14:textId="77777777" w:rsidR="00197E8A" w:rsidRDefault="00197E8A" w:rsidP="00197E8A">
            <w:pPr>
              <w:jc w:val="center"/>
              <w:rPr>
                <w:color w:val="000000"/>
              </w:rPr>
            </w:pPr>
            <w:r>
              <w:rPr>
                <w:color w:val="000000"/>
              </w:rPr>
              <w:t>16</w:t>
            </w:r>
          </w:p>
        </w:tc>
        <w:tc>
          <w:tcPr>
            <w:tcW w:w="2126" w:type="dxa"/>
            <w:tcBorders>
              <w:top w:val="single" w:sz="4" w:space="0" w:color="000000"/>
              <w:left w:val="single" w:sz="4" w:space="0" w:color="000000"/>
              <w:bottom w:val="single" w:sz="4" w:space="0" w:color="000000"/>
              <w:right w:val="single" w:sz="4" w:space="0" w:color="000000"/>
            </w:tcBorders>
            <w:hideMark/>
          </w:tcPr>
          <w:p w14:paraId="764F12CB" w14:textId="77777777" w:rsidR="00197E8A" w:rsidRDefault="00197E8A" w:rsidP="00197E8A">
            <w:pPr>
              <w:jc w:val="center"/>
              <w:rPr>
                <w:color w:val="000000"/>
              </w:rPr>
            </w:pPr>
            <w:r>
              <w:rPr>
                <w:color w:val="000000"/>
              </w:rPr>
              <w:t>3</w:t>
            </w:r>
          </w:p>
        </w:tc>
      </w:tr>
    </w:tbl>
    <w:p w14:paraId="764F12CD" w14:textId="77777777" w:rsidR="00D57F27" w:rsidRPr="00832CC9" w:rsidRDefault="00197E8A" w:rsidP="00197E8A">
      <w:pPr>
        <w:jc w:val="center"/>
      </w:pPr>
      <w:r>
        <w:t>________________</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12D0" w14:textId="77777777" w:rsidR="00927AEC" w:rsidRDefault="00927AEC" w:rsidP="00D57F27">
      <w:r>
        <w:separator/>
      </w:r>
    </w:p>
  </w:endnote>
  <w:endnote w:type="continuationSeparator" w:id="0">
    <w:p w14:paraId="764F12D1" w14:textId="77777777" w:rsidR="00927AEC" w:rsidRDefault="00927AE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F12CE" w14:textId="77777777" w:rsidR="00927AEC" w:rsidRDefault="00927AEC" w:rsidP="00D57F27">
      <w:r>
        <w:separator/>
      </w:r>
    </w:p>
  </w:footnote>
  <w:footnote w:type="continuationSeparator" w:id="0">
    <w:p w14:paraId="764F12CF" w14:textId="77777777" w:rsidR="00927AEC" w:rsidRDefault="00927AE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64F12D2" w14:textId="77777777" w:rsidR="00D57F27" w:rsidRDefault="00D57F27">
        <w:pPr>
          <w:pStyle w:val="Antrats"/>
          <w:jc w:val="center"/>
        </w:pPr>
        <w:r>
          <w:fldChar w:fldCharType="begin"/>
        </w:r>
        <w:r>
          <w:instrText>PAGE   \* MERGEFORMAT</w:instrText>
        </w:r>
        <w:r>
          <w:fldChar w:fldCharType="separate"/>
        </w:r>
        <w:r w:rsidR="007D406C">
          <w:rPr>
            <w:noProof/>
          </w:rPr>
          <w:t>6</w:t>
        </w:r>
        <w:r>
          <w:fldChar w:fldCharType="end"/>
        </w:r>
      </w:p>
    </w:sdtContent>
  </w:sdt>
  <w:p w14:paraId="764F12D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37C3A"/>
    <w:multiLevelType w:val="multilevel"/>
    <w:tmpl w:val="0B8686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0657058"/>
    <w:multiLevelType w:val="multilevel"/>
    <w:tmpl w:val="11BEEFDA"/>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7E8A"/>
    <w:rsid w:val="004476DD"/>
    <w:rsid w:val="004832C8"/>
    <w:rsid w:val="00597EE8"/>
    <w:rsid w:val="005F495C"/>
    <w:rsid w:val="006A0EC3"/>
    <w:rsid w:val="007D406C"/>
    <w:rsid w:val="00832CC9"/>
    <w:rsid w:val="008354D5"/>
    <w:rsid w:val="008468A8"/>
    <w:rsid w:val="008E6E82"/>
    <w:rsid w:val="00927AEC"/>
    <w:rsid w:val="00996C61"/>
    <w:rsid w:val="00AA0403"/>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10E9"/>
  <w15:docId w15:val="{52CD864D-B9B8-4380-9FA7-EE1C87B4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semiHidden/>
    <w:unhideWhenUsed/>
    <w:rsid w:val="00197E8A"/>
    <w:rPr>
      <w:color w:val="0000FF"/>
      <w:u w:val="single"/>
    </w:rPr>
  </w:style>
  <w:style w:type="character" w:customStyle="1" w:styleId="PagrindinistekstasDiagrama">
    <w:name w:val="Pagrindinis tekstas Diagrama"/>
    <w:aliases w:val="Body Text1 Diagrama,Standard paragraph Diagrama"/>
    <w:link w:val="Pagrindinistekstas"/>
    <w:uiPriority w:val="99"/>
    <w:semiHidden/>
    <w:locked/>
    <w:rsid w:val="00197E8A"/>
    <w:rPr>
      <w:rFonts w:ascii="Calibri" w:eastAsia="Calibri" w:hAnsi="Calibri" w:cs="Calibri"/>
      <w:sz w:val="24"/>
      <w:szCs w:val="24"/>
    </w:rPr>
  </w:style>
  <w:style w:type="paragraph" w:styleId="Pagrindinistekstas">
    <w:name w:val="Body Text"/>
    <w:aliases w:val="Body Text1,Standard paragraph"/>
    <w:basedOn w:val="prastasis"/>
    <w:link w:val="PagrindinistekstasDiagrama"/>
    <w:uiPriority w:val="99"/>
    <w:semiHidden/>
    <w:unhideWhenUsed/>
    <w:rsid w:val="00197E8A"/>
    <w:pPr>
      <w:jc w:val="both"/>
    </w:pPr>
    <w:rPr>
      <w:rFonts w:ascii="Calibri" w:eastAsia="Calibri" w:hAnsi="Calibri" w:cs="Calibri"/>
    </w:rPr>
  </w:style>
  <w:style w:type="character" w:customStyle="1" w:styleId="PagrindinistekstasDiagrama1">
    <w:name w:val="Pagrindinis tekstas Diagrama1"/>
    <w:basedOn w:val="Numatytasispastraiposriftas"/>
    <w:uiPriority w:val="99"/>
    <w:semiHidden/>
    <w:rsid w:val="00197E8A"/>
    <w:rPr>
      <w:rFonts w:ascii="Times New Roman" w:eastAsia="Times New Roman" w:hAnsi="Times New Roman" w:cs="Times New Roman"/>
      <w:sz w:val="24"/>
      <w:szCs w:val="24"/>
    </w:rPr>
  </w:style>
  <w:style w:type="paragraph" w:styleId="Sraopastraipa">
    <w:name w:val="List Paragraph"/>
    <w:basedOn w:val="prastasis"/>
    <w:uiPriority w:val="34"/>
    <w:qFormat/>
    <w:rsid w:val="00197E8A"/>
    <w:pPr>
      <w:ind w:left="720"/>
      <w:contextualSpacing/>
    </w:pPr>
    <w:rPr>
      <w:rFonts w:eastAsia="Calibri"/>
    </w:rPr>
  </w:style>
  <w:style w:type="character" w:styleId="Rykuspabraukimas">
    <w:name w:val="Intense Emphasis"/>
    <w:uiPriority w:val="21"/>
    <w:qFormat/>
    <w:rsid w:val="00197E8A"/>
    <w:rPr>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61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ntarobaseinas.lt" TargetMode="External"/><Relationship Id="rId3" Type="http://schemas.openxmlformats.org/officeDocument/2006/relationships/settings" Target="settings.xml"/><Relationship Id="rId7" Type="http://schemas.openxmlformats.org/officeDocument/2006/relationships/hyperlink" Target="mailto:klaipeda@gintaro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7792</Words>
  <Characters>4443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2021-04-30T11:13:00Z</dcterms:created>
  <dcterms:modified xsi:type="dcterms:W3CDTF">2021-04-30T11:13:00Z</dcterms:modified>
</cp:coreProperties>
</file>