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97" w:rsidRPr="007E3BDD" w:rsidRDefault="00095C97" w:rsidP="00095C9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>
        <w:rPr>
          <w:b/>
          <w:sz w:val="28"/>
          <w:szCs w:val="28"/>
        </w:rPr>
        <w:t>A</w:t>
      </w:r>
    </w:p>
    <w:p w:rsidR="00095C97" w:rsidRPr="008F669F" w:rsidRDefault="00095C97" w:rsidP="00095C97">
      <w:pPr>
        <w:pStyle w:val="Pagrindinistekstas"/>
        <w:jc w:val="center"/>
        <w:rPr>
          <w:b/>
          <w:bCs/>
          <w:caps/>
          <w:szCs w:val="24"/>
        </w:rPr>
      </w:pPr>
    </w:p>
    <w:p w:rsidR="00095C97" w:rsidRPr="008F669F" w:rsidRDefault="00CB36AD" w:rsidP="00095C97">
      <w:pPr>
        <w:pStyle w:val="Pagrindinistekstas"/>
        <w:jc w:val="center"/>
        <w:rPr>
          <w:b/>
          <w:szCs w:val="24"/>
        </w:rPr>
      </w:pPr>
      <w:r w:rsidRPr="00CB36AD">
        <w:rPr>
          <w:b/>
        </w:rPr>
        <w:t>KLAIPĖDOS MIESTO SAVIVAL</w:t>
      </w:r>
      <w:r w:rsidR="00034F46">
        <w:rPr>
          <w:b/>
        </w:rPr>
        <w:t xml:space="preserve">DYBĖS BENDRO DARBO SU ŠEIMOMIS </w:t>
      </w:r>
      <w:r w:rsidRPr="00CB36AD">
        <w:rPr>
          <w:b/>
        </w:rPr>
        <w:t xml:space="preserve">TARPINSTITUCINĖS GRUPĖS </w:t>
      </w:r>
      <w:r>
        <w:rPr>
          <w:b/>
        </w:rPr>
        <w:t xml:space="preserve">POSĖDŽIO </w:t>
      </w:r>
      <w:r w:rsidR="00095C97" w:rsidRPr="008F669F">
        <w:rPr>
          <w:b/>
          <w:szCs w:val="24"/>
        </w:rPr>
        <w:t>PROTOKOLAS</w:t>
      </w:r>
    </w:p>
    <w:p w:rsidR="00095C97" w:rsidRDefault="00095C97" w:rsidP="00095C97">
      <w:pPr>
        <w:rPr>
          <w:szCs w:val="24"/>
        </w:rPr>
      </w:pPr>
    </w:p>
    <w:p w:rsidR="00095C97" w:rsidRDefault="00095C97" w:rsidP="00095C97">
      <w:pPr>
        <w:rPr>
          <w:szCs w:val="24"/>
        </w:rPr>
      </w:pPr>
    </w:p>
    <w:bookmarkStart w:id="1" w:name="registravimoData"/>
    <w:p w:rsidR="00095C97" w:rsidRPr="003C09F9" w:rsidRDefault="00095C97" w:rsidP="00095C97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2021-05-05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ADM-238</w:t>
      </w:r>
      <w:r>
        <w:rPr>
          <w:noProof/>
        </w:rPr>
        <w:fldChar w:fldCharType="end"/>
      </w:r>
      <w:bookmarkEnd w:id="2"/>
    </w:p>
    <w:p w:rsidR="00095C97" w:rsidRDefault="00095C97" w:rsidP="00095C97">
      <w:pPr>
        <w:pStyle w:val="Pagrindinistekstas"/>
        <w:rPr>
          <w:szCs w:val="24"/>
        </w:rPr>
      </w:pPr>
    </w:p>
    <w:p w:rsidR="00B660D5" w:rsidRDefault="00481D70" w:rsidP="00B660D5">
      <w:pPr>
        <w:overflowPunct w:val="0"/>
        <w:autoSpaceDE w:val="0"/>
        <w:autoSpaceDN w:val="0"/>
        <w:adjustRightInd w:val="0"/>
        <w:ind w:firstLine="686"/>
        <w:jc w:val="both"/>
      </w:pPr>
      <w:r>
        <w:t>Posėdis įvyko – 2021-05-03</w:t>
      </w:r>
      <w:r w:rsidR="004459D4">
        <w:t xml:space="preserve"> nuo 13</w:t>
      </w:r>
      <w:r w:rsidR="0036126B">
        <w:t>.00</w:t>
      </w:r>
      <w:r w:rsidR="00B660D5">
        <w:t xml:space="preserve"> val. </w:t>
      </w:r>
      <w:r w:rsidR="004459D4">
        <w:t xml:space="preserve">iki </w:t>
      </w:r>
      <w:r w:rsidR="00686AA7">
        <w:t>15.00 val. (nuotoliniu bū</w:t>
      </w:r>
      <w:r>
        <w:t>du).</w:t>
      </w:r>
      <w:r w:rsidR="008F23B2">
        <w:t xml:space="preserve"> </w:t>
      </w:r>
    </w:p>
    <w:p w:rsidR="00B660D5" w:rsidRDefault="00B660D5" w:rsidP="00B660D5">
      <w:pPr>
        <w:overflowPunct w:val="0"/>
        <w:autoSpaceDE w:val="0"/>
        <w:autoSpaceDN w:val="0"/>
        <w:adjustRightInd w:val="0"/>
        <w:ind w:firstLine="686"/>
        <w:jc w:val="both"/>
      </w:pPr>
      <w:r>
        <w:t>Posėdžio pirmininkė – Edita Kučinskienė.</w:t>
      </w:r>
    </w:p>
    <w:p w:rsidR="00B660D5" w:rsidRDefault="00B660D5" w:rsidP="00B660D5">
      <w:pPr>
        <w:overflowPunct w:val="0"/>
        <w:autoSpaceDE w:val="0"/>
        <w:autoSpaceDN w:val="0"/>
        <w:adjustRightInd w:val="0"/>
        <w:ind w:firstLine="686"/>
        <w:jc w:val="both"/>
      </w:pPr>
      <w:r>
        <w:t xml:space="preserve">Posėdžio sekretorė – </w:t>
      </w:r>
      <w:r w:rsidR="0036126B">
        <w:t xml:space="preserve">Regina </w:t>
      </w:r>
      <w:proofErr w:type="spellStart"/>
      <w:r w:rsidR="0036126B">
        <w:t>Venskuvienė</w:t>
      </w:r>
      <w:proofErr w:type="spellEnd"/>
      <w:r w:rsidR="0036126B">
        <w:t>.</w:t>
      </w:r>
    </w:p>
    <w:p w:rsidR="00B660D5" w:rsidRDefault="00B660D5" w:rsidP="000E0BE8">
      <w:pPr>
        <w:overflowPunct w:val="0"/>
        <w:autoSpaceDE w:val="0"/>
        <w:autoSpaceDN w:val="0"/>
        <w:adjustRightInd w:val="0"/>
        <w:jc w:val="both"/>
      </w:pPr>
    </w:p>
    <w:p w:rsidR="00A2213F" w:rsidRDefault="004459D4" w:rsidP="008B36E7">
      <w:pPr>
        <w:overflowPunct w:val="0"/>
        <w:autoSpaceDE w:val="0"/>
        <w:autoSpaceDN w:val="0"/>
        <w:adjustRightInd w:val="0"/>
        <w:jc w:val="both"/>
      </w:pPr>
      <w:r>
        <w:t>Dalyviai pagal atskirą pridedamą sąrašą.</w:t>
      </w:r>
    </w:p>
    <w:p w:rsidR="00420566" w:rsidRDefault="00420566" w:rsidP="00420566">
      <w:pPr>
        <w:overflowPunct w:val="0"/>
        <w:autoSpaceDE w:val="0"/>
        <w:autoSpaceDN w:val="0"/>
        <w:adjustRightInd w:val="0"/>
        <w:ind w:firstLine="686"/>
        <w:jc w:val="both"/>
      </w:pPr>
    </w:p>
    <w:p w:rsidR="003D7310" w:rsidRPr="003D7310" w:rsidRDefault="00095C97" w:rsidP="008B36E7">
      <w:pPr>
        <w:overflowPunct w:val="0"/>
        <w:autoSpaceDE w:val="0"/>
        <w:autoSpaceDN w:val="0"/>
        <w:adjustRightInd w:val="0"/>
        <w:rPr>
          <w:szCs w:val="24"/>
        </w:rPr>
      </w:pPr>
      <w:r w:rsidRPr="008F669F">
        <w:rPr>
          <w:szCs w:val="24"/>
        </w:rPr>
        <w:t>DARBOTVARKĖ:</w:t>
      </w:r>
    </w:p>
    <w:p w:rsidR="003D7310" w:rsidRPr="003D7310" w:rsidRDefault="003D7310" w:rsidP="00FA0FFA">
      <w:pPr>
        <w:pStyle w:val="Sraopastraipa"/>
        <w:overflowPunct w:val="0"/>
        <w:autoSpaceDE w:val="0"/>
        <w:autoSpaceDN w:val="0"/>
        <w:adjustRightInd w:val="0"/>
        <w:ind w:left="1647"/>
      </w:pPr>
    </w:p>
    <w:p w:rsidR="003D7310" w:rsidRPr="00C91B79" w:rsidRDefault="003D7310" w:rsidP="00C91B79">
      <w:pPr>
        <w:pStyle w:val="Sraopastraipa"/>
        <w:numPr>
          <w:ilvl w:val="0"/>
          <w:numId w:val="24"/>
        </w:numPr>
        <w:tabs>
          <w:tab w:val="left" w:pos="993"/>
        </w:tabs>
        <w:ind w:left="0" w:firstLine="709"/>
        <w:rPr>
          <w:bCs/>
          <w:color w:val="000000"/>
        </w:rPr>
      </w:pPr>
      <w:r w:rsidRPr="003D7310">
        <w:t xml:space="preserve">Dėl psichiatro paslaugų prieinamumo vaikams ir jų tėvams (Respublikinė Klaipėdos ligoninė, Vaikų psichiatrijos skyriaus vedėja Goda </w:t>
      </w:r>
      <w:proofErr w:type="spellStart"/>
      <w:r w:rsidRPr="003D7310">
        <w:t>Valantiejienė</w:t>
      </w:r>
      <w:proofErr w:type="spellEnd"/>
      <w:r w:rsidRPr="003D7310">
        <w:t xml:space="preserve"> ir </w:t>
      </w:r>
      <w:r w:rsidR="00C91B79" w:rsidRPr="00C91B79">
        <w:rPr>
          <w:bCs/>
          <w:color w:val="000000"/>
        </w:rPr>
        <w:t>Respublikinės Klaipėdos ligoninės Psichiatrijos filialo Ūmios psichiatrijos skyriaus gydytojas psichiatras</w:t>
      </w:r>
      <w:r w:rsidR="00C91B79">
        <w:rPr>
          <w:bCs/>
          <w:color w:val="000000"/>
        </w:rPr>
        <w:t xml:space="preserve"> </w:t>
      </w:r>
      <w:r w:rsidR="00C91B79" w:rsidRPr="00C91B79">
        <w:rPr>
          <w:bCs/>
          <w:color w:val="000000"/>
        </w:rPr>
        <w:t xml:space="preserve">l. v. Psichiatrijos filialo vadovo funkcijas Mindaugas Būta) </w:t>
      </w:r>
      <w:r w:rsidR="00C91B79" w:rsidRPr="00C91B79">
        <w:t xml:space="preserve"> </w:t>
      </w:r>
    </w:p>
    <w:p w:rsidR="003D7310" w:rsidRDefault="003D7310" w:rsidP="00C91B79">
      <w:pPr>
        <w:pStyle w:val="Sraopastraipa"/>
        <w:numPr>
          <w:ilvl w:val="0"/>
          <w:numId w:val="24"/>
        </w:numPr>
        <w:tabs>
          <w:tab w:val="left" w:pos="709"/>
          <w:tab w:val="left" w:pos="993"/>
        </w:tabs>
        <w:ind w:left="0" w:firstLine="709"/>
      </w:pPr>
      <w:r w:rsidRPr="003D7310">
        <w:t>Dėl psichiatrijos paslaugų teikimo  Klaipėdos psichikos sveikatos centre (Klaipėdos psichikos sveikatos centro vyriausiasis gydytojas Aleksandras Slatvickis).</w:t>
      </w:r>
    </w:p>
    <w:p w:rsidR="003D7310" w:rsidRDefault="003D7310" w:rsidP="00C91B79">
      <w:pPr>
        <w:pStyle w:val="Sraopastraipa"/>
        <w:numPr>
          <w:ilvl w:val="0"/>
          <w:numId w:val="24"/>
        </w:numPr>
        <w:tabs>
          <w:tab w:val="left" w:pos="709"/>
          <w:tab w:val="left" w:pos="993"/>
        </w:tabs>
        <w:ind w:left="0" w:firstLine="709"/>
      </w:pPr>
      <w:r w:rsidRPr="003D7310">
        <w:t xml:space="preserve">Dėl </w:t>
      </w:r>
      <w:r w:rsidR="00FA0FFA">
        <w:t xml:space="preserve">psichiatrijos paslaugų plėtros </w:t>
      </w:r>
      <w:r w:rsidRPr="003D7310">
        <w:t xml:space="preserve">ir kitų paslaugų teikimo Klaipėdos sutrikusio vystymosi kūdikių namuose (Klaipėdos sutrikusio vystymosi kūdikių namų direktorė Aušra </w:t>
      </w:r>
      <w:proofErr w:type="spellStart"/>
      <w:r w:rsidRPr="003D7310">
        <w:t>Nikolajevienė</w:t>
      </w:r>
      <w:proofErr w:type="spellEnd"/>
      <w:r w:rsidRPr="003D7310">
        <w:t>).</w:t>
      </w:r>
    </w:p>
    <w:p w:rsidR="003D7310" w:rsidRDefault="003D7310" w:rsidP="00C91B79">
      <w:pPr>
        <w:pStyle w:val="Sraopastraipa"/>
        <w:numPr>
          <w:ilvl w:val="0"/>
          <w:numId w:val="24"/>
        </w:numPr>
        <w:tabs>
          <w:tab w:val="left" w:pos="709"/>
          <w:tab w:val="left" w:pos="993"/>
        </w:tabs>
        <w:ind w:left="0" w:firstLine="709"/>
      </w:pPr>
      <w:r w:rsidRPr="003D7310">
        <w:t>Dėl psichologinės pagalbos teikimo Klaipėdos miesto visuomenės sveikatos biure (Klaipėdos visuomenės sveikatos biuro direktorė Jūratė Grubliauskienė).</w:t>
      </w:r>
    </w:p>
    <w:p w:rsidR="003D7310" w:rsidRDefault="003D7310" w:rsidP="00C91B79">
      <w:pPr>
        <w:pStyle w:val="Sraopastraipa"/>
        <w:numPr>
          <w:ilvl w:val="0"/>
          <w:numId w:val="24"/>
        </w:numPr>
        <w:tabs>
          <w:tab w:val="left" w:pos="709"/>
          <w:tab w:val="left" w:pos="993"/>
        </w:tabs>
        <w:ind w:left="0" w:firstLine="709"/>
      </w:pPr>
      <w:r w:rsidRPr="003D7310">
        <w:t>Dėl psichologinių paslaugų teikimo Klaipėdos pedagoginėje psichologinėje tarnyboje (Klaipėdos pedagoginės psichologinės tarnybos direktorės pavaduotojas Vidas Karvelis).</w:t>
      </w:r>
    </w:p>
    <w:p w:rsidR="007F3C33" w:rsidRDefault="007F3C33" w:rsidP="00C91B79">
      <w:pPr>
        <w:pStyle w:val="Sraopastraipa"/>
        <w:numPr>
          <w:ilvl w:val="0"/>
          <w:numId w:val="24"/>
        </w:numPr>
        <w:tabs>
          <w:tab w:val="left" w:pos="851"/>
          <w:tab w:val="left" w:pos="993"/>
        </w:tabs>
        <w:ind w:left="0" w:firstLine="709"/>
      </w:pPr>
      <w:r>
        <w:t xml:space="preserve">Dėl paslaugų teikimo priklausantiems asmenims </w:t>
      </w:r>
      <w:r w:rsidR="00F227E3">
        <w:t xml:space="preserve">Respublikinio </w:t>
      </w:r>
      <w:r>
        <w:t>Priklausomybės ligų centro Klaipėdos filiale (</w:t>
      </w:r>
      <w:r w:rsidR="00C91B79">
        <w:t xml:space="preserve">Respublikinio Priklausomybės ligų centro Klaipėdos filialo direktorė </w:t>
      </w:r>
      <w:r w:rsidR="00F227E3">
        <w:t xml:space="preserve">Vaida </w:t>
      </w:r>
      <w:proofErr w:type="spellStart"/>
      <w:r w:rsidR="00F227E3">
        <w:t>Karulaitienė</w:t>
      </w:r>
      <w:proofErr w:type="spellEnd"/>
      <w:r w:rsidR="00F227E3">
        <w:t>).</w:t>
      </w:r>
    </w:p>
    <w:p w:rsidR="003D7310" w:rsidRDefault="003D7310" w:rsidP="00C91B79">
      <w:pPr>
        <w:pStyle w:val="Sraopastraipa"/>
        <w:numPr>
          <w:ilvl w:val="0"/>
          <w:numId w:val="24"/>
        </w:numPr>
        <w:tabs>
          <w:tab w:val="left" w:pos="993"/>
        </w:tabs>
      </w:pPr>
      <w:r w:rsidRPr="003D7310">
        <w:t>Diskusija dėl bendradarbiavimo sustiprinimo, paslaugų prieinamumo.</w:t>
      </w:r>
    </w:p>
    <w:p w:rsidR="008B36E7" w:rsidRPr="003D7310" w:rsidRDefault="008B36E7" w:rsidP="007F3C33">
      <w:pPr>
        <w:tabs>
          <w:tab w:val="left" w:pos="993"/>
        </w:tabs>
      </w:pPr>
    </w:p>
    <w:p w:rsidR="003D7310" w:rsidRDefault="003D6A1E" w:rsidP="00EA67A4">
      <w:pPr>
        <w:overflowPunct w:val="0"/>
        <w:autoSpaceDE w:val="0"/>
        <w:autoSpaceDN w:val="0"/>
        <w:adjustRightInd w:val="0"/>
        <w:ind w:firstLine="686"/>
        <w:jc w:val="both"/>
        <w:rPr>
          <w:szCs w:val="24"/>
        </w:rPr>
      </w:pPr>
      <w:r>
        <w:rPr>
          <w:szCs w:val="24"/>
        </w:rPr>
        <w:t>SVARSTYTA:</w:t>
      </w:r>
    </w:p>
    <w:p w:rsidR="00930C25" w:rsidRDefault="00D25FB2" w:rsidP="003D6A1E">
      <w:pPr>
        <w:pStyle w:val="Sraopastraipa"/>
        <w:numPr>
          <w:ilvl w:val="0"/>
          <w:numId w:val="2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</w:pPr>
      <w:r>
        <w:t xml:space="preserve">G. </w:t>
      </w:r>
      <w:proofErr w:type="spellStart"/>
      <w:r>
        <w:t>Valantiejienė</w:t>
      </w:r>
      <w:proofErr w:type="spellEnd"/>
      <w:r>
        <w:t xml:space="preserve"> pristatė Respublikinėje Klaipėdos ligoninės Vaikų psichiatrijos skyriuje teikiamas paslaugas. Nuo š. m. gegužės 1 d. atnaujin</w:t>
      </w:r>
      <w:r w:rsidR="00F25EE4">
        <w:t>ta</w:t>
      </w:r>
      <w:r>
        <w:t xml:space="preserve"> dienos stacionaro vaikams veikla. </w:t>
      </w:r>
    </w:p>
    <w:p w:rsidR="00EA67A4" w:rsidRDefault="00EA17C0" w:rsidP="003D6A1E">
      <w:pPr>
        <w:pStyle w:val="Sraopastraipa"/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M. B</w:t>
      </w:r>
      <w:r w:rsidR="00C91B79">
        <w:t>ū</w:t>
      </w:r>
      <w:r>
        <w:t xml:space="preserve">ta supažindino su vaikų ir suaugusiųjų </w:t>
      </w:r>
      <w:proofErr w:type="spellStart"/>
      <w:r>
        <w:t>stacionarizavimo</w:t>
      </w:r>
      <w:proofErr w:type="spellEnd"/>
      <w:r>
        <w:t>, būtin</w:t>
      </w:r>
      <w:r w:rsidR="00D033D9">
        <w:t>osios pagalbos suteikimo tvarka.</w:t>
      </w:r>
      <w:r>
        <w:t xml:space="preserve"> </w:t>
      </w:r>
    </w:p>
    <w:p w:rsidR="00EA67A4" w:rsidRDefault="00D033D9" w:rsidP="003D6A1E">
      <w:pPr>
        <w:pStyle w:val="Sraopastraipa"/>
        <w:numPr>
          <w:ilvl w:val="0"/>
          <w:numId w:val="2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</w:pPr>
      <w:r>
        <w:t>A. Slatvickis pristatė Klaipėdos psi</w:t>
      </w:r>
      <w:r w:rsidR="004B51DF">
        <w:t>chikos sveikatos centre teikiamą psichologinę ir psichiatrinę</w:t>
      </w:r>
      <w:r>
        <w:t xml:space="preserve"> pag</w:t>
      </w:r>
      <w:r w:rsidR="004B51DF">
        <w:t>albą</w:t>
      </w:r>
      <w:r w:rsidR="00EA67A4">
        <w:t xml:space="preserve"> vaikams ir jų</w:t>
      </w:r>
      <w:r w:rsidR="004B51DF">
        <w:t xml:space="preserve"> artimiesiems, įstaigoje dirbančias</w:t>
      </w:r>
      <w:r w:rsidR="00EA67A4">
        <w:t xml:space="preserve"> gydytojais.</w:t>
      </w:r>
    </w:p>
    <w:p w:rsidR="00EA67A4" w:rsidRDefault="00EA67A4" w:rsidP="003D6A1E">
      <w:pPr>
        <w:pStyle w:val="Sraopastraipa"/>
        <w:numPr>
          <w:ilvl w:val="0"/>
          <w:numId w:val="2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</w:pPr>
      <w:r>
        <w:t xml:space="preserve">A. </w:t>
      </w:r>
      <w:proofErr w:type="spellStart"/>
      <w:r>
        <w:t>Nikolajevienė</w:t>
      </w:r>
      <w:proofErr w:type="spellEnd"/>
      <w:r>
        <w:t xml:space="preserve"> pristatė įstaigoje teikiamas paslaugas, jų plėtrą (Pridedama </w:t>
      </w:r>
      <w:r w:rsidR="00F35D1E">
        <w:t>prezentacija „Bendruomeninės paslaugos vaikui ir šeimai Klaipėdos sutrikusio vystymosi kūdikių namuose“, 10 lapų</w:t>
      </w:r>
      <w:r>
        <w:t>).</w:t>
      </w:r>
    </w:p>
    <w:p w:rsidR="00EA67A4" w:rsidRDefault="00EA67A4" w:rsidP="003D6A1E">
      <w:pPr>
        <w:pStyle w:val="Sraopastraipa"/>
        <w:numPr>
          <w:ilvl w:val="0"/>
          <w:numId w:val="2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</w:pPr>
      <w:r>
        <w:t xml:space="preserve">J. Grubliauskienė supažindino su </w:t>
      </w:r>
      <w:r w:rsidR="00F25EE4">
        <w:t>Klaipėdos miesto v</w:t>
      </w:r>
      <w:r>
        <w:t>isu</w:t>
      </w:r>
      <w:r w:rsidR="002A3866">
        <w:t>omenės sveikatos biuro veikla (</w:t>
      </w:r>
      <w:r>
        <w:t>Pridedama</w:t>
      </w:r>
      <w:r w:rsidR="00F35D1E">
        <w:t xml:space="preserve"> prezentacija „Psichologinės gerovės paslaugos“, 18 lapų</w:t>
      </w:r>
      <w:r>
        <w:t xml:space="preserve">). </w:t>
      </w:r>
    </w:p>
    <w:p w:rsidR="00863BDC" w:rsidRDefault="00477919" w:rsidP="003D6A1E">
      <w:pPr>
        <w:pStyle w:val="Sraopastraipa"/>
        <w:numPr>
          <w:ilvl w:val="0"/>
          <w:numId w:val="2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</w:pPr>
      <w:r>
        <w:t>V. Karvelis pristatė Klaipėdos pedagoginėje psichologinėje tarnyboje teikiamas paslaugas vaikams ir jų ar</w:t>
      </w:r>
      <w:r w:rsidR="00863BDC">
        <w:t>timiesiems, išsakė pastabas dėl kai kurių sunkumų</w:t>
      </w:r>
      <w:r>
        <w:t xml:space="preserve"> bendradarbiaujant su kitomis įstaigomis. </w:t>
      </w:r>
    </w:p>
    <w:p w:rsidR="00863BDC" w:rsidRDefault="00863BDC" w:rsidP="003D6A1E">
      <w:pPr>
        <w:pStyle w:val="Sraopastraipa"/>
        <w:numPr>
          <w:ilvl w:val="0"/>
          <w:numId w:val="23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</w:pPr>
      <w:r>
        <w:t xml:space="preserve">V. </w:t>
      </w:r>
      <w:proofErr w:type="spellStart"/>
      <w:r>
        <w:t>Karulaitienė</w:t>
      </w:r>
      <w:proofErr w:type="spellEnd"/>
      <w:r>
        <w:t xml:space="preserve"> pristatė paslaugas Priklausomybės ligų centre</w:t>
      </w:r>
      <w:r w:rsidR="007612B8">
        <w:t xml:space="preserve">, kreipimosi tvarką, prieinamumą. </w:t>
      </w:r>
    </w:p>
    <w:p w:rsidR="00FE2C5E" w:rsidRDefault="00FE2C5E" w:rsidP="00EA67A4">
      <w:pPr>
        <w:pStyle w:val="Sraopastraipa"/>
        <w:overflowPunct w:val="0"/>
        <w:autoSpaceDE w:val="0"/>
        <w:autoSpaceDN w:val="0"/>
        <w:adjustRightInd w:val="0"/>
        <w:ind w:left="0" w:firstLine="567"/>
      </w:pPr>
    </w:p>
    <w:p w:rsidR="00FE2C5E" w:rsidRDefault="00FE2C5E" w:rsidP="00404BDB">
      <w:pPr>
        <w:pStyle w:val="Sraopastraipa"/>
        <w:overflowPunct w:val="0"/>
        <w:autoSpaceDE w:val="0"/>
        <w:autoSpaceDN w:val="0"/>
        <w:adjustRightInd w:val="0"/>
        <w:ind w:left="0" w:firstLine="709"/>
      </w:pPr>
      <w:r>
        <w:lastRenderedPageBreak/>
        <w:t xml:space="preserve">DISKUSIJA. Jos metu </w:t>
      </w:r>
      <w:r w:rsidR="002A352B">
        <w:t xml:space="preserve">dalyviai išsakė problemas, lūkesčius, norą stiprinti tarpinstitucinį bendradarbiavimą, siekiant kuo efektyvesnės pagalbos vaikams ir jų artimiesiems. </w:t>
      </w:r>
      <w:r w:rsidR="006522E4">
        <w:t xml:space="preserve">Vaiko teisių apsaugos, vaikus globojančių įstaigų atstovai pasisakė dėl sunkumų, su kuriais susiduria </w:t>
      </w:r>
      <w:r w:rsidR="00895899">
        <w:t xml:space="preserve">darbuotojai, globėjai (rūpintojai), besirūpindami vaikais, patyrusiais sunkius išgyvenimus, netektis. Šalia tokių vaikų esantiems suaugusiems taip pat labai reikalinga pagalba ir pastiprinimas. </w:t>
      </w:r>
    </w:p>
    <w:p w:rsidR="00BB15E9" w:rsidRDefault="00117EF4" w:rsidP="00404BDB">
      <w:pPr>
        <w:ind w:firstLine="709"/>
        <w:jc w:val="both"/>
      </w:pPr>
      <w:r>
        <w:t xml:space="preserve">Informaciją apie vaiko sveikatos būklę turi teisę gauti tik </w:t>
      </w:r>
      <w:r w:rsidR="003F391C">
        <w:t xml:space="preserve">tėvai ir </w:t>
      </w:r>
      <w:r>
        <w:t xml:space="preserve">vaiko teisių apsaugos specialistai. </w:t>
      </w:r>
      <w:r w:rsidR="0037633E">
        <w:t>Informacija apie</w:t>
      </w:r>
      <w:r>
        <w:t xml:space="preserve"> tėvų sveikatą gali </w:t>
      </w:r>
      <w:r w:rsidR="0037633E">
        <w:t xml:space="preserve">būti </w:t>
      </w:r>
      <w:r>
        <w:t>tei</w:t>
      </w:r>
      <w:r w:rsidR="003F391C">
        <w:t>kiama tik turint jų</w:t>
      </w:r>
      <w:r w:rsidR="0037633E">
        <w:t xml:space="preserve"> sutikimą. Įstaiga taip pat gali gauti informaciją apie asmens sveikatą, jei ji turi to asmens </w:t>
      </w:r>
      <w:r w:rsidR="00F25EE4">
        <w:t xml:space="preserve">raštišką </w:t>
      </w:r>
      <w:r w:rsidR="0037633E">
        <w:t xml:space="preserve">sutikimą rinkti apie jį duomenis. </w:t>
      </w:r>
    </w:p>
    <w:p w:rsidR="0037633E" w:rsidRDefault="0037633E" w:rsidP="00404BDB">
      <w:pPr>
        <w:ind w:firstLine="709"/>
        <w:jc w:val="both"/>
      </w:pPr>
      <w:r>
        <w:t>Psichologo, psichiatro paslaugos teikiamos su asmens sutikimu. Jei vaikas nėra motyvuotas priimti šias pasl</w:t>
      </w:r>
      <w:r w:rsidR="00B47F0B">
        <w:t>augas, tėvai</w:t>
      </w:r>
      <w:r w:rsidR="00F25EE4">
        <w:t xml:space="preserve"> ar įstatyminiai atstovai</w:t>
      </w:r>
      <w:r w:rsidR="00B47F0B">
        <w:t xml:space="preserve"> turėtų vaiką motyvuoti, o jiems tai padaryti galėtų padėti vaikų psichologas. </w:t>
      </w:r>
      <w:r w:rsidR="00D03D33">
        <w:t>Priklausomybę vaikui gali nustatyti tik specialistas</w:t>
      </w:r>
      <w:r w:rsidR="003F391C">
        <w:t>. P</w:t>
      </w:r>
      <w:r w:rsidR="00D03D33">
        <w:t xml:space="preserve">o to svarstoma kaip gydyti. Jei vaikas blogai elgiasi, nebūtinai tai dėl psichikos sutrikimo. Minimali intervencija numatyta įstatyme. Skubiai </w:t>
      </w:r>
      <w:r w:rsidR="003F391C">
        <w:t xml:space="preserve">psichiatro </w:t>
      </w:r>
      <w:r w:rsidR="00D03D33">
        <w:t>pagalbai siuntimas nėra reikalingas. Jei nepilnametis į gydymo įstaigą pristatomas G</w:t>
      </w:r>
      <w:r w:rsidR="00342AD5">
        <w:t>reitosios medicinos pagalbos specialistų kartu</w:t>
      </w:r>
      <w:r w:rsidR="00D03D33">
        <w:t xml:space="preserve"> su policijos pareigūnais, tai </w:t>
      </w:r>
      <w:r w:rsidR="0064371F">
        <w:t>galima vertinti kaip skubios pagalbos būtinumą. Gydytojų atvykimas į globos įstaigas nenumatytas, nes tokiu atveju nėra garantijos kad vaikas bus moty</w:t>
      </w:r>
      <w:r w:rsidR="0011653C">
        <w:t xml:space="preserve">vuotas ir neatsisakys pagalbos. </w:t>
      </w:r>
      <w:r w:rsidR="00482395">
        <w:t xml:space="preserve">Jei konsultuojant nepilnametį kyla įtarimai dėl to ar jis nevartoja neleistinų psichotropinių medžiagų, prašoma pasidaryti narkotikų testą. Namų mokymas moksleiviams skiriamas gydytojų konsultacinėje komisijoje. Einant į ją būtų gerai turėti vaiko charakteristiką iš mokyklos. </w:t>
      </w:r>
      <w:r w:rsidR="0011653C">
        <w:t>Visi šeimos gydytojai,</w:t>
      </w:r>
      <w:r w:rsidR="00F25EE4">
        <w:t xml:space="preserve"> pirminės priežiūros sveikatos centrai</w:t>
      </w:r>
      <w:r w:rsidR="0011653C">
        <w:t xml:space="preserve"> </w:t>
      </w:r>
      <w:r w:rsidR="00F25EE4">
        <w:t xml:space="preserve"> </w:t>
      </w:r>
      <w:r w:rsidR="0011653C">
        <w:t xml:space="preserve">yra pasirašę sutartis su psichiatrais. </w:t>
      </w:r>
    </w:p>
    <w:p w:rsidR="0037633E" w:rsidRDefault="00B47F0B" w:rsidP="00404BDB">
      <w:pPr>
        <w:ind w:firstLine="709"/>
        <w:jc w:val="both"/>
      </w:pPr>
      <w:r>
        <w:t>Švie</w:t>
      </w:r>
      <w:r w:rsidR="00D4412E">
        <w:t>timo įstaigos susiduria su infor</w:t>
      </w:r>
      <w:r>
        <w:t xml:space="preserve">macijos apie vaiką prašančiais advokatais, dažniausiai atstovaujančiais </w:t>
      </w:r>
      <w:r w:rsidR="00D4412E">
        <w:t>tėvus ištuokos bylose. Taip pat pasitaiko, kad su vaiku dirbę psichologai kviečiami liudytojais civilinėse bylose į teismo posėdį, kuriame prašoma pateikti vertinimą apie vaiko emocinę, psichinę būklę. Apygardos teismo teisėja paaiškino, kad i</w:t>
      </w:r>
      <w:r w:rsidR="007B2BB2">
        <w:t>nformacijoje</w:t>
      </w:r>
      <w:r w:rsidR="00D4412E">
        <w:t xml:space="preserve"> advokatams, atstovaujantiems civilinėse bylose tėvus, gali būti patei</w:t>
      </w:r>
      <w:r w:rsidR="007B2BB2">
        <w:t>kiami</w:t>
      </w:r>
      <w:r w:rsidR="00D4412E">
        <w:t xml:space="preserve"> tik </w:t>
      </w:r>
      <w:r w:rsidR="007B2BB2">
        <w:t xml:space="preserve">faktai, be vaiko vertinimo. </w:t>
      </w:r>
      <w:r w:rsidR="0011653C">
        <w:t xml:space="preserve">Vaiko vertinimą gali atlikti tik </w:t>
      </w:r>
      <w:r w:rsidR="00F25EE4">
        <w:t xml:space="preserve">teismo </w:t>
      </w:r>
      <w:r w:rsidR="0011653C">
        <w:t xml:space="preserve">psichologai </w:t>
      </w:r>
      <w:r w:rsidR="00F25EE4">
        <w:t xml:space="preserve">ar </w:t>
      </w:r>
      <w:r w:rsidR="0011653C">
        <w:t xml:space="preserve">psichiatrai ekspertai. </w:t>
      </w:r>
    </w:p>
    <w:p w:rsidR="0037633E" w:rsidRDefault="009A1735" w:rsidP="00404BD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</w:pPr>
      <w:r>
        <w:t xml:space="preserve">Mieste trūksta gydytojų psichiatrų, todėl tai apsunkina paslaugos prieinamumą. Kai specialistas atostogauja, jo nėra kuo pakeisti. </w:t>
      </w:r>
    </w:p>
    <w:p w:rsidR="009A1735" w:rsidRDefault="009A1735" w:rsidP="00404BDB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jc w:val="both"/>
      </w:pPr>
      <w:r>
        <w:t xml:space="preserve">Pageidautina turėti vienoje vietoje kontaktus visų įstaigų ir jose atsakingų asmenų, į kuriuos </w:t>
      </w:r>
      <w:r w:rsidR="002C2417">
        <w:t>operatyviai galima kreiptis teikiant pagalbą.</w:t>
      </w:r>
    </w:p>
    <w:p w:rsidR="0037633E" w:rsidRDefault="0037633E" w:rsidP="00404BDB">
      <w:pPr>
        <w:tabs>
          <w:tab w:val="left" w:pos="993"/>
        </w:tabs>
        <w:overflowPunct w:val="0"/>
        <w:autoSpaceDE w:val="0"/>
        <w:autoSpaceDN w:val="0"/>
        <w:adjustRightInd w:val="0"/>
        <w:jc w:val="both"/>
      </w:pPr>
    </w:p>
    <w:p w:rsidR="00B81BF6" w:rsidRDefault="00FA3EE1" w:rsidP="00404BD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NUTARTA: </w:t>
      </w:r>
    </w:p>
    <w:p w:rsidR="003D6A1E" w:rsidRDefault="006522E4" w:rsidP="00404BDB">
      <w:pPr>
        <w:pStyle w:val="Sraopastraipa"/>
        <w:numPr>
          <w:ilvl w:val="0"/>
          <w:numId w:val="20"/>
        </w:numPr>
        <w:tabs>
          <w:tab w:val="left" w:pos="851"/>
          <w:tab w:val="left" w:pos="993"/>
        </w:tabs>
        <w:ind w:left="0" w:firstLine="709"/>
      </w:pPr>
      <w:r>
        <w:t xml:space="preserve">Organizuoti skirtingų sričių specialistų susitikimus </w:t>
      </w:r>
      <w:r w:rsidR="003D6A1E">
        <w:t>dėl tarpusavio veiksmų suderinimo</w:t>
      </w:r>
      <w:r w:rsidR="00F25EE4">
        <w:t>.</w:t>
      </w:r>
    </w:p>
    <w:p w:rsidR="00347670" w:rsidRDefault="003D6A1E" w:rsidP="00404BDB">
      <w:pPr>
        <w:pStyle w:val="Sraopastraipa"/>
        <w:numPr>
          <w:ilvl w:val="0"/>
          <w:numId w:val="20"/>
        </w:numPr>
        <w:tabs>
          <w:tab w:val="left" w:pos="851"/>
          <w:tab w:val="left" w:pos="993"/>
        </w:tabs>
        <w:ind w:left="0" w:firstLine="709"/>
      </w:pPr>
      <w:r>
        <w:t xml:space="preserve">Organizuoti skirtingų institucijų atvejų analizės grupes </w:t>
      </w:r>
      <w:r w:rsidR="006522E4">
        <w:t xml:space="preserve">pagal poreikį sudėtingų atvejų aptarimui. </w:t>
      </w:r>
    </w:p>
    <w:p w:rsidR="00605946" w:rsidRDefault="0035523C" w:rsidP="00404BDB">
      <w:pPr>
        <w:pStyle w:val="Sraopastraipa"/>
        <w:numPr>
          <w:ilvl w:val="0"/>
          <w:numId w:val="20"/>
        </w:numPr>
        <w:tabs>
          <w:tab w:val="left" w:pos="851"/>
          <w:tab w:val="left" w:pos="993"/>
        </w:tabs>
        <w:ind w:left="0" w:firstLine="709"/>
      </w:pPr>
      <w:r>
        <w:t>Rekomenduoti organizuoti mokymus globos įstaigo</w:t>
      </w:r>
      <w:r w:rsidR="008B36E7">
        <w:t>se dirbantiems darbuotojams stiprinant jų įgūdžius</w:t>
      </w:r>
      <w:r w:rsidR="0076620C" w:rsidRPr="0076620C">
        <w:rPr>
          <w:lang w:val="en-US"/>
        </w:rPr>
        <w:t xml:space="preserve"> </w:t>
      </w:r>
      <w:r w:rsidR="0076620C" w:rsidRPr="0076620C">
        <w:t>apie emocijų atpažinimą ir pykčio</w:t>
      </w:r>
      <w:r w:rsidR="0076620C">
        <w:rPr>
          <w:lang w:val="en-US"/>
        </w:rPr>
        <w:t xml:space="preserve"> </w:t>
      </w:r>
      <w:proofErr w:type="spellStart"/>
      <w:r w:rsidR="0076620C" w:rsidRPr="0076620C">
        <w:t>išveikas</w:t>
      </w:r>
      <w:proofErr w:type="spellEnd"/>
      <w:r w:rsidR="003D6A1E">
        <w:t>.</w:t>
      </w:r>
    </w:p>
    <w:p w:rsidR="002C2417" w:rsidRDefault="002C2417" w:rsidP="00404BDB">
      <w:pPr>
        <w:pStyle w:val="Sraopastraipa"/>
        <w:numPr>
          <w:ilvl w:val="0"/>
          <w:numId w:val="20"/>
        </w:numPr>
        <w:tabs>
          <w:tab w:val="left" w:pos="851"/>
          <w:tab w:val="left" w:pos="993"/>
        </w:tabs>
        <w:ind w:left="0" w:firstLine="709"/>
      </w:pPr>
      <w:r>
        <w:t xml:space="preserve">Surinkti ir paruošti įstaigų kontaktų sąrašą ir juo pasidalinti </w:t>
      </w:r>
      <w:r w:rsidR="00342AD5">
        <w:t xml:space="preserve">su  </w:t>
      </w:r>
      <w:r>
        <w:t>įstaigom</w:t>
      </w:r>
      <w:r w:rsidR="00342AD5">
        <w:t>i</w:t>
      </w:r>
      <w:r>
        <w:t>s</w:t>
      </w:r>
      <w:r w:rsidR="00342AD5">
        <w:t>, dirbančiomis su vaikais ir šeimomis</w:t>
      </w:r>
      <w:r>
        <w:t xml:space="preserve">. </w:t>
      </w:r>
    </w:p>
    <w:p w:rsidR="00605946" w:rsidRDefault="00605946" w:rsidP="00404BDB">
      <w:pPr>
        <w:tabs>
          <w:tab w:val="left" w:pos="567"/>
          <w:tab w:val="left" w:pos="993"/>
        </w:tabs>
        <w:jc w:val="both"/>
        <w:rPr>
          <w:szCs w:val="24"/>
        </w:rPr>
      </w:pPr>
    </w:p>
    <w:p w:rsidR="00404BDB" w:rsidRDefault="00404BDB" w:rsidP="00404BDB">
      <w:pPr>
        <w:tabs>
          <w:tab w:val="left" w:pos="567"/>
          <w:tab w:val="left" w:pos="993"/>
        </w:tabs>
        <w:jc w:val="both"/>
        <w:rPr>
          <w:szCs w:val="24"/>
        </w:rPr>
      </w:pPr>
    </w:p>
    <w:p w:rsidR="00404BDB" w:rsidRDefault="00404BDB" w:rsidP="00404BDB">
      <w:pPr>
        <w:tabs>
          <w:tab w:val="left" w:pos="567"/>
          <w:tab w:val="left" w:pos="993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0"/>
      </w:tblGrid>
      <w:tr w:rsidR="005F5321" w:rsidRPr="008F669F" w:rsidTr="00DD301F">
        <w:trPr>
          <w:trHeight w:val="231"/>
        </w:trPr>
        <w:tc>
          <w:tcPr>
            <w:tcW w:w="4818" w:type="dxa"/>
          </w:tcPr>
          <w:p w:rsidR="005F5321" w:rsidRPr="008F669F" w:rsidRDefault="005F5321" w:rsidP="00404BDB">
            <w:pPr>
              <w:jc w:val="both"/>
              <w:rPr>
                <w:szCs w:val="24"/>
              </w:rPr>
            </w:pPr>
            <w:r w:rsidRPr="008F669F">
              <w:rPr>
                <w:szCs w:val="24"/>
              </w:rPr>
              <w:t>Posėdžio pirminink</w:t>
            </w:r>
            <w:r w:rsidR="00C0475A">
              <w:rPr>
                <w:szCs w:val="24"/>
              </w:rPr>
              <w:t>ė</w:t>
            </w:r>
          </w:p>
        </w:tc>
        <w:tc>
          <w:tcPr>
            <w:tcW w:w="4820" w:type="dxa"/>
          </w:tcPr>
          <w:p w:rsidR="005F5321" w:rsidRPr="008F669F" w:rsidRDefault="005F5321" w:rsidP="00404BDB">
            <w:pPr>
              <w:jc w:val="both"/>
              <w:rPr>
                <w:szCs w:val="24"/>
              </w:rPr>
            </w:pPr>
            <w:r w:rsidRPr="007E62C0">
              <w:t>Edita Kučinskienė</w:t>
            </w:r>
          </w:p>
        </w:tc>
      </w:tr>
      <w:tr w:rsidR="005F5321" w:rsidRPr="008F669F" w:rsidTr="00DD301F">
        <w:trPr>
          <w:trHeight w:val="231"/>
        </w:trPr>
        <w:tc>
          <w:tcPr>
            <w:tcW w:w="9638" w:type="dxa"/>
            <w:gridSpan w:val="2"/>
          </w:tcPr>
          <w:p w:rsidR="005F5321" w:rsidRPr="008F669F" w:rsidRDefault="005F5321" w:rsidP="00404BDB">
            <w:pPr>
              <w:jc w:val="both"/>
              <w:rPr>
                <w:szCs w:val="24"/>
              </w:rPr>
            </w:pPr>
          </w:p>
        </w:tc>
      </w:tr>
      <w:tr w:rsidR="005F5321" w:rsidRPr="008F669F" w:rsidTr="00DD301F">
        <w:trPr>
          <w:trHeight w:val="229"/>
        </w:trPr>
        <w:tc>
          <w:tcPr>
            <w:tcW w:w="4818" w:type="dxa"/>
          </w:tcPr>
          <w:p w:rsidR="005F5321" w:rsidRPr="008F669F" w:rsidRDefault="005F5321" w:rsidP="00404BDB">
            <w:pPr>
              <w:jc w:val="both"/>
              <w:rPr>
                <w:szCs w:val="24"/>
              </w:rPr>
            </w:pPr>
            <w:r w:rsidRPr="008F669F">
              <w:rPr>
                <w:szCs w:val="24"/>
              </w:rPr>
              <w:t>Posėdžio sekretor</w:t>
            </w:r>
            <w:r w:rsidR="00C0475A">
              <w:rPr>
                <w:szCs w:val="24"/>
              </w:rPr>
              <w:t>ė</w:t>
            </w:r>
          </w:p>
        </w:tc>
        <w:tc>
          <w:tcPr>
            <w:tcW w:w="4820" w:type="dxa"/>
          </w:tcPr>
          <w:p w:rsidR="005F5321" w:rsidRPr="008F669F" w:rsidRDefault="00BE3EF3" w:rsidP="00404BDB">
            <w:pPr>
              <w:jc w:val="both"/>
              <w:rPr>
                <w:szCs w:val="24"/>
              </w:rPr>
            </w:pPr>
            <w:r>
              <w:t xml:space="preserve">Regina </w:t>
            </w:r>
            <w:proofErr w:type="spellStart"/>
            <w:r>
              <w:t>Venskuvienė</w:t>
            </w:r>
            <w:proofErr w:type="spellEnd"/>
          </w:p>
        </w:tc>
      </w:tr>
    </w:tbl>
    <w:p w:rsidR="005F5321" w:rsidRPr="005F5321" w:rsidRDefault="005F5321" w:rsidP="00404BDB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</w:p>
    <w:sectPr w:rsidR="005F5321" w:rsidRPr="005F5321" w:rsidSect="00D64D75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39" w:rsidRDefault="002D4239" w:rsidP="002D4239">
      <w:r>
        <w:separator/>
      </w:r>
    </w:p>
  </w:endnote>
  <w:endnote w:type="continuationSeparator" w:id="0">
    <w:p w:rsidR="002D4239" w:rsidRDefault="002D4239" w:rsidP="002D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39" w:rsidRDefault="002D4239" w:rsidP="002D4239">
      <w:r>
        <w:separator/>
      </w:r>
    </w:p>
  </w:footnote>
  <w:footnote w:type="continuationSeparator" w:id="0">
    <w:p w:rsidR="002D4239" w:rsidRDefault="002D4239" w:rsidP="002D4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20CE"/>
    <w:multiLevelType w:val="hybridMultilevel"/>
    <w:tmpl w:val="46408FF4"/>
    <w:lvl w:ilvl="0" w:tplc="115AFC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63B2E93"/>
    <w:multiLevelType w:val="hybridMultilevel"/>
    <w:tmpl w:val="04441050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0C5402"/>
    <w:multiLevelType w:val="hybridMultilevel"/>
    <w:tmpl w:val="AD120116"/>
    <w:lvl w:ilvl="0" w:tplc="A6302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511C2B"/>
    <w:multiLevelType w:val="hybridMultilevel"/>
    <w:tmpl w:val="BA1C77B6"/>
    <w:lvl w:ilvl="0" w:tplc="33C0AB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E265F5"/>
    <w:multiLevelType w:val="hybridMultilevel"/>
    <w:tmpl w:val="35623E54"/>
    <w:lvl w:ilvl="0" w:tplc="32E60A0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37630E"/>
    <w:multiLevelType w:val="hybridMultilevel"/>
    <w:tmpl w:val="83409A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03C1F"/>
    <w:multiLevelType w:val="multilevel"/>
    <w:tmpl w:val="37FC3E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7" w15:restartNumberingAfterBreak="0">
    <w:nsid w:val="26B77733"/>
    <w:multiLevelType w:val="multilevel"/>
    <w:tmpl w:val="E99221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31E1"/>
    <w:multiLevelType w:val="multilevel"/>
    <w:tmpl w:val="91ACF1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D6D6211"/>
    <w:multiLevelType w:val="hybridMultilevel"/>
    <w:tmpl w:val="0F1047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70FA2"/>
    <w:multiLevelType w:val="hybridMultilevel"/>
    <w:tmpl w:val="3878AAD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522A9"/>
    <w:multiLevelType w:val="hybridMultilevel"/>
    <w:tmpl w:val="071AE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62E2D"/>
    <w:multiLevelType w:val="hybridMultilevel"/>
    <w:tmpl w:val="15025BCC"/>
    <w:lvl w:ilvl="0" w:tplc="E7D44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836B22"/>
    <w:multiLevelType w:val="hybridMultilevel"/>
    <w:tmpl w:val="642A3D24"/>
    <w:lvl w:ilvl="0" w:tplc="605293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DAE4401"/>
    <w:multiLevelType w:val="hybridMultilevel"/>
    <w:tmpl w:val="D49A9342"/>
    <w:lvl w:ilvl="0" w:tplc="0DD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6B94CD7"/>
    <w:multiLevelType w:val="hybridMultilevel"/>
    <w:tmpl w:val="3252CB1C"/>
    <w:lvl w:ilvl="0" w:tplc="E3F00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1B94DAC"/>
    <w:multiLevelType w:val="hybridMultilevel"/>
    <w:tmpl w:val="45809BB2"/>
    <w:lvl w:ilvl="0" w:tplc="5934B5C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3F753CF"/>
    <w:multiLevelType w:val="hybridMultilevel"/>
    <w:tmpl w:val="35AEC3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308AB"/>
    <w:multiLevelType w:val="hybridMultilevel"/>
    <w:tmpl w:val="7F6A6884"/>
    <w:lvl w:ilvl="0" w:tplc="45D42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305B7"/>
    <w:multiLevelType w:val="hybridMultilevel"/>
    <w:tmpl w:val="0CC67D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C6B13"/>
    <w:multiLevelType w:val="hybridMultilevel"/>
    <w:tmpl w:val="E822F4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B5764"/>
    <w:multiLevelType w:val="hybridMultilevel"/>
    <w:tmpl w:val="0CC6712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94321"/>
    <w:multiLevelType w:val="hybridMultilevel"/>
    <w:tmpl w:val="E690CF9C"/>
    <w:lvl w:ilvl="0" w:tplc="4E941C7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F16D1D"/>
    <w:multiLevelType w:val="multilevel"/>
    <w:tmpl w:val="91ACF1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21"/>
  </w:num>
  <w:num w:numId="12">
    <w:abstractNumId w:val="10"/>
  </w:num>
  <w:num w:numId="13">
    <w:abstractNumId w:val="14"/>
  </w:num>
  <w:num w:numId="14">
    <w:abstractNumId w:val="22"/>
  </w:num>
  <w:num w:numId="15">
    <w:abstractNumId w:val="1"/>
  </w:num>
  <w:num w:numId="16">
    <w:abstractNumId w:val="18"/>
  </w:num>
  <w:num w:numId="17">
    <w:abstractNumId w:val="16"/>
  </w:num>
  <w:num w:numId="18">
    <w:abstractNumId w:val="12"/>
  </w:num>
  <w:num w:numId="19">
    <w:abstractNumId w:val="15"/>
  </w:num>
  <w:num w:numId="20">
    <w:abstractNumId w:val="4"/>
  </w:num>
  <w:num w:numId="21">
    <w:abstractNumId w:val="17"/>
  </w:num>
  <w:num w:numId="22">
    <w:abstractNumId w:val="0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97"/>
    <w:rsid w:val="00005A0C"/>
    <w:rsid w:val="0001140C"/>
    <w:rsid w:val="00014AE5"/>
    <w:rsid w:val="00015928"/>
    <w:rsid w:val="00034F46"/>
    <w:rsid w:val="00035265"/>
    <w:rsid w:val="0003585A"/>
    <w:rsid w:val="000416C5"/>
    <w:rsid w:val="00046383"/>
    <w:rsid w:val="00072336"/>
    <w:rsid w:val="000808D7"/>
    <w:rsid w:val="00081E4E"/>
    <w:rsid w:val="00084DE0"/>
    <w:rsid w:val="00095C97"/>
    <w:rsid w:val="000A2A64"/>
    <w:rsid w:val="000C6F61"/>
    <w:rsid w:val="000E0BE8"/>
    <w:rsid w:val="000E1F30"/>
    <w:rsid w:val="000E2987"/>
    <w:rsid w:val="000E3925"/>
    <w:rsid w:val="000E5E0E"/>
    <w:rsid w:val="000F2240"/>
    <w:rsid w:val="000F441F"/>
    <w:rsid w:val="001079B2"/>
    <w:rsid w:val="00110213"/>
    <w:rsid w:val="0011653C"/>
    <w:rsid w:val="0011694D"/>
    <w:rsid w:val="00117EF4"/>
    <w:rsid w:val="00125E0A"/>
    <w:rsid w:val="001308FE"/>
    <w:rsid w:val="00131E8D"/>
    <w:rsid w:val="00151B59"/>
    <w:rsid w:val="00154CA8"/>
    <w:rsid w:val="00173ADF"/>
    <w:rsid w:val="00191FDA"/>
    <w:rsid w:val="001A1C40"/>
    <w:rsid w:val="001A2142"/>
    <w:rsid w:val="001B2DB1"/>
    <w:rsid w:val="001B34F1"/>
    <w:rsid w:val="001B3B1B"/>
    <w:rsid w:val="001B6B73"/>
    <w:rsid w:val="001B78FE"/>
    <w:rsid w:val="001C18F0"/>
    <w:rsid w:val="001C39AF"/>
    <w:rsid w:val="001D4E14"/>
    <w:rsid w:val="001D60FC"/>
    <w:rsid w:val="001D6849"/>
    <w:rsid w:val="001E5370"/>
    <w:rsid w:val="002013AB"/>
    <w:rsid w:val="00202277"/>
    <w:rsid w:val="002026E9"/>
    <w:rsid w:val="0021197D"/>
    <w:rsid w:val="002130D7"/>
    <w:rsid w:val="00225D2D"/>
    <w:rsid w:val="00236887"/>
    <w:rsid w:val="00263006"/>
    <w:rsid w:val="002675A6"/>
    <w:rsid w:val="00276923"/>
    <w:rsid w:val="00277446"/>
    <w:rsid w:val="00277B85"/>
    <w:rsid w:val="00280DD3"/>
    <w:rsid w:val="00292CEB"/>
    <w:rsid w:val="002A352B"/>
    <w:rsid w:val="002A3866"/>
    <w:rsid w:val="002A4C17"/>
    <w:rsid w:val="002A5553"/>
    <w:rsid w:val="002C015F"/>
    <w:rsid w:val="002C106A"/>
    <w:rsid w:val="002C2417"/>
    <w:rsid w:val="002C2706"/>
    <w:rsid w:val="002C68F1"/>
    <w:rsid w:val="002D4239"/>
    <w:rsid w:val="002E51FE"/>
    <w:rsid w:val="0030064B"/>
    <w:rsid w:val="00304937"/>
    <w:rsid w:val="0031571C"/>
    <w:rsid w:val="0032494D"/>
    <w:rsid w:val="003259E2"/>
    <w:rsid w:val="003317B9"/>
    <w:rsid w:val="00340420"/>
    <w:rsid w:val="00341AE2"/>
    <w:rsid w:val="00342AD5"/>
    <w:rsid w:val="00347670"/>
    <w:rsid w:val="0035024F"/>
    <w:rsid w:val="00350E44"/>
    <w:rsid w:val="003548CA"/>
    <w:rsid w:val="0035523C"/>
    <w:rsid w:val="00356385"/>
    <w:rsid w:val="0036126B"/>
    <w:rsid w:val="0036147A"/>
    <w:rsid w:val="00365773"/>
    <w:rsid w:val="0037046A"/>
    <w:rsid w:val="00374AC6"/>
    <w:rsid w:val="0037633E"/>
    <w:rsid w:val="003836CB"/>
    <w:rsid w:val="00383D27"/>
    <w:rsid w:val="00393895"/>
    <w:rsid w:val="00394AF3"/>
    <w:rsid w:val="003B44E9"/>
    <w:rsid w:val="003B61E1"/>
    <w:rsid w:val="003C5035"/>
    <w:rsid w:val="003D06B8"/>
    <w:rsid w:val="003D30D7"/>
    <w:rsid w:val="003D4BD6"/>
    <w:rsid w:val="003D4F35"/>
    <w:rsid w:val="003D6A1E"/>
    <w:rsid w:val="003D7310"/>
    <w:rsid w:val="003F391C"/>
    <w:rsid w:val="003F5B38"/>
    <w:rsid w:val="00404BDB"/>
    <w:rsid w:val="004128B4"/>
    <w:rsid w:val="00412CB5"/>
    <w:rsid w:val="00413E1D"/>
    <w:rsid w:val="00415292"/>
    <w:rsid w:val="00420566"/>
    <w:rsid w:val="004220AD"/>
    <w:rsid w:val="004448A5"/>
    <w:rsid w:val="00444921"/>
    <w:rsid w:val="004459D4"/>
    <w:rsid w:val="00453B8B"/>
    <w:rsid w:val="0046692A"/>
    <w:rsid w:val="00474178"/>
    <w:rsid w:val="00477919"/>
    <w:rsid w:val="00481D70"/>
    <w:rsid w:val="00482395"/>
    <w:rsid w:val="00483F47"/>
    <w:rsid w:val="004930E3"/>
    <w:rsid w:val="00494F2D"/>
    <w:rsid w:val="004A10DA"/>
    <w:rsid w:val="004B4A70"/>
    <w:rsid w:val="004B51DF"/>
    <w:rsid w:val="004B5DB7"/>
    <w:rsid w:val="004C265D"/>
    <w:rsid w:val="004C3A93"/>
    <w:rsid w:val="004D34B3"/>
    <w:rsid w:val="004F6B8F"/>
    <w:rsid w:val="0050484E"/>
    <w:rsid w:val="00505891"/>
    <w:rsid w:val="00512113"/>
    <w:rsid w:val="005203DD"/>
    <w:rsid w:val="00534E30"/>
    <w:rsid w:val="00537726"/>
    <w:rsid w:val="0054354F"/>
    <w:rsid w:val="005779DC"/>
    <w:rsid w:val="005877B9"/>
    <w:rsid w:val="005958F4"/>
    <w:rsid w:val="005A0466"/>
    <w:rsid w:val="005A1D20"/>
    <w:rsid w:val="005A280E"/>
    <w:rsid w:val="005B1628"/>
    <w:rsid w:val="005C0141"/>
    <w:rsid w:val="005C6669"/>
    <w:rsid w:val="005C66C6"/>
    <w:rsid w:val="005C70FD"/>
    <w:rsid w:val="005C78B3"/>
    <w:rsid w:val="005D073A"/>
    <w:rsid w:val="005D1D63"/>
    <w:rsid w:val="005E158E"/>
    <w:rsid w:val="005E1972"/>
    <w:rsid w:val="005E4765"/>
    <w:rsid w:val="005F38AF"/>
    <w:rsid w:val="005F4AEE"/>
    <w:rsid w:val="005F5321"/>
    <w:rsid w:val="005F7706"/>
    <w:rsid w:val="0060077A"/>
    <w:rsid w:val="00600D9A"/>
    <w:rsid w:val="00605946"/>
    <w:rsid w:val="00606A8B"/>
    <w:rsid w:val="0061371F"/>
    <w:rsid w:val="00613A9F"/>
    <w:rsid w:val="00614A80"/>
    <w:rsid w:val="0061740E"/>
    <w:rsid w:val="00622724"/>
    <w:rsid w:val="00626B9C"/>
    <w:rsid w:val="00626CCE"/>
    <w:rsid w:val="006408B9"/>
    <w:rsid w:val="006434E5"/>
    <w:rsid w:val="0064371F"/>
    <w:rsid w:val="00643AD4"/>
    <w:rsid w:val="00645643"/>
    <w:rsid w:val="00646026"/>
    <w:rsid w:val="006522E4"/>
    <w:rsid w:val="00683151"/>
    <w:rsid w:val="00686AA7"/>
    <w:rsid w:val="00691E83"/>
    <w:rsid w:val="006957EF"/>
    <w:rsid w:val="006B5999"/>
    <w:rsid w:val="006D1F8C"/>
    <w:rsid w:val="006E4CE4"/>
    <w:rsid w:val="006F0A01"/>
    <w:rsid w:val="006F1561"/>
    <w:rsid w:val="006F407F"/>
    <w:rsid w:val="006F68CF"/>
    <w:rsid w:val="006F74C4"/>
    <w:rsid w:val="00705021"/>
    <w:rsid w:val="007312EB"/>
    <w:rsid w:val="00733C6E"/>
    <w:rsid w:val="007366CA"/>
    <w:rsid w:val="0073678B"/>
    <w:rsid w:val="00751AF4"/>
    <w:rsid w:val="007524BD"/>
    <w:rsid w:val="007549BD"/>
    <w:rsid w:val="00756949"/>
    <w:rsid w:val="0076047E"/>
    <w:rsid w:val="007612B8"/>
    <w:rsid w:val="007657AB"/>
    <w:rsid w:val="0076620C"/>
    <w:rsid w:val="00784A57"/>
    <w:rsid w:val="00797264"/>
    <w:rsid w:val="007A046C"/>
    <w:rsid w:val="007B2BB2"/>
    <w:rsid w:val="007C3FBB"/>
    <w:rsid w:val="007D7B38"/>
    <w:rsid w:val="007E0283"/>
    <w:rsid w:val="007E0F88"/>
    <w:rsid w:val="007F0416"/>
    <w:rsid w:val="007F0765"/>
    <w:rsid w:val="007F33B2"/>
    <w:rsid w:val="007F3783"/>
    <w:rsid w:val="007F3C33"/>
    <w:rsid w:val="00832E03"/>
    <w:rsid w:val="00836B71"/>
    <w:rsid w:val="00853146"/>
    <w:rsid w:val="00856224"/>
    <w:rsid w:val="00863BDC"/>
    <w:rsid w:val="00870090"/>
    <w:rsid w:val="008709C7"/>
    <w:rsid w:val="008716A1"/>
    <w:rsid w:val="008735FC"/>
    <w:rsid w:val="0088524E"/>
    <w:rsid w:val="00895899"/>
    <w:rsid w:val="008B36E7"/>
    <w:rsid w:val="008D2E09"/>
    <w:rsid w:val="008D479D"/>
    <w:rsid w:val="008F1505"/>
    <w:rsid w:val="008F23B2"/>
    <w:rsid w:val="00907B8D"/>
    <w:rsid w:val="009127AA"/>
    <w:rsid w:val="009134B4"/>
    <w:rsid w:val="00920334"/>
    <w:rsid w:val="00926403"/>
    <w:rsid w:val="00930C25"/>
    <w:rsid w:val="00935D77"/>
    <w:rsid w:val="00940F34"/>
    <w:rsid w:val="00966BC6"/>
    <w:rsid w:val="00982284"/>
    <w:rsid w:val="009877CC"/>
    <w:rsid w:val="00990236"/>
    <w:rsid w:val="00991241"/>
    <w:rsid w:val="00995DB7"/>
    <w:rsid w:val="009A1735"/>
    <w:rsid w:val="009A38B8"/>
    <w:rsid w:val="009C2BB7"/>
    <w:rsid w:val="009C3066"/>
    <w:rsid w:val="009D1B70"/>
    <w:rsid w:val="009D3916"/>
    <w:rsid w:val="009E318C"/>
    <w:rsid w:val="009F04D8"/>
    <w:rsid w:val="009F0909"/>
    <w:rsid w:val="009F59F8"/>
    <w:rsid w:val="009F61D1"/>
    <w:rsid w:val="00A01908"/>
    <w:rsid w:val="00A02D75"/>
    <w:rsid w:val="00A10491"/>
    <w:rsid w:val="00A10AA9"/>
    <w:rsid w:val="00A11451"/>
    <w:rsid w:val="00A2213F"/>
    <w:rsid w:val="00A2273A"/>
    <w:rsid w:val="00A25798"/>
    <w:rsid w:val="00A317F2"/>
    <w:rsid w:val="00A33421"/>
    <w:rsid w:val="00A35BCC"/>
    <w:rsid w:val="00A43FD0"/>
    <w:rsid w:val="00A54636"/>
    <w:rsid w:val="00A558EB"/>
    <w:rsid w:val="00A7050A"/>
    <w:rsid w:val="00A7099D"/>
    <w:rsid w:val="00A7421A"/>
    <w:rsid w:val="00A8281C"/>
    <w:rsid w:val="00A83AFB"/>
    <w:rsid w:val="00A86835"/>
    <w:rsid w:val="00A94376"/>
    <w:rsid w:val="00AA1428"/>
    <w:rsid w:val="00AA1DA4"/>
    <w:rsid w:val="00AA7D6A"/>
    <w:rsid w:val="00AB1E2B"/>
    <w:rsid w:val="00AB5B45"/>
    <w:rsid w:val="00AC2E66"/>
    <w:rsid w:val="00AE6C87"/>
    <w:rsid w:val="00AF37EC"/>
    <w:rsid w:val="00B13DCC"/>
    <w:rsid w:val="00B154D0"/>
    <w:rsid w:val="00B22498"/>
    <w:rsid w:val="00B4680A"/>
    <w:rsid w:val="00B47F0B"/>
    <w:rsid w:val="00B51188"/>
    <w:rsid w:val="00B660D5"/>
    <w:rsid w:val="00B72608"/>
    <w:rsid w:val="00B74CA5"/>
    <w:rsid w:val="00B81BF6"/>
    <w:rsid w:val="00BB15E9"/>
    <w:rsid w:val="00BC1AE1"/>
    <w:rsid w:val="00BD29D2"/>
    <w:rsid w:val="00BD4F83"/>
    <w:rsid w:val="00BE2D25"/>
    <w:rsid w:val="00BE3EF3"/>
    <w:rsid w:val="00BF4A4C"/>
    <w:rsid w:val="00BF4DFB"/>
    <w:rsid w:val="00C0475A"/>
    <w:rsid w:val="00C05B95"/>
    <w:rsid w:val="00C1000C"/>
    <w:rsid w:val="00C11C4C"/>
    <w:rsid w:val="00C60594"/>
    <w:rsid w:val="00C64AB4"/>
    <w:rsid w:val="00C8112F"/>
    <w:rsid w:val="00C81D6E"/>
    <w:rsid w:val="00C91B79"/>
    <w:rsid w:val="00CA35C0"/>
    <w:rsid w:val="00CA5E1C"/>
    <w:rsid w:val="00CB03AB"/>
    <w:rsid w:val="00CB2FF1"/>
    <w:rsid w:val="00CB36AD"/>
    <w:rsid w:val="00CB5E95"/>
    <w:rsid w:val="00CD4BED"/>
    <w:rsid w:val="00CD4E76"/>
    <w:rsid w:val="00CF5FC9"/>
    <w:rsid w:val="00D033D9"/>
    <w:rsid w:val="00D03D33"/>
    <w:rsid w:val="00D05240"/>
    <w:rsid w:val="00D1006E"/>
    <w:rsid w:val="00D14B17"/>
    <w:rsid w:val="00D16CDD"/>
    <w:rsid w:val="00D22BC1"/>
    <w:rsid w:val="00D25FB2"/>
    <w:rsid w:val="00D31749"/>
    <w:rsid w:val="00D420DD"/>
    <w:rsid w:val="00D4412E"/>
    <w:rsid w:val="00D4583E"/>
    <w:rsid w:val="00D64D75"/>
    <w:rsid w:val="00D848EB"/>
    <w:rsid w:val="00D85A34"/>
    <w:rsid w:val="00DA6106"/>
    <w:rsid w:val="00DB618E"/>
    <w:rsid w:val="00DC22DC"/>
    <w:rsid w:val="00DD301F"/>
    <w:rsid w:val="00DE0008"/>
    <w:rsid w:val="00DF20E2"/>
    <w:rsid w:val="00DF5438"/>
    <w:rsid w:val="00DF6ED1"/>
    <w:rsid w:val="00E2612D"/>
    <w:rsid w:val="00E27638"/>
    <w:rsid w:val="00E31C8B"/>
    <w:rsid w:val="00E35377"/>
    <w:rsid w:val="00E3676F"/>
    <w:rsid w:val="00E3704A"/>
    <w:rsid w:val="00E47673"/>
    <w:rsid w:val="00E52581"/>
    <w:rsid w:val="00E532B6"/>
    <w:rsid w:val="00E62E34"/>
    <w:rsid w:val="00E6356C"/>
    <w:rsid w:val="00E700C2"/>
    <w:rsid w:val="00E94A59"/>
    <w:rsid w:val="00EA17C0"/>
    <w:rsid w:val="00EA6278"/>
    <w:rsid w:val="00EA67A4"/>
    <w:rsid w:val="00EA79E7"/>
    <w:rsid w:val="00EB1C75"/>
    <w:rsid w:val="00EB7649"/>
    <w:rsid w:val="00EC58FE"/>
    <w:rsid w:val="00EC5A1D"/>
    <w:rsid w:val="00EC5BEE"/>
    <w:rsid w:val="00ED120C"/>
    <w:rsid w:val="00ED2256"/>
    <w:rsid w:val="00ED2D48"/>
    <w:rsid w:val="00EE262E"/>
    <w:rsid w:val="00EE7D78"/>
    <w:rsid w:val="00EF4943"/>
    <w:rsid w:val="00F12074"/>
    <w:rsid w:val="00F1615C"/>
    <w:rsid w:val="00F20246"/>
    <w:rsid w:val="00F227E3"/>
    <w:rsid w:val="00F22E41"/>
    <w:rsid w:val="00F25EE4"/>
    <w:rsid w:val="00F349DF"/>
    <w:rsid w:val="00F35BCA"/>
    <w:rsid w:val="00F35D1E"/>
    <w:rsid w:val="00F363F2"/>
    <w:rsid w:val="00F369F7"/>
    <w:rsid w:val="00F47232"/>
    <w:rsid w:val="00F509D7"/>
    <w:rsid w:val="00F5536A"/>
    <w:rsid w:val="00F55B1E"/>
    <w:rsid w:val="00F64C1F"/>
    <w:rsid w:val="00F7759E"/>
    <w:rsid w:val="00F827CD"/>
    <w:rsid w:val="00F85C83"/>
    <w:rsid w:val="00F85EB4"/>
    <w:rsid w:val="00F8614B"/>
    <w:rsid w:val="00FA0FFA"/>
    <w:rsid w:val="00FA3EE1"/>
    <w:rsid w:val="00FA4CD3"/>
    <w:rsid w:val="00FC4E64"/>
    <w:rsid w:val="00FD28CA"/>
    <w:rsid w:val="00FD4A5F"/>
    <w:rsid w:val="00FE0407"/>
    <w:rsid w:val="00FE1190"/>
    <w:rsid w:val="00FE2C5E"/>
    <w:rsid w:val="00FE6F0E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E94"/>
  <w15:docId w15:val="{0C119C01-6ECB-4E72-95C6-753ADEA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95C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95C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95C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95C97"/>
    <w:pPr>
      <w:ind w:left="720"/>
      <w:contextualSpacing/>
      <w:jc w:val="both"/>
    </w:pPr>
    <w:rPr>
      <w:szCs w:val="24"/>
    </w:rPr>
  </w:style>
  <w:style w:type="character" w:styleId="Hipersaitas">
    <w:name w:val="Hyperlink"/>
    <w:basedOn w:val="Numatytasispastraiposriftas"/>
    <w:uiPriority w:val="99"/>
    <w:unhideWhenUsed/>
    <w:rsid w:val="00643AD4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D42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42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D42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423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3678B"/>
    <w:pPr>
      <w:spacing w:before="100" w:beforeAutospacing="1" w:after="100" w:afterAutospacing="1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4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3857</Words>
  <Characters>2199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Valuziene</dc:creator>
  <cp:lastModifiedBy>Edita Kučinskienė</cp:lastModifiedBy>
  <cp:revision>2</cp:revision>
  <dcterms:created xsi:type="dcterms:W3CDTF">2021-05-07T11:56:00Z</dcterms:created>
  <dcterms:modified xsi:type="dcterms:W3CDTF">2021-05-07T11:56:00Z</dcterms:modified>
</cp:coreProperties>
</file>