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B4AC8"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6DB4AC9"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6DB4ACA"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6DB4ACB"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06DB4ACC"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2021-05-24</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TAR-61</w:t>
      </w:r>
      <w:bookmarkEnd w:id="1"/>
    </w:p>
    <w:p w14:paraId="06DB4ACD"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06DB4ACE" w14:textId="77777777" w:rsidR="003D565D" w:rsidRDefault="00782A31"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2021-05-20</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06DB4ACF"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6DB4AD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bookmarkStart w:id="2" w:name="_GoBack"/>
      <w:bookmarkEnd w:id="2"/>
    </w:p>
    <w:p w14:paraId="06DB4AD1"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 </w:t>
      </w:r>
      <w:r w:rsidR="00782A31">
        <w:rPr>
          <w:rFonts w:ascii="Times New Roman" w:eastAsia="Times New Roman" w:hAnsi="Times New Roman" w:cs="Times New Roman"/>
          <w:sz w:val="24"/>
          <w:szCs w:val="24"/>
          <w:lang w:eastAsia="lt-LT"/>
        </w:rPr>
        <w:t>Elida Mantulova,</w:t>
      </w:r>
      <w:r w:rsidR="00630BFE">
        <w:rPr>
          <w:rFonts w:ascii="Times New Roman" w:eastAsia="Times New Roman" w:hAnsi="Times New Roman" w:cs="Times New Roman"/>
          <w:sz w:val="24"/>
          <w:szCs w:val="24"/>
          <w:lang w:eastAsia="lt-LT"/>
        </w:rPr>
        <w:t xml:space="preserve"> </w:t>
      </w:r>
      <w:r w:rsidR="00F81E53">
        <w:rPr>
          <w:rFonts w:ascii="Times New Roman" w:eastAsia="Times New Roman" w:hAnsi="Times New Roman" w:cs="Times New Roman"/>
          <w:sz w:val="24"/>
          <w:szCs w:val="24"/>
          <w:lang w:eastAsia="lt-LT"/>
        </w:rPr>
        <w:t xml:space="preserve">Arūnas </w:t>
      </w:r>
      <w:r w:rsidR="00B304E5">
        <w:rPr>
          <w:rFonts w:ascii="Times New Roman" w:eastAsia="Times New Roman" w:hAnsi="Times New Roman" w:cs="Times New Roman"/>
          <w:sz w:val="24"/>
          <w:szCs w:val="24"/>
          <w:lang w:eastAsia="lt-LT"/>
        </w:rPr>
        <w:t xml:space="preserve">Tuma, </w:t>
      </w:r>
      <w:r w:rsidR="00B304E5" w:rsidRPr="00B304E5">
        <w:rPr>
          <w:rFonts w:ascii="Times New Roman" w:eastAsia="Times New Roman" w:hAnsi="Times New Roman" w:cs="Times New Roman"/>
          <w:sz w:val="24"/>
          <w:szCs w:val="24"/>
          <w:lang w:eastAsia="lt-LT"/>
        </w:rPr>
        <w:t>Justina Sungailienė</w:t>
      </w:r>
      <w:r w:rsidR="00B304E5">
        <w:rPr>
          <w:rFonts w:ascii="Times New Roman" w:eastAsia="Times New Roman" w:hAnsi="Times New Roman" w:cs="Times New Roman"/>
          <w:sz w:val="24"/>
          <w:szCs w:val="24"/>
          <w:lang w:eastAsia="lt-LT"/>
        </w:rPr>
        <w:t>.</w:t>
      </w:r>
    </w:p>
    <w:p w14:paraId="06DB4AD2" w14:textId="77777777" w:rsidR="00782A31"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782A31">
        <w:rPr>
          <w:rFonts w:ascii="Times New Roman" w:eastAsia="Times New Roman" w:hAnsi="Times New Roman" w:cs="Times New Roman"/>
          <w:sz w:val="24"/>
          <w:szCs w:val="24"/>
          <w:lang w:eastAsia="lt-LT"/>
        </w:rPr>
        <w:t>bės administracijos direktorius G. Neniškis, Turto skyriaus vedėjas</w:t>
      </w:r>
      <w:r w:rsidR="00236B3D">
        <w:rPr>
          <w:rFonts w:ascii="Times New Roman" w:eastAsia="Times New Roman" w:hAnsi="Times New Roman" w:cs="Times New Roman"/>
          <w:sz w:val="24"/>
          <w:szCs w:val="24"/>
          <w:lang w:eastAsia="lt-LT"/>
        </w:rPr>
        <w:t xml:space="preserve"> </w:t>
      </w:r>
      <w:r w:rsidR="00782A31">
        <w:rPr>
          <w:rFonts w:ascii="Times New Roman" w:eastAsia="Times New Roman" w:hAnsi="Times New Roman" w:cs="Times New Roman"/>
          <w:sz w:val="24"/>
          <w:szCs w:val="24"/>
          <w:lang w:eastAsia="lt-LT"/>
        </w:rPr>
        <w:t>E. Simokaitis.</w:t>
      </w:r>
    </w:p>
    <w:p w14:paraId="06DB4AD3" w14:textId="77777777" w:rsidR="00271BEA" w:rsidRDefault="00271BEA"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w:t>
      </w:r>
      <w:r w:rsidR="005956BB">
        <w:rPr>
          <w:rFonts w:ascii="Times New Roman" w:eastAsia="Times New Roman" w:hAnsi="Times New Roman" w:cs="Times New Roman"/>
          <w:sz w:val="24"/>
          <w:szCs w:val="24"/>
          <w:lang w:eastAsia="lt-LT"/>
        </w:rPr>
        <w:t xml:space="preserve"> „Gatvių apšvietimas“</w:t>
      </w:r>
      <w:r>
        <w:rPr>
          <w:rFonts w:ascii="Times New Roman" w:eastAsia="Times New Roman" w:hAnsi="Times New Roman" w:cs="Times New Roman"/>
          <w:sz w:val="24"/>
          <w:szCs w:val="24"/>
          <w:lang w:eastAsia="lt-LT"/>
        </w:rPr>
        <w:t xml:space="preserve"> atstovas - V. Ramanauskas.</w:t>
      </w:r>
    </w:p>
    <w:p w14:paraId="06DB4AD4" w14:textId="77777777" w:rsidR="00271BEA" w:rsidRDefault="00271BEA" w:rsidP="003261EA">
      <w:pPr>
        <w:spacing w:after="0" w:line="240" w:lineRule="auto"/>
        <w:ind w:firstLine="709"/>
        <w:jc w:val="both"/>
        <w:rPr>
          <w:rFonts w:ascii="Times New Roman" w:eastAsia="Times New Roman" w:hAnsi="Times New Roman" w:cs="Times New Roman"/>
          <w:sz w:val="24"/>
          <w:szCs w:val="24"/>
          <w:lang w:eastAsia="lt-LT"/>
        </w:rPr>
      </w:pPr>
    </w:p>
    <w:p w14:paraId="06DB4AD5"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06DB4AD6" w14:textId="77777777" w:rsidR="00A03BF6" w:rsidRPr="00A03BF6" w:rsidRDefault="00A03BF6" w:rsidP="00A03BF6">
      <w:pPr>
        <w:spacing w:after="0" w:line="240" w:lineRule="auto"/>
        <w:ind w:firstLine="709"/>
        <w:jc w:val="both"/>
        <w:rPr>
          <w:rFonts w:ascii="Times New Roman" w:eastAsia="Times New Roman" w:hAnsi="Times New Roman" w:cs="Times New Roman"/>
          <w:sz w:val="24"/>
          <w:szCs w:val="24"/>
          <w:lang w:eastAsia="lt-LT"/>
        </w:rPr>
      </w:pPr>
      <w:r w:rsidRPr="00A03BF6">
        <w:rPr>
          <w:rFonts w:ascii="Times New Roman" w:eastAsia="Times New Roman" w:hAnsi="Times New Roman" w:cs="Times New Roman"/>
          <w:sz w:val="24"/>
          <w:szCs w:val="24"/>
          <w:lang w:eastAsia="lt-LT"/>
        </w:rPr>
        <w:t xml:space="preserve">1. Dėl turto perdavimo valdyti, naudoti ir disponuoti patikėjimo teise Klaipėdos miesto savivaldybės biudžetinėms įstaigoms. Pranešėjas E. Simokaitis. </w:t>
      </w:r>
    </w:p>
    <w:p w14:paraId="06DB4AD7" w14:textId="77777777" w:rsidR="00A03BF6" w:rsidRPr="00A03BF6" w:rsidRDefault="00A03BF6" w:rsidP="00A03BF6">
      <w:pPr>
        <w:spacing w:after="0" w:line="240" w:lineRule="auto"/>
        <w:ind w:firstLine="709"/>
        <w:jc w:val="both"/>
        <w:rPr>
          <w:rFonts w:ascii="Times New Roman" w:eastAsia="Times New Roman" w:hAnsi="Times New Roman" w:cs="Times New Roman"/>
          <w:sz w:val="24"/>
          <w:szCs w:val="24"/>
          <w:lang w:eastAsia="lt-LT"/>
        </w:rPr>
      </w:pPr>
      <w:r w:rsidRPr="00A03BF6">
        <w:rPr>
          <w:rFonts w:ascii="Times New Roman" w:eastAsia="Times New Roman" w:hAnsi="Times New Roman" w:cs="Times New Roman"/>
          <w:sz w:val="24"/>
          <w:szCs w:val="24"/>
          <w:lang w:eastAsia="lt-LT"/>
        </w:rPr>
        <w:t>2. Dėl savivaldybės būstų ir pagalbinio ūkio paskirties ūkinio pastato pardavimo. Pranešėjas E. Simokaitis.</w:t>
      </w:r>
    </w:p>
    <w:p w14:paraId="06DB4AD8" w14:textId="77777777" w:rsidR="00A03BF6" w:rsidRDefault="00A03BF6" w:rsidP="00A03BF6">
      <w:pPr>
        <w:spacing w:after="0" w:line="240" w:lineRule="auto"/>
        <w:ind w:firstLine="709"/>
        <w:jc w:val="both"/>
        <w:rPr>
          <w:rFonts w:ascii="Times New Roman" w:eastAsia="Times New Roman" w:hAnsi="Times New Roman" w:cs="Times New Roman"/>
          <w:sz w:val="24"/>
          <w:szCs w:val="24"/>
          <w:lang w:eastAsia="lt-LT"/>
        </w:rPr>
      </w:pPr>
      <w:r w:rsidRPr="00A03BF6">
        <w:rPr>
          <w:rFonts w:ascii="Times New Roman" w:eastAsia="Times New Roman" w:hAnsi="Times New Roman" w:cs="Times New Roman"/>
          <w:sz w:val="24"/>
          <w:szCs w:val="24"/>
          <w:lang w:eastAsia="lt-LT"/>
        </w:rPr>
        <w:t>3. Dėl pritarimo reorganizuoti uždarąją akcinę bendrovę „Gatvių apšvietimas“. Pranešėjas E. Simokaitis.</w:t>
      </w:r>
    </w:p>
    <w:p w14:paraId="06DB4AD9" w14:textId="77777777" w:rsidR="008A64D5" w:rsidRDefault="00180803" w:rsidP="008A64D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80803">
        <w:rPr>
          <w:rFonts w:ascii="Times New Roman" w:eastAsia="Times New Roman" w:hAnsi="Times New Roman" w:cs="Times New Roman"/>
          <w:bCs/>
          <w:sz w:val="24"/>
          <w:szCs w:val="24"/>
          <w:lang w:eastAsia="lt-LT"/>
        </w:rPr>
        <w:t xml:space="preserve">. SVARSTYTA. </w:t>
      </w:r>
      <w:r w:rsidR="008A64D5">
        <w:rPr>
          <w:rFonts w:ascii="Times New Roman" w:eastAsia="Times New Roman" w:hAnsi="Times New Roman" w:cs="Times New Roman"/>
          <w:bCs/>
          <w:sz w:val="24"/>
          <w:szCs w:val="24"/>
          <w:lang w:eastAsia="lt-LT"/>
        </w:rPr>
        <w:t>Turto perdavimas</w:t>
      </w:r>
      <w:r w:rsidR="008A64D5" w:rsidRPr="008A64D5">
        <w:rPr>
          <w:rFonts w:ascii="Times New Roman" w:eastAsia="Times New Roman" w:hAnsi="Times New Roman" w:cs="Times New Roman"/>
          <w:bCs/>
          <w:sz w:val="24"/>
          <w:szCs w:val="24"/>
          <w:lang w:eastAsia="lt-LT"/>
        </w:rPr>
        <w:t xml:space="preserve"> valdyti, naudoti ir disponuoti patikėjimo teise Klaipėdos miesto savivaldybės biudžetinėms įstaigoms.</w:t>
      </w:r>
    </w:p>
    <w:p w14:paraId="06DB4ADA" w14:textId="77777777" w:rsidR="00DA3695" w:rsidRDefault="00DA3695" w:rsidP="00DA369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DA3695">
        <w:rPr>
          <w:rFonts w:ascii="Times New Roman" w:eastAsia="Times New Roman" w:hAnsi="Times New Roman" w:cs="Times New Roman"/>
          <w:bCs/>
          <w:sz w:val="24"/>
          <w:szCs w:val="24"/>
          <w:lang w:eastAsia="lt-LT"/>
        </w:rPr>
        <w:t>is Klaipėdos miesto savivaldybės tarybos sprendimo projektas teikiamas, siekiant perduoti ilgalaikį ir trumpalaikį turtą Klaipėdos miesto savivaldybės biudžetinėms įstaigoms.</w:t>
      </w:r>
    </w:p>
    <w:p w14:paraId="06DB4ADB" w14:textId="77777777" w:rsidR="00B304E5" w:rsidRDefault="00DA3695" w:rsidP="005956B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Turto valdymo skyrius gavo raštą </w:t>
      </w:r>
      <w:r w:rsidRPr="00DA3695">
        <w:rPr>
          <w:rFonts w:ascii="Times New Roman" w:eastAsia="Times New Roman" w:hAnsi="Times New Roman" w:cs="Times New Roman"/>
          <w:bCs/>
          <w:sz w:val="24"/>
          <w:szCs w:val="24"/>
          <w:lang w:eastAsia="lt-LT"/>
        </w:rPr>
        <w:t xml:space="preserve"> iš biudžetinės įstaigos Klaipėdos paplūdimiai, kuriuo sutinka perimti valdyti viešąjį tualetą, esantį Smiltynės g. 15B, Klaipėda. Taip pat nurodoma, kad biudžetinė įstaiga Klaipėdos paplūdimiai sutinka perduoti Klaipėdos miesto savivaldybės administracijai valdyti patikėjimo teise 19 vnt. pontonų. Klaipėdos paplūdimiai šį pastatą panaudotų savo funkcijų vykdymui, įvairaus inventoriaus sandėliavimui, kuris yra naudojamas įstaigai priskirtų Smiltynės teritorijų priežiūrai. </w:t>
      </w:r>
      <w:r>
        <w:rPr>
          <w:rFonts w:ascii="Times New Roman" w:eastAsia="Times New Roman" w:hAnsi="Times New Roman" w:cs="Times New Roman"/>
          <w:bCs/>
          <w:sz w:val="24"/>
          <w:szCs w:val="24"/>
          <w:lang w:eastAsia="lt-LT"/>
        </w:rPr>
        <w:t>Taip pat</w:t>
      </w:r>
      <w:r w:rsidRPr="00DA3695">
        <w:rPr>
          <w:rFonts w:ascii="Times New Roman" w:eastAsia="Times New Roman" w:hAnsi="Times New Roman" w:cs="Times New Roman"/>
          <w:bCs/>
          <w:sz w:val="24"/>
          <w:szCs w:val="24"/>
          <w:lang w:eastAsia="lt-LT"/>
        </w:rPr>
        <w:t xml:space="preserve"> Turto va</w:t>
      </w:r>
      <w:r>
        <w:rPr>
          <w:rFonts w:ascii="Times New Roman" w:eastAsia="Times New Roman" w:hAnsi="Times New Roman" w:cs="Times New Roman"/>
          <w:bCs/>
          <w:sz w:val="24"/>
          <w:szCs w:val="24"/>
          <w:lang w:eastAsia="lt-LT"/>
        </w:rPr>
        <w:t>ldymo skyrius gavo raštą</w:t>
      </w:r>
      <w:r w:rsidRPr="00DA3695">
        <w:rPr>
          <w:rFonts w:ascii="Times New Roman" w:eastAsia="Times New Roman" w:hAnsi="Times New Roman" w:cs="Times New Roman"/>
          <w:bCs/>
          <w:sz w:val="24"/>
          <w:szCs w:val="24"/>
          <w:lang w:eastAsia="lt-LT"/>
        </w:rPr>
        <w:t xml:space="preserve"> iš biudžetinės įstaigos Klaipėdos miesto sporto bazių valdymo centro, kuriuo įstaiga sutiko perimti valdyti patikėjimo teise sporto paskirties statinius, esančius pėsčiųjų take tarp Gedminų g. ir Taikos pr., sporto aikštelę Jono kalnelyje ir sporto aikšteles Ąžuolyno giraitės parke. Atsižvelgiant į tai ir vadovaujantis Įstatymo reikalavimais, šį turtą būtina perduoti Savivaldybės administracijai valdyti, naudoti ir disponuoti patikėjimo teise.</w:t>
      </w:r>
      <w:r w:rsidR="005956BB">
        <w:rPr>
          <w:rFonts w:ascii="Times New Roman" w:eastAsia="Times New Roman" w:hAnsi="Times New Roman" w:cs="Times New Roman"/>
          <w:bCs/>
          <w:sz w:val="24"/>
          <w:szCs w:val="24"/>
          <w:lang w:eastAsia="lt-LT"/>
        </w:rPr>
        <w:t xml:space="preserve"> </w:t>
      </w:r>
      <w:r w:rsidRPr="00DA3695">
        <w:rPr>
          <w:rFonts w:ascii="Times New Roman" w:eastAsia="Times New Roman" w:hAnsi="Times New Roman" w:cs="Times New Roman"/>
          <w:bCs/>
          <w:sz w:val="24"/>
          <w:szCs w:val="24"/>
          <w:lang w:eastAsia="lt-LT"/>
        </w:rPr>
        <w:t>Turto valdy</w:t>
      </w:r>
      <w:r>
        <w:rPr>
          <w:rFonts w:ascii="Times New Roman" w:eastAsia="Times New Roman" w:hAnsi="Times New Roman" w:cs="Times New Roman"/>
          <w:bCs/>
          <w:sz w:val="24"/>
          <w:szCs w:val="24"/>
          <w:lang w:eastAsia="lt-LT"/>
        </w:rPr>
        <w:t>mo skyrius gavo raštą</w:t>
      </w:r>
      <w:r w:rsidRPr="00DA3695">
        <w:rPr>
          <w:rFonts w:ascii="Times New Roman" w:eastAsia="Times New Roman" w:hAnsi="Times New Roman" w:cs="Times New Roman"/>
          <w:bCs/>
          <w:sz w:val="24"/>
          <w:szCs w:val="24"/>
          <w:lang w:eastAsia="lt-LT"/>
        </w:rPr>
        <w:t xml:space="preserve"> iš Klaipėdos Litorinos mokyklos, kuriuo informuoja, kad sutinka perduoti Klaipėdos „Vyturio“ progimnazijai turtą, kuris yra nebereikalingas įstai</w:t>
      </w:r>
      <w:r>
        <w:rPr>
          <w:rFonts w:ascii="Times New Roman" w:eastAsia="Times New Roman" w:hAnsi="Times New Roman" w:cs="Times New Roman"/>
          <w:bCs/>
          <w:sz w:val="24"/>
          <w:szCs w:val="24"/>
          <w:lang w:eastAsia="lt-LT"/>
        </w:rPr>
        <w:t xml:space="preserve">gos funkcijų vykdymui ir </w:t>
      </w:r>
      <w:r w:rsidRPr="00DA3695">
        <w:rPr>
          <w:rFonts w:ascii="Times New Roman" w:eastAsia="Times New Roman" w:hAnsi="Times New Roman" w:cs="Times New Roman"/>
          <w:bCs/>
          <w:sz w:val="24"/>
          <w:szCs w:val="24"/>
          <w:lang w:eastAsia="lt-LT"/>
        </w:rPr>
        <w:t xml:space="preserve"> „Vyturio“ progimn</w:t>
      </w:r>
      <w:r>
        <w:rPr>
          <w:rFonts w:ascii="Times New Roman" w:eastAsia="Times New Roman" w:hAnsi="Times New Roman" w:cs="Times New Roman"/>
          <w:bCs/>
          <w:sz w:val="24"/>
          <w:szCs w:val="24"/>
          <w:lang w:eastAsia="lt-LT"/>
        </w:rPr>
        <w:t>azija  sutiko perimti minimą turtą.</w:t>
      </w:r>
      <w:r w:rsidRPr="00DA3695">
        <w:rPr>
          <w:rFonts w:ascii="Times New Roman" w:eastAsia="Times New Roman" w:hAnsi="Times New Roman" w:cs="Times New Roman"/>
          <w:bCs/>
          <w:sz w:val="24"/>
          <w:szCs w:val="24"/>
          <w:lang w:eastAsia="lt-LT"/>
        </w:rPr>
        <w:t xml:space="preserve"> Klaipėdos miesto savivaldybės admi</w:t>
      </w:r>
      <w:r>
        <w:rPr>
          <w:rFonts w:ascii="Times New Roman" w:eastAsia="Times New Roman" w:hAnsi="Times New Roman" w:cs="Times New Roman"/>
          <w:bCs/>
          <w:sz w:val="24"/>
          <w:szCs w:val="24"/>
          <w:lang w:eastAsia="lt-LT"/>
        </w:rPr>
        <w:t xml:space="preserve">nistracija gavo atsargas </w:t>
      </w:r>
      <w:r w:rsidRPr="00DA3695">
        <w:rPr>
          <w:rFonts w:ascii="Times New Roman" w:eastAsia="Times New Roman" w:hAnsi="Times New Roman" w:cs="Times New Roman"/>
          <w:bCs/>
          <w:sz w:val="24"/>
          <w:szCs w:val="24"/>
          <w:lang w:eastAsia="lt-LT"/>
        </w:rPr>
        <w:t xml:space="preserve"> iš VšĮ „Mokyklų tobulinimo centras“, kurios buvo paskirstytos Klaipėdos miesto savivaldybės ikimokyklinio ugdymo įstaigoms ir švietimo įstaigoms.</w:t>
      </w:r>
    </w:p>
    <w:p w14:paraId="06DB4ADC" w14:textId="77777777" w:rsidR="00782A31" w:rsidRPr="00782A31" w:rsidRDefault="00782A31" w:rsidP="00782A31">
      <w:pPr>
        <w:spacing w:after="0" w:line="240" w:lineRule="auto"/>
        <w:ind w:firstLine="709"/>
        <w:jc w:val="both"/>
        <w:rPr>
          <w:rFonts w:ascii="Times New Roman" w:eastAsia="Times New Roman" w:hAnsi="Times New Roman" w:cs="Times New Roman"/>
          <w:bCs/>
          <w:sz w:val="24"/>
          <w:szCs w:val="24"/>
          <w:lang w:eastAsia="lt-LT"/>
        </w:rPr>
      </w:pPr>
      <w:r w:rsidRPr="00782A31">
        <w:rPr>
          <w:rFonts w:ascii="Times New Roman" w:eastAsia="Times New Roman" w:hAnsi="Times New Roman" w:cs="Times New Roman"/>
          <w:bCs/>
          <w:sz w:val="24"/>
          <w:szCs w:val="24"/>
          <w:lang w:eastAsia="lt-LT"/>
        </w:rPr>
        <w:t>Komiteto nariai pastabų ar pasiūlymų neturi.</w:t>
      </w:r>
    </w:p>
    <w:p w14:paraId="06DB4ADD" w14:textId="77777777" w:rsidR="00782A31" w:rsidRPr="00782A31" w:rsidRDefault="00782A31" w:rsidP="00782A31">
      <w:pPr>
        <w:spacing w:after="0" w:line="240" w:lineRule="auto"/>
        <w:ind w:firstLine="709"/>
        <w:jc w:val="both"/>
        <w:rPr>
          <w:rFonts w:ascii="Times New Roman" w:eastAsia="Times New Roman" w:hAnsi="Times New Roman" w:cs="Times New Roman"/>
          <w:bCs/>
          <w:sz w:val="24"/>
          <w:szCs w:val="24"/>
          <w:lang w:eastAsia="lt-LT"/>
        </w:rPr>
      </w:pPr>
      <w:r w:rsidRPr="00782A31">
        <w:rPr>
          <w:rFonts w:ascii="Times New Roman" w:eastAsia="Times New Roman" w:hAnsi="Times New Roman" w:cs="Times New Roman"/>
          <w:bCs/>
          <w:sz w:val="24"/>
          <w:szCs w:val="24"/>
          <w:lang w:eastAsia="lt-LT"/>
        </w:rPr>
        <w:t>A. Šimkus siūlo pritarti sprendimo projektu bendru sutarimu.</w:t>
      </w:r>
    </w:p>
    <w:p w14:paraId="06DB4ADE" w14:textId="77777777" w:rsidR="00813010" w:rsidRPr="00B304E5" w:rsidRDefault="00782A31" w:rsidP="00782A31">
      <w:pPr>
        <w:spacing w:after="0" w:line="240" w:lineRule="auto"/>
        <w:ind w:firstLine="709"/>
        <w:jc w:val="both"/>
        <w:rPr>
          <w:rFonts w:ascii="Times New Roman" w:eastAsia="Times New Roman" w:hAnsi="Times New Roman" w:cs="Times New Roman"/>
          <w:bCs/>
          <w:sz w:val="24"/>
          <w:szCs w:val="24"/>
          <w:lang w:eastAsia="lt-LT"/>
        </w:rPr>
      </w:pPr>
      <w:r w:rsidRPr="00782A31">
        <w:rPr>
          <w:rFonts w:ascii="Times New Roman" w:eastAsia="Times New Roman" w:hAnsi="Times New Roman" w:cs="Times New Roman"/>
          <w:bCs/>
          <w:sz w:val="24"/>
          <w:szCs w:val="24"/>
          <w:lang w:eastAsia="lt-LT"/>
        </w:rPr>
        <w:t>NUTARTA. Pritarti sprendimo projektui (bendru sutarimu).</w:t>
      </w:r>
    </w:p>
    <w:p w14:paraId="06DB4ADF"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06DB4AE0" w14:textId="77777777" w:rsidR="008A64D5" w:rsidRDefault="00180803" w:rsidP="008A64D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8A64D5">
        <w:rPr>
          <w:rFonts w:ascii="Times New Roman" w:eastAsia="Times New Roman" w:hAnsi="Times New Roman" w:cs="Times New Roman"/>
          <w:bCs/>
          <w:sz w:val="24"/>
          <w:szCs w:val="24"/>
          <w:lang w:eastAsia="lt-LT"/>
        </w:rPr>
        <w:t>S</w:t>
      </w:r>
      <w:r w:rsidR="008A64D5" w:rsidRPr="008A64D5">
        <w:rPr>
          <w:rFonts w:ascii="Times New Roman" w:eastAsia="Times New Roman" w:hAnsi="Times New Roman" w:cs="Times New Roman"/>
          <w:bCs/>
          <w:sz w:val="24"/>
          <w:szCs w:val="24"/>
          <w:lang w:eastAsia="lt-LT"/>
        </w:rPr>
        <w:t>avivaldybės būstų ir pagalbinio ūkio pas</w:t>
      </w:r>
      <w:r w:rsidR="008A64D5">
        <w:rPr>
          <w:rFonts w:ascii="Times New Roman" w:eastAsia="Times New Roman" w:hAnsi="Times New Roman" w:cs="Times New Roman"/>
          <w:bCs/>
          <w:sz w:val="24"/>
          <w:szCs w:val="24"/>
          <w:lang w:eastAsia="lt-LT"/>
        </w:rPr>
        <w:t>kirties ūkinio pastato pardavimas.</w:t>
      </w:r>
    </w:p>
    <w:p w14:paraId="06DB4AE1" w14:textId="77777777" w:rsidR="00DF2EBB" w:rsidRDefault="00003098" w:rsidP="00290AD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003098">
        <w:rPr>
          <w:rFonts w:ascii="Times New Roman" w:eastAsia="Times New Roman" w:hAnsi="Times New Roman" w:cs="Times New Roman"/>
          <w:bCs/>
          <w:sz w:val="24"/>
          <w:szCs w:val="24"/>
          <w:lang w:eastAsia="lt-LT"/>
        </w:rPr>
        <w:t>iuo sprendimu siekiama įgyvendinti savivaldybės būstų nuomininkų ir gyvenamojo namo Pievų Tako g. 14, Klaipėda, bendraturčių prašymus dėl leidimo įsigyti nuomojamus savivaldybei nuosavybės teise priklausančius būstus ir pagalbinio ūkio paskirties ūkinį pastat</w:t>
      </w:r>
      <w:r w:rsidR="00290AD2">
        <w:rPr>
          <w:rFonts w:ascii="Times New Roman" w:eastAsia="Times New Roman" w:hAnsi="Times New Roman" w:cs="Times New Roman"/>
          <w:bCs/>
          <w:sz w:val="24"/>
          <w:szCs w:val="24"/>
          <w:lang w:eastAsia="lt-LT"/>
        </w:rPr>
        <w:t>ą, atlikti pardavimo procedūras. Taip pat</w:t>
      </w:r>
      <w:r w:rsidRPr="00003098">
        <w:rPr>
          <w:rFonts w:ascii="Times New Roman" w:eastAsia="Times New Roman" w:hAnsi="Times New Roman" w:cs="Times New Roman"/>
          <w:b/>
          <w:bCs/>
          <w:sz w:val="24"/>
          <w:szCs w:val="24"/>
          <w:lang w:eastAsia="lt-LT"/>
        </w:rPr>
        <w:t xml:space="preserve"> </w:t>
      </w:r>
      <w:r w:rsidRPr="00003098">
        <w:rPr>
          <w:rFonts w:ascii="Times New Roman" w:eastAsia="Times New Roman" w:hAnsi="Times New Roman" w:cs="Times New Roman"/>
          <w:bCs/>
          <w:sz w:val="24"/>
          <w:szCs w:val="24"/>
          <w:lang w:eastAsia="lt-LT"/>
        </w:rPr>
        <w:t>Savivaldybės būsto</w:t>
      </w:r>
      <w:r w:rsidR="00290AD2">
        <w:rPr>
          <w:rFonts w:ascii="Times New Roman" w:eastAsia="Times New Roman" w:hAnsi="Times New Roman" w:cs="Times New Roman"/>
          <w:bCs/>
          <w:sz w:val="24"/>
          <w:szCs w:val="24"/>
          <w:lang w:eastAsia="lt-LT"/>
        </w:rPr>
        <w:t xml:space="preserve"> nuomininkė</w:t>
      </w:r>
      <w:r w:rsidRPr="00003098">
        <w:rPr>
          <w:rFonts w:ascii="Times New Roman" w:eastAsia="Times New Roman" w:hAnsi="Times New Roman" w:cs="Times New Roman"/>
          <w:bCs/>
          <w:sz w:val="24"/>
          <w:szCs w:val="24"/>
          <w:lang w:eastAsia="lt-LT"/>
        </w:rPr>
        <w:t xml:space="preserve"> prašo ir sutinka rinkos verte pirkti Klaipėdos miesto savivaldybei nuosavybės teise priklausantį 41,55 kv. m ploto būstą </w:t>
      </w:r>
      <w:r w:rsidR="00290AD2">
        <w:rPr>
          <w:rFonts w:ascii="Times New Roman" w:eastAsia="Times New Roman" w:hAnsi="Times New Roman" w:cs="Times New Roman"/>
          <w:bCs/>
          <w:sz w:val="24"/>
          <w:szCs w:val="24"/>
          <w:lang w:eastAsia="lt-LT"/>
        </w:rPr>
        <w:t>Žalgirio g. 13</w:t>
      </w:r>
      <w:r w:rsidRPr="00003098">
        <w:rPr>
          <w:rFonts w:ascii="Times New Roman" w:eastAsia="Times New Roman" w:hAnsi="Times New Roman" w:cs="Times New Roman"/>
          <w:bCs/>
          <w:sz w:val="24"/>
          <w:szCs w:val="24"/>
          <w:lang w:eastAsia="lt-LT"/>
        </w:rPr>
        <w:t>,</w:t>
      </w:r>
      <w:r w:rsidRPr="00003098">
        <w:rPr>
          <w:rFonts w:ascii="Times New Roman" w:eastAsia="Times New Roman" w:hAnsi="Times New Roman" w:cs="Times New Roman"/>
          <w:bCs/>
          <w:i/>
          <w:sz w:val="24"/>
          <w:szCs w:val="24"/>
          <w:lang w:eastAsia="lt-LT"/>
        </w:rPr>
        <w:t xml:space="preserve"> </w:t>
      </w:r>
      <w:r w:rsidR="00290AD2">
        <w:rPr>
          <w:rFonts w:ascii="Times New Roman" w:eastAsia="Times New Roman" w:hAnsi="Times New Roman" w:cs="Times New Roman"/>
          <w:bCs/>
          <w:sz w:val="24"/>
          <w:szCs w:val="24"/>
          <w:lang w:eastAsia="lt-LT"/>
        </w:rPr>
        <w:t>Klaipėda;</w:t>
      </w:r>
      <w:r w:rsidRPr="00003098">
        <w:rPr>
          <w:rFonts w:ascii="Times New Roman" w:eastAsia="Times New Roman" w:hAnsi="Times New Roman" w:cs="Times New Roman"/>
          <w:b/>
          <w:bCs/>
          <w:sz w:val="24"/>
          <w:szCs w:val="24"/>
          <w:lang w:eastAsia="lt-LT"/>
        </w:rPr>
        <w:t xml:space="preserve"> </w:t>
      </w:r>
      <w:r w:rsidRPr="00003098">
        <w:rPr>
          <w:rFonts w:ascii="Times New Roman" w:eastAsia="Times New Roman" w:hAnsi="Times New Roman" w:cs="Times New Roman"/>
          <w:bCs/>
          <w:sz w:val="24"/>
          <w:szCs w:val="24"/>
          <w:lang w:eastAsia="lt-LT"/>
        </w:rPr>
        <w:t>Sav</w:t>
      </w:r>
      <w:r w:rsidR="00290AD2">
        <w:rPr>
          <w:rFonts w:ascii="Times New Roman" w:eastAsia="Times New Roman" w:hAnsi="Times New Roman" w:cs="Times New Roman"/>
          <w:bCs/>
          <w:sz w:val="24"/>
          <w:szCs w:val="24"/>
          <w:lang w:eastAsia="lt-LT"/>
        </w:rPr>
        <w:t>ivaldybės būsto nuomininkė</w:t>
      </w:r>
      <w:r w:rsidRPr="00003098">
        <w:rPr>
          <w:rFonts w:ascii="Times New Roman" w:eastAsia="Times New Roman" w:hAnsi="Times New Roman" w:cs="Times New Roman"/>
          <w:bCs/>
          <w:sz w:val="24"/>
          <w:szCs w:val="24"/>
          <w:lang w:eastAsia="lt-LT"/>
        </w:rPr>
        <w:t xml:space="preserve"> prašo ir sutinka pirkti rinkos verte </w:t>
      </w:r>
      <w:r w:rsidRPr="00003098">
        <w:rPr>
          <w:rFonts w:ascii="Times New Roman" w:eastAsia="Times New Roman" w:hAnsi="Times New Roman" w:cs="Times New Roman"/>
          <w:bCs/>
          <w:sz w:val="24"/>
          <w:szCs w:val="24"/>
          <w:lang w:eastAsia="lt-LT"/>
        </w:rPr>
        <w:lastRenderedPageBreak/>
        <w:t>nuomojamą, savivaldybei nuosavybės teise priklausantį 37,33 kv. m ploto būstą. Žalgirio 1</w:t>
      </w:r>
      <w:r w:rsidR="00290AD2">
        <w:rPr>
          <w:rFonts w:ascii="Times New Roman" w:eastAsia="Times New Roman" w:hAnsi="Times New Roman" w:cs="Times New Roman"/>
          <w:bCs/>
          <w:sz w:val="24"/>
          <w:szCs w:val="24"/>
          <w:lang w:eastAsia="lt-LT"/>
        </w:rPr>
        <w:t>;</w:t>
      </w:r>
      <w:r w:rsidRPr="00003098">
        <w:rPr>
          <w:rFonts w:ascii="Times New Roman" w:eastAsia="Times New Roman" w:hAnsi="Times New Roman" w:cs="Times New Roman"/>
          <w:bCs/>
          <w:sz w:val="24"/>
          <w:szCs w:val="24"/>
          <w:lang w:eastAsia="lt-LT"/>
        </w:rPr>
        <w:t xml:space="preserve"> Savi</w:t>
      </w:r>
      <w:r w:rsidR="00290AD2">
        <w:rPr>
          <w:rFonts w:ascii="Times New Roman" w:eastAsia="Times New Roman" w:hAnsi="Times New Roman" w:cs="Times New Roman"/>
          <w:bCs/>
          <w:sz w:val="24"/>
          <w:szCs w:val="24"/>
          <w:lang w:eastAsia="lt-LT"/>
        </w:rPr>
        <w:t xml:space="preserve">valdybės būsto nuomininkė </w:t>
      </w:r>
      <w:r w:rsidRPr="00003098">
        <w:rPr>
          <w:rFonts w:ascii="Times New Roman" w:eastAsia="Times New Roman" w:hAnsi="Times New Roman" w:cs="Times New Roman"/>
          <w:bCs/>
          <w:sz w:val="24"/>
          <w:szCs w:val="24"/>
          <w:lang w:eastAsia="lt-LT"/>
        </w:rPr>
        <w:t>prašo ir sutinka rinkos verte pirkti savivaldybei nuosavybės teise priklausantį</w:t>
      </w:r>
      <w:r w:rsidRPr="00003098">
        <w:rPr>
          <w:rFonts w:ascii="Times New Roman" w:eastAsia="Times New Roman" w:hAnsi="Times New Roman" w:cs="Times New Roman"/>
          <w:b/>
          <w:bCs/>
          <w:sz w:val="24"/>
          <w:szCs w:val="24"/>
          <w:lang w:eastAsia="lt-LT"/>
        </w:rPr>
        <w:t xml:space="preserve"> </w:t>
      </w:r>
      <w:r w:rsidRPr="00003098">
        <w:rPr>
          <w:rFonts w:ascii="Times New Roman" w:eastAsia="Times New Roman" w:hAnsi="Times New Roman" w:cs="Times New Roman"/>
          <w:bCs/>
          <w:sz w:val="24"/>
          <w:szCs w:val="24"/>
          <w:lang w:eastAsia="lt-LT"/>
        </w:rPr>
        <w:t>17,99 kv. m ploto su bendro naudojimo patalpomis b</w:t>
      </w:r>
      <w:r w:rsidR="00290AD2">
        <w:rPr>
          <w:rFonts w:ascii="Times New Roman" w:eastAsia="Times New Roman" w:hAnsi="Times New Roman" w:cs="Times New Roman"/>
          <w:bCs/>
          <w:sz w:val="24"/>
          <w:szCs w:val="24"/>
          <w:lang w:eastAsia="lt-LT"/>
        </w:rPr>
        <w:t xml:space="preserve">ūstą bendrabutyje Taikos pr. 18 </w:t>
      </w:r>
      <w:r w:rsidR="00290AD2" w:rsidRPr="00290AD2">
        <w:rPr>
          <w:rFonts w:ascii="Times New Roman" w:eastAsia="Times New Roman" w:hAnsi="Times New Roman" w:cs="Times New Roman"/>
          <w:bCs/>
          <w:sz w:val="24"/>
          <w:szCs w:val="24"/>
          <w:lang w:eastAsia="lt-LT"/>
        </w:rPr>
        <w:t xml:space="preserve">Klaipėda; </w:t>
      </w:r>
      <w:r w:rsidRPr="00290AD2">
        <w:rPr>
          <w:rFonts w:ascii="Times New Roman" w:eastAsia="Times New Roman" w:hAnsi="Times New Roman" w:cs="Times New Roman"/>
          <w:bCs/>
          <w:sz w:val="24"/>
          <w:szCs w:val="24"/>
          <w:lang w:eastAsia="lt-LT"/>
        </w:rPr>
        <w:t>Sav</w:t>
      </w:r>
      <w:r w:rsidR="00290AD2" w:rsidRPr="00290AD2">
        <w:rPr>
          <w:rFonts w:ascii="Times New Roman" w:eastAsia="Times New Roman" w:hAnsi="Times New Roman" w:cs="Times New Roman"/>
          <w:bCs/>
          <w:sz w:val="24"/>
          <w:szCs w:val="24"/>
          <w:lang w:eastAsia="lt-LT"/>
        </w:rPr>
        <w:t>ivaldybės būsto nuomininkė</w:t>
      </w:r>
      <w:r w:rsidRPr="00290AD2">
        <w:rPr>
          <w:rFonts w:ascii="Times New Roman" w:eastAsia="Times New Roman" w:hAnsi="Times New Roman" w:cs="Times New Roman"/>
          <w:bCs/>
          <w:sz w:val="24"/>
          <w:szCs w:val="24"/>
          <w:lang w:eastAsia="lt-LT"/>
        </w:rPr>
        <w:t xml:space="preserve"> prašo ir sutinka pirkti rinkos verte nuomojamą, savivaldybei nuosavybės teise priklausantį 66,62 kv</w:t>
      </w:r>
      <w:r w:rsidR="00290AD2" w:rsidRPr="00290AD2">
        <w:rPr>
          <w:rFonts w:ascii="Times New Roman" w:eastAsia="Times New Roman" w:hAnsi="Times New Roman" w:cs="Times New Roman"/>
          <w:bCs/>
          <w:sz w:val="24"/>
          <w:szCs w:val="24"/>
          <w:lang w:eastAsia="lt-LT"/>
        </w:rPr>
        <w:t>. m ploto būstą. Minijos g. 141</w:t>
      </w:r>
      <w:r w:rsidRPr="00290AD2">
        <w:rPr>
          <w:rFonts w:ascii="Times New Roman" w:eastAsia="Times New Roman" w:hAnsi="Times New Roman" w:cs="Times New Roman"/>
          <w:bCs/>
          <w:sz w:val="24"/>
          <w:szCs w:val="24"/>
          <w:lang w:eastAsia="lt-LT"/>
        </w:rPr>
        <w:t xml:space="preserve">, Klaipėda. </w:t>
      </w:r>
    </w:p>
    <w:p w14:paraId="06DB4AE2" w14:textId="77777777" w:rsidR="00C346AA" w:rsidRPr="00651DE2" w:rsidRDefault="00290AD2" w:rsidP="00290AD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w:t>
      </w:r>
      <w:r w:rsidR="00003098" w:rsidRPr="00003098">
        <w:rPr>
          <w:rFonts w:ascii="Times New Roman" w:eastAsia="Times New Roman" w:hAnsi="Times New Roman" w:cs="Times New Roman"/>
          <w:bCs/>
          <w:sz w:val="24"/>
          <w:szCs w:val="24"/>
          <w:lang w:eastAsia="lt-LT"/>
        </w:rPr>
        <w:t xml:space="preserve"> Savivaldybės nuomininkai ir kiti pareiškėjai</w:t>
      </w:r>
      <w:r>
        <w:rPr>
          <w:rFonts w:ascii="Times New Roman" w:eastAsia="Times New Roman" w:hAnsi="Times New Roman" w:cs="Times New Roman"/>
          <w:bCs/>
          <w:sz w:val="24"/>
          <w:szCs w:val="24"/>
          <w:lang w:eastAsia="lt-LT"/>
        </w:rPr>
        <w:t xml:space="preserve"> įsigyja turtą nuosavybės teise. </w:t>
      </w:r>
      <w:r w:rsidR="00003098" w:rsidRPr="00003098">
        <w:rPr>
          <w:rFonts w:ascii="Times New Roman" w:eastAsia="Times New Roman" w:hAnsi="Times New Roman" w:cs="Times New Roman"/>
          <w:bCs/>
          <w:sz w:val="24"/>
          <w:szCs w:val="24"/>
          <w:lang w:eastAsia="lt-LT"/>
        </w:rPr>
        <w:t>Įgyvendinant šį sprendimą neigiamų pasekmių nenumatoma, teigiamos pasekmės – lėšos, gautos už parduodamą turtą – 129 370,00 Eur pervedamos į savivaldybės biudžetą ir atskaičius su savivaldybės turto vertės nustatymu susijusias išlaidas – 670,00 Eur, naudojamos</w:t>
      </w:r>
      <w:r>
        <w:rPr>
          <w:rFonts w:ascii="Times New Roman" w:eastAsia="Times New Roman" w:hAnsi="Times New Roman" w:cs="Times New Roman"/>
          <w:bCs/>
          <w:sz w:val="24"/>
          <w:szCs w:val="24"/>
          <w:lang w:eastAsia="lt-LT"/>
        </w:rPr>
        <w:t xml:space="preserve"> socialinio būsto fondo plėtrai.</w:t>
      </w:r>
    </w:p>
    <w:p w14:paraId="06DB4AE3" w14:textId="77777777" w:rsidR="00D707D3" w:rsidRPr="00E80BC8"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 bendru sutarimu.</w:t>
      </w:r>
    </w:p>
    <w:p w14:paraId="06DB4AE4" w14:textId="77777777" w:rsid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D707D3">
        <w:rPr>
          <w:rFonts w:ascii="Times New Roman" w:eastAsia="Times New Roman" w:hAnsi="Times New Roman" w:cs="Times New Roman"/>
          <w:bCs/>
          <w:sz w:val="24"/>
          <w:szCs w:val="24"/>
        </w:rPr>
        <w:t xml:space="preserve"> (bendru sutarimu)</w:t>
      </w:r>
      <w:r w:rsidRPr="005C6688">
        <w:rPr>
          <w:rFonts w:ascii="Times New Roman" w:eastAsia="Times New Roman" w:hAnsi="Times New Roman" w:cs="Times New Roman"/>
          <w:bCs/>
          <w:sz w:val="24"/>
          <w:szCs w:val="24"/>
        </w:rPr>
        <w:t>.</w:t>
      </w:r>
    </w:p>
    <w:p w14:paraId="06DB4AE5" w14:textId="77777777" w:rsidR="00B16A9F" w:rsidRDefault="00B16A9F" w:rsidP="005C6688">
      <w:pPr>
        <w:spacing w:after="0" w:line="240" w:lineRule="auto"/>
        <w:ind w:firstLine="709"/>
        <w:jc w:val="both"/>
        <w:rPr>
          <w:rFonts w:ascii="Times New Roman" w:eastAsia="Times New Roman" w:hAnsi="Times New Roman" w:cs="Times New Roman"/>
          <w:bCs/>
          <w:sz w:val="24"/>
          <w:szCs w:val="24"/>
        </w:rPr>
      </w:pPr>
    </w:p>
    <w:p w14:paraId="06DB4AE6" w14:textId="77777777" w:rsidR="007A1388" w:rsidRDefault="00B16A9F" w:rsidP="004B2A9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nusišalina nuo </w:t>
      </w:r>
      <w:r w:rsidR="005956BB">
        <w:rPr>
          <w:rFonts w:ascii="Times New Roman" w:eastAsia="Times New Roman" w:hAnsi="Times New Roman" w:cs="Times New Roman"/>
          <w:bCs/>
          <w:sz w:val="24"/>
          <w:szCs w:val="24"/>
        </w:rPr>
        <w:t>klausimo</w:t>
      </w:r>
      <w:r w:rsidR="00990767">
        <w:rPr>
          <w:rFonts w:ascii="Times New Roman" w:eastAsia="Times New Roman" w:hAnsi="Times New Roman" w:cs="Times New Roman"/>
          <w:bCs/>
          <w:sz w:val="24"/>
          <w:szCs w:val="24"/>
        </w:rPr>
        <w:t xml:space="preserve"> -</w:t>
      </w:r>
      <w:r w:rsidR="005956BB">
        <w:rPr>
          <w:rFonts w:ascii="Times New Roman" w:eastAsia="Times New Roman" w:hAnsi="Times New Roman" w:cs="Times New Roman"/>
          <w:bCs/>
          <w:sz w:val="24"/>
          <w:szCs w:val="24"/>
        </w:rPr>
        <w:t xml:space="preserve"> </w:t>
      </w:r>
      <w:r w:rsidR="004B2A95">
        <w:rPr>
          <w:rFonts w:ascii="Times New Roman" w:eastAsia="Times New Roman" w:hAnsi="Times New Roman" w:cs="Times New Roman"/>
          <w:bCs/>
          <w:sz w:val="24"/>
          <w:szCs w:val="24"/>
        </w:rPr>
        <w:t>Pritarimo</w:t>
      </w:r>
      <w:r w:rsidRPr="00B16A9F">
        <w:rPr>
          <w:rFonts w:ascii="Times New Roman" w:eastAsia="Times New Roman" w:hAnsi="Times New Roman" w:cs="Times New Roman"/>
          <w:bCs/>
          <w:sz w:val="24"/>
          <w:szCs w:val="24"/>
        </w:rPr>
        <w:t xml:space="preserve"> reorganizuoti uždarąją akcinę</w:t>
      </w:r>
      <w:r w:rsidR="004B2A95">
        <w:rPr>
          <w:rFonts w:ascii="Times New Roman" w:eastAsia="Times New Roman" w:hAnsi="Times New Roman" w:cs="Times New Roman"/>
          <w:bCs/>
          <w:sz w:val="24"/>
          <w:szCs w:val="24"/>
        </w:rPr>
        <w:t xml:space="preserve"> bendrovę „Gatvių apšvietimas“ svarstymo.</w:t>
      </w:r>
    </w:p>
    <w:p w14:paraId="06DB4AE7" w14:textId="77777777" w:rsidR="008A64D5" w:rsidRDefault="00180803" w:rsidP="008A64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8A64D5">
        <w:rPr>
          <w:rFonts w:ascii="Times New Roman" w:eastAsia="Times New Roman" w:hAnsi="Times New Roman" w:cs="Times New Roman"/>
          <w:bCs/>
          <w:sz w:val="24"/>
          <w:szCs w:val="24"/>
        </w:rPr>
        <w:t>Pritarimas</w:t>
      </w:r>
      <w:r w:rsidR="008A64D5" w:rsidRPr="008A64D5">
        <w:rPr>
          <w:rFonts w:ascii="Times New Roman" w:eastAsia="Times New Roman" w:hAnsi="Times New Roman" w:cs="Times New Roman"/>
          <w:bCs/>
          <w:sz w:val="24"/>
          <w:szCs w:val="24"/>
        </w:rPr>
        <w:t xml:space="preserve"> reorganizuoti uždarąją akcinę</w:t>
      </w:r>
      <w:r w:rsidR="008A64D5">
        <w:rPr>
          <w:rFonts w:ascii="Times New Roman" w:eastAsia="Times New Roman" w:hAnsi="Times New Roman" w:cs="Times New Roman"/>
          <w:bCs/>
          <w:sz w:val="24"/>
          <w:szCs w:val="24"/>
        </w:rPr>
        <w:t xml:space="preserve"> bendrovę „Gatvių apšvietimas“.</w:t>
      </w:r>
    </w:p>
    <w:p w14:paraId="06DB4AE8" w14:textId="77777777" w:rsidR="00765DEA" w:rsidRPr="00231B90" w:rsidRDefault="00152B04" w:rsidP="00837C3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pažymi, kad šiuo s</w:t>
      </w:r>
      <w:r w:rsidR="00765DEA" w:rsidRPr="00765DEA">
        <w:rPr>
          <w:rFonts w:ascii="Times New Roman" w:eastAsia="Times New Roman" w:hAnsi="Times New Roman" w:cs="Times New Roman"/>
          <w:bCs/>
          <w:sz w:val="24"/>
          <w:szCs w:val="24"/>
        </w:rPr>
        <w:t>prendimo projektu siekiama pradėti Klaipėdos m</w:t>
      </w:r>
      <w:r>
        <w:rPr>
          <w:rFonts w:ascii="Times New Roman" w:eastAsia="Times New Roman" w:hAnsi="Times New Roman" w:cs="Times New Roman"/>
          <w:bCs/>
          <w:sz w:val="24"/>
          <w:szCs w:val="24"/>
        </w:rPr>
        <w:t xml:space="preserve">iesto savivaldybės </w:t>
      </w:r>
      <w:r w:rsidR="00765DEA" w:rsidRPr="00765DEA">
        <w:rPr>
          <w:rFonts w:ascii="Times New Roman" w:eastAsia="Times New Roman" w:hAnsi="Times New Roman" w:cs="Times New Roman"/>
          <w:bCs/>
          <w:sz w:val="24"/>
          <w:szCs w:val="24"/>
        </w:rPr>
        <w:t>valdomos uždarosios akcinės bendrovės reorganizavimo procedūras, siekiant ją prijungti prie Savivaldybės valdomos uždarosios akcinės bendrov</w:t>
      </w:r>
      <w:r>
        <w:rPr>
          <w:rFonts w:ascii="Times New Roman" w:eastAsia="Times New Roman" w:hAnsi="Times New Roman" w:cs="Times New Roman"/>
          <w:bCs/>
          <w:sz w:val="24"/>
          <w:szCs w:val="24"/>
        </w:rPr>
        <w:t xml:space="preserve">ės „Klaipėdos autobusų parkas“ su tikslu </w:t>
      </w:r>
      <w:r w:rsidR="00765DEA" w:rsidRPr="00765DEA">
        <w:rPr>
          <w:rFonts w:ascii="Times New Roman" w:eastAsia="Times New Roman" w:hAnsi="Times New Roman" w:cs="Times New Roman"/>
          <w:bCs/>
          <w:sz w:val="24"/>
          <w:szCs w:val="24"/>
        </w:rPr>
        <w:t>optimizuoti ir efektyvinti Savivaldybės valdomų bendrovių veiklą, užtikrinti efektyvų ir racionalų savivaldybės turto naudojimą, siekti visuomeninės naudos.</w:t>
      </w:r>
      <w:r w:rsidR="00837C3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Informuoja, kad n</w:t>
      </w:r>
      <w:r w:rsidR="00765DEA" w:rsidRPr="00765DEA">
        <w:rPr>
          <w:rFonts w:ascii="Times New Roman" w:eastAsia="Times New Roman" w:hAnsi="Times New Roman" w:cs="Times New Roman"/>
          <w:bCs/>
          <w:sz w:val="24"/>
          <w:szCs w:val="24"/>
        </w:rPr>
        <w:t xml:space="preserve">epriklausoma konsultantų bendrovė UAB „Peritus“  atliko UAB „Klaipėdos </w:t>
      </w:r>
      <w:r>
        <w:rPr>
          <w:rFonts w:ascii="Times New Roman" w:eastAsia="Times New Roman" w:hAnsi="Times New Roman" w:cs="Times New Roman"/>
          <w:bCs/>
          <w:sz w:val="24"/>
          <w:szCs w:val="24"/>
        </w:rPr>
        <w:t xml:space="preserve">autobusų parkas“ </w:t>
      </w:r>
      <w:r w:rsidR="00765DEA" w:rsidRPr="00765DEA">
        <w:rPr>
          <w:rFonts w:ascii="Times New Roman" w:eastAsia="Times New Roman" w:hAnsi="Times New Roman" w:cs="Times New Roman"/>
          <w:bCs/>
          <w:sz w:val="24"/>
          <w:szCs w:val="24"/>
        </w:rPr>
        <w:t>ir UAB „</w:t>
      </w:r>
      <w:r>
        <w:rPr>
          <w:rFonts w:ascii="Times New Roman" w:eastAsia="Times New Roman" w:hAnsi="Times New Roman" w:cs="Times New Roman"/>
          <w:bCs/>
          <w:sz w:val="24"/>
          <w:szCs w:val="24"/>
        </w:rPr>
        <w:t>Gatvių apšvietimas“</w:t>
      </w:r>
      <w:r w:rsidR="00765DEA" w:rsidRPr="00765DEA">
        <w:rPr>
          <w:rFonts w:ascii="Times New Roman" w:eastAsia="Times New Roman" w:hAnsi="Times New Roman" w:cs="Times New Roman"/>
          <w:bCs/>
          <w:sz w:val="24"/>
          <w:szCs w:val="24"/>
        </w:rPr>
        <w:t xml:space="preserve"> reorganizavimo prijungimo būdu vertin</w:t>
      </w:r>
      <w:r>
        <w:rPr>
          <w:rFonts w:ascii="Times New Roman" w:eastAsia="Times New Roman" w:hAnsi="Times New Roman" w:cs="Times New Roman"/>
          <w:bCs/>
          <w:sz w:val="24"/>
          <w:szCs w:val="24"/>
        </w:rPr>
        <w:t xml:space="preserve">imą, kuriuo įvertino </w:t>
      </w:r>
      <w:r w:rsidR="00765DEA" w:rsidRPr="00765DEA">
        <w:rPr>
          <w:rFonts w:ascii="Times New Roman" w:eastAsia="Times New Roman" w:hAnsi="Times New Roman" w:cs="Times New Roman"/>
          <w:bCs/>
          <w:sz w:val="24"/>
          <w:szCs w:val="24"/>
        </w:rPr>
        <w:t>reorganizavimo prijungimo būdu tikslingumą, argumentus, naudą ir pateikė rekomendacijas sėkmingesniam įgyvendinimui, aptarė galimus modelius, pateikė pasiūlymus ir sufo</w:t>
      </w:r>
      <w:r>
        <w:rPr>
          <w:rFonts w:ascii="Times New Roman" w:eastAsia="Times New Roman" w:hAnsi="Times New Roman" w:cs="Times New Roman"/>
          <w:bCs/>
          <w:sz w:val="24"/>
          <w:szCs w:val="24"/>
        </w:rPr>
        <w:t>rmulavo naują viziją</w:t>
      </w:r>
      <w:r w:rsidR="00765DEA" w:rsidRPr="00765DEA">
        <w:rPr>
          <w:rFonts w:ascii="Times New Roman" w:eastAsia="Times New Roman" w:hAnsi="Times New Roman" w:cs="Times New Roman"/>
          <w:bCs/>
          <w:sz w:val="24"/>
          <w:szCs w:val="24"/>
        </w:rPr>
        <w:t>.</w:t>
      </w:r>
      <w:r w:rsidR="00C5253E">
        <w:rPr>
          <w:rFonts w:ascii="Times New Roman" w:eastAsia="Times New Roman" w:hAnsi="Times New Roman" w:cs="Times New Roman"/>
          <w:bCs/>
          <w:sz w:val="24"/>
          <w:szCs w:val="24"/>
        </w:rPr>
        <w:t xml:space="preserve"> </w:t>
      </w:r>
    </w:p>
    <w:p w14:paraId="06DB4AE9" w14:textId="77777777" w:rsidR="00765DEA" w:rsidRPr="00765DEA" w:rsidRDefault="004A34E6"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Sako, kad į</w:t>
      </w:r>
      <w:r w:rsidR="00837C39">
        <w:rPr>
          <w:rFonts w:ascii="Times New Roman" w:eastAsia="Times New Roman" w:hAnsi="Times New Roman" w:cs="Times New Roman"/>
          <w:bCs/>
          <w:iCs/>
          <w:sz w:val="24"/>
          <w:szCs w:val="24"/>
        </w:rPr>
        <w:t>monių reorganizavimo tikslas s</w:t>
      </w:r>
      <w:r w:rsidR="00765DEA" w:rsidRPr="00765DEA">
        <w:rPr>
          <w:rFonts w:ascii="Times New Roman" w:eastAsia="Times New Roman" w:hAnsi="Times New Roman" w:cs="Times New Roman"/>
          <w:bCs/>
          <w:iCs/>
          <w:sz w:val="24"/>
          <w:szCs w:val="24"/>
        </w:rPr>
        <w:t>umažinti įmonių bendruosius administravimo kaštus siekiama iš veiklos efektyvinimo ir mažesnio įmonių valdymo aparato. Didžioji dalis darbuotojų, ypač specialistų savo sukauptą kompetenciją ir įgūdžius stiprins per naujus įgūdžius įgyjamus dėl įmonių jungimo. Dėl glaudesnio bendradarbiavimo pagreitės procesai, atsiras kokybiškesnių paslaugų, dėl panašaus veiklos pobūdžio atsiras sinergija geresniam darbų vykdymui.</w:t>
      </w:r>
      <w:r w:rsidR="00837C39">
        <w:rPr>
          <w:rFonts w:ascii="Times New Roman" w:eastAsia="Times New Roman" w:hAnsi="Times New Roman" w:cs="Times New Roman"/>
          <w:bCs/>
          <w:iCs/>
          <w:sz w:val="24"/>
          <w:szCs w:val="24"/>
        </w:rPr>
        <w:t xml:space="preserve"> </w:t>
      </w:r>
      <w:r w:rsidR="00765DEA" w:rsidRPr="00765DEA">
        <w:rPr>
          <w:rFonts w:ascii="Times New Roman" w:eastAsia="Times New Roman" w:hAnsi="Times New Roman" w:cs="Times New Roman"/>
          <w:bCs/>
          <w:sz w:val="24"/>
          <w:szCs w:val="24"/>
        </w:rPr>
        <w:t>Jungiant įmones vienas iš pagrindinių tikslų yra išlaikyti darbuotojus, išlaikyti esamas paslaugas ir kompetencijas, dėl veiklų sinergijos greičiau, pigiau ir darniau įgyvendinti</w:t>
      </w:r>
      <w:r w:rsidR="00837C39">
        <w:rPr>
          <w:rFonts w:ascii="Times New Roman" w:eastAsia="Times New Roman" w:hAnsi="Times New Roman" w:cs="Times New Roman"/>
          <w:bCs/>
          <w:sz w:val="24"/>
          <w:szCs w:val="24"/>
        </w:rPr>
        <w:t xml:space="preserve"> darnaus judumo plano priemones; </w:t>
      </w:r>
      <w:r w:rsidR="00765DEA" w:rsidRPr="00765DEA">
        <w:rPr>
          <w:rFonts w:ascii="Times New Roman" w:eastAsia="Times New Roman" w:hAnsi="Times New Roman" w:cs="Times New Roman"/>
          <w:bCs/>
          <w:iCs/>
          <w:sz w:val="24"/>
          <w:szCs w:val="24"/>
        </w:rPr>
        <w:t>Reorganizavimo procesas jungiant įmones nukreiptas į organizacinės struktūros  bei turto valdymo optimizavimą, kaštų mažinimą, paslaugų gerinimą ir naujų plėtojimą. Siekiant užtikrinti sklandų reorganizavimo procesą planuojama iš įmonių specialistų, suvokiančių atskirų jungiamų įmonių specifinius veiklos ypatumus, sudaryti komand</w:t>
      </w:r>
      <w:r w:rsidR="00837C39">
        <w:rPr>
          <w:rFonts w:ascii="Times New Roman" w:eastAsia="Times New Roman" w:hAnsi="Times New Roman" w:cs="Times New Roman"/>
          <w:bCs/>
          <w:iCs/>
          <w:sz w:val="24"/>
          <w:szCs w:val="24"/>
        </w:rPr>
        <w:t>ą, atsakingą už sklandų procesą; p</w:t>
      </w:r>
      <w:r w:rsidR="00765DEA" w:rsidRPr="00765DEA">
        <w:rPr>
          <w:rFonts w:ascii="Times New Roman" w:eastAsia="Times New Roman" w:hAnsi="Times New Roman" w:cs="Times New Roman"/>
          <w:bCs/>
          <w:iCs/>
          <w:sz w:val="24"/>
          <w:szCs w:val="24"/>
        </w:rPr>
        <w:t>otencialiai jungiamose įmonėse yra vienoda finansų apskaitai naudojama programinė sistema, kas leidžia greitai ir išvengiant klaidų atlikti finansinių duomenų apjungimą.</w:t>
      </w:r>
    </w:p>
    <w:p w14:paraId="06DB4AEA" w14:textId="77777777" w:rsidR="00F56869" w:rsidRDefault="00837C39"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 xml:space="preserve">Pažymi, kad </w:t>
      </w:r>
      <w:r>
        <w:rPr>
          <w:rFonts w:ascii="Times New Roman" w:eastAsia="Times New Roman" w:hAnsi="Times New Roman" w:cs="Times New Roman"/>
          <w:bCs/>
          <w:iCs/>
          <w:sz w:val="24"/>
          <w:szCs w:val="24"/>
        </w:rPr>
        <w:t>š</w:t>
      </w:r>
      <w:r w:rsidR="00765DEA" w:rsidRPr="00765DEA">
        <w:rPr>
          <w:rFonts w:ascii="Times New Roman" w:eastAsia="Times New Roman" w:hAnsi="Times New Roman" w:cs="Times New Roman"/>
          <w:bCs/>
          <w:iCs/>
          <w:sz w:val="24"/>
          <w:szCs w:val="24"/>
        </w:rPr>
        <w:t>iuo metu abiem potencialiai jungiamoms įmonėms vadovauja tas pats vadovas. Vadovui per šį vadovavimo abiem įmonėms laikotarpį, abi įmonės yra pažįstamos iš vidaus, valdomos galimos rizikos.</w:t>
      </w:r>
      <w:r>
        <w:rPr>
          <w:rFonts w:ascii="Times New Roman" w:eastAsia="Times New Roman" w:hAnsi="Times New Roman" w:cs="Times New Roman"/>
          <w:bCs/>
          <w:iCs/>
          <w:sz w:val="24"/>
          <w:szCs w:val="24"/>
        </w:rPr>
        <w:t xml:space="preserve"> </w:t>
      </w:r>
      <w:r w:rsidR="00765DEA" w:rsidRPr="00765DEA">
        <w:rPr>
          <w:rFonts w:ascii="Times New Roman" w:eastAsia="Times New Roman" w:hAnsi="Times New Roman" w:cs="Times New Roman"/>
          <w:bCs/>
          <w:iCs/>
          <w:sz w:val="24"/>
          <w:szCs w:val="24"/>
        </w:rPr>
        <w:t>Reorganizuojant įmones sujungimo būdu bus užtikrintas žmogiškųjų išteklių išlaikymas, paslaugų vykdymo tęstinumas, išlaikant ir motyvuojant atskirų jungiamų įmonių specifin</w:t>
      </w:r>
      <w:r>
        <w:rPr>
          <w:rFonts w:ascii="Times New Roman" w:eastAsia="Times New Roman" w:hAnsi="Times New Roman" w:cs="Times New Roman"/>
          <w:bCs/>
          <w:iCs/>
          <w:sz w:val="24"/>
          <w:szCs w:val="24"/>
        </w:rPr>
        <w:t>ių veiklos ypatumų specialistus.</w:t>
      </w:r>
    </w:p>
    <w:p w14:paraId="06DB4AEB" w14:textId="77777777" w:rsidR="00837C39" w:rsidRDefault="00837C39"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 Tuma domisi kieno iniciatyva norima sujungti šias abi įmones ir sako</w:t>
      </w:r>
      <w:r w:rsidR="004A34E6">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kad nemato sąsajų tarp įmonių „Gatvių apšvietimas“</w:t>
      </w:r>
      <w:r w:rsidRPr="00837C39">
        <w:rPr>
          <w:rFonts w:ascii="Times New Roman" w:eastAsia="Times New Roman" w:hAnsi="Times New Roman" w:cs="Times New Roman"/>
          <w:bCs/>
          <w:sz w:val="24"/>
          <w:szCs w:val="24"/>
        </w:rPr>
        <w:t xml:space="preserve"> </w:t>
      </w:r>
      <w:r w:rsidR="004A34E6">
        <w:rPr>
          <w:rFonts w:ascii="Times New Roman" w:eastAsia="Times New Roman" w:hAnsi="Times New Roman" w:cs="Times New Roman"/>
          <w:bCs/>
          <w:sz w:val="24"/>
          <w:szCs w:val="24"/>
        </w:rPr>
        <w:t xml:space="preserve">bei </w:t>
      </w:r>
      <w:r w:rsidRPr="00837C39">
        <w:rPr>
          <w:rFonts w:ascii="Times New Roman" w:eastAsia="Times New Roman" w:hAnsi="Times New Roman" w:cs="Times New Roman"/>
          <w:bCs/>
          <w:iCs/>
          <w:sz w:val="24"/>
          <w:szCs w:val="24"/>
        </w:rPr>
        <w:t>„Klaipėdos autobusų parkas“</w:t>
      </w:r>
      <w:r>
        <w:rPr>
          <w:rFonts w:ascii="Times New Roman" w:eastAsia="Times New Roman" w:hAnsi="Times New Roman" w:cs="Times New Roman"/>
          <w:bCs/>
          <w:iCs/>
          <w:sz w:val="24"/>
          <w:szCs w:val="24"/>
        </w:rPr>
        <w:t xml:space="preserve"> veiklos.</w:t>
      </w:r>
    </w:p>
    <w:p w14:paraId="06DB4AEC" w14:textId="77777777" w:rsidR="00837C39" w:rsidRDefault="004A34E6"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E. Simokaitis </w:t>
      </w:r>
      <w:r w:rsidR="00837C39">
        <w:rPr>
          <w:rFonts w:ascii="Times New Roman" w:eastAsia="Times New Roman" w:hAnsi="Times New Roman" w:cs="Times New Roman"/>
          <w:bCs/>
          <w:iCs/>
          <w:sz w:val="24"/>
          <w:szCs w:val="24"/>
        </w:rPr>
        <w:t>sako, jog</w:t>
      </w:r>
      <w:r w:rsidR="002A7401">
        <w:rPr>
          <w:rFonts w:ascii="Times New Roman" w:eastAsia="Times New Roman" w:hAnsi="Times New Roman" w:cs="Times New Roman"/>
          <w:bCs/>
          <w:iCs/>
          <w:sz w:val="24"/>
          <w:szCs w:val="24"/>
        </w:rPr>
        <w:t xml:space="preserve"> šio sujungimo iniciatoriu</w:t>
      </w:r>
      <w:r>
        <w:rPr>
          <w:rFonts w:ascii="Times New Roman" w:eastAsia="Times New Roman" w:hAnsi="Times New Roman" w:cs="Times New Roman"/>
          <w:bCs/>
          <w:iCs/>
          <w:sz w:val="24"/>
          <w:szCs w:val="24"/>
        </w:rPr>
        <w:t>s yra savivaldybės administracija ir abiejų įmonių valdybos tam pritarė, o</w:t>
      </w:r>
      <w:r w:rsidR="002A7401">
        <w:rPr>
          <w:rFonts w:ascii="Times New Roman" w:eastAsia="Times New Roman" w:hAnsi="Times New Roman" w:cs="Times New Roman"/>
          <w:bCs/>
          <w:iCs/>
          <w:sz w:val="24"/>
          <w:szCs w:val="24"/>
        </w:rPr>
        <w:t xml:space="preserve"> susijungus šioms įmonėms paslaugų kokybė tik pagerės.</w:t>
      </w:r>
      <w:r w:rsidR="00837C39">
        <w:rPr>
          <w:rFonts w:ascii="Times New Roman" w:eastAsia="Times New Roman" w:hAnsi="Times New Roman" w:cs="Times New Roman"/>
          <w:bCs/>
          <w:iCs/>
          <w:sz w:val="24"/>
          <w:szCs w:val="24"/>
        </w:rPr>
        <w:t xml:space="preserve"> </w:t>
      </w:r>
    </w:p>
    <w:p w14:paraId="06DB4AED" w14:textId="77777777" w:rsidR="00B16A9F" w:rsidRDefault="00B16A9F"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 Andziulis pastebi, jog yra daug problemų su gatvių apšvietimu, šviesoforų priežiūra, todėl mano, kad pirmiausia reikėtų sustiprinti „ Gatvių apšvietimą“</w:t>
      </w:r>
      <w:r w:rsidR="004C7ED4">
        <w:rPr>
          <w:rFonts w:ascii="Times New Roman" w:eastAsia="Times New Roman" w:hAnsi="Times New Roman" w:cs="Times New Roman"/>
          <w:bCs/>
          <w:iCs/>
          <w:sz w:val="24"/>
          <w:szCs w:val="24"/>
        </w:rPr>
        <w:t xml:space="preserve"> ir sako, kad susilaiko dėl šio sprendimo projekto.</w:t>
      </w:r>
    </w:p>
    <w:p w14:paraId="06DB4AEE" w14:textId="77777777" w:rsidR="00B16A9F" w:rsidRPr="00837C39" w:rsidRDefault="00B16A9F" w:rsidP="00837C39">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G. N</w:t>
      </w:r>
      <w:r w:rsidR="00EE7D67">
        <w:rPr>
          <w:rFonts w:ascii="Times New Roman" w:eastAsia="Times New Roman" w:hAnsi="Times New Roman" w:cs="Times New Roman"/>
          <w:bCs/>
          <w:iCs/>
          <w:sz w:val="24"/>
          <w:szCs w:val="24"/>
        </w:rPr>
        <w:t xml:space="preserve">eniškis sako, kad konsultantai </w:t>
      </w:r>
      <w:r w:rsidR="004A34E6">
        <w:rPr>
          <w:rFonts w:ascii="Times New Roman" w:eastAsia="Times New Roman" w:hAnsi="Times New Roman" w:cs="Times New Roman"/>
          <w:bCs/>
          <w:iCs/>
          <w:sz w:val="24"/>
          <w:szCs w:val="24"/>
        </w:rPr>
        <w:t>yra viską paskaičiavę</w:t>
      </w:r>
      <w:r w:rsidR="00EE7D67">
        <w:rPr>
          <w:rFonts w:ascii="Times New Roman" w:eastAsia="Times New Roman" w:hAnsi="Times New Roman" w:cs="Times New Roman"/>
          <w:bCs/>
          <w:iCs/>
          <w:sz w:val="24"/>
          <w:szCs w:val="24"/>
        </w:rPr>
        <w:t xml:space="preserve">, todėl </w:t>
      </w:r>
      <w:r w:rsidR="005267D0">
        <w:rPr>
          <w:rFonts w:ascii="Times New Roman" w:eastAsia="Times New Roman" w:hAnsi="Times New Roman" w:cs="Times New Roman"/>
          <w:bCs/>
          <w:iCs/>
          <w:sz w:val="24"/>
          <w:szCs w:val="24"/>
        </w:rPr>
        <w:t>nemato problemos dėl šių dviejų savivaldybės įmonių sujungimo</w:t>
      </w:r>
      <w:r w:rsidR="00EE7D67">
        <w:rPr>
          <w:rFonts w:ascii="Times New Roman" w:eastAsia="Times New Roman" w:hAnsi="Times New Roman" w:cs="Times New Roman"/>
          <w:bCs/>
          <w:iCs/>
          <w:sz w:val="24"/>
          <w:szCs w:val="24"/>
        </w:rPr>
        <w:t xml:space="preserve"> ir pažymi, jog </w:t>
      </w:r>
      <w:r w:rsidR="004C7ED4">
        <w:rPr>
          <w:rFonts w:ascii="Times New Roman" w:eastAsia="Times New Roman" w:hAnsi="Times New Roman" w:cs="Times New Roman"/>
          <w:bCs/>
          <w:iCs/>
          <w:sz w:val="24"/>
          <w:szCs w:val="24"/>
        </w:rPr>
        <w:t xml:space="preserve">sujungus </w:t>
      </w:r>
      <w:r w:rsidR="00EE7D67">
        <w:rPr>
          <w:rFonts w:ascii="Times New Roman" w:eastAsia="Times New Roman" w:hAnsi="Times New Roman" w:cs="Times New Roman"/>
          <w:bCs/>
          <w:iCs/>
          <w:sz w:val="24"/>
          <w:szCs w:val="24"/>
        </w:rPr>
        <w:t>bus didesnis funkcinis bei finansinis efektas.</w:t>
      </w:r>
    </w:p>
    <w:p w14:paraId="06DB4AEF" w14:textId="77777777" w:rsidR="003261EA" w:rsidRDefault="00EE7D67"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teikia balsavimui.</w:t>
      </w:r>
    </w:p>
    <w:p w14:paraId="06DB4AF0" w14:textId="77777777" w:rsidR="00EE7D67" w:rsidRDefault="00147765"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Balsavimu: už-2</w:t>
      </w:r>
      <w:r w:rsidR="0068661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J. Sungailienė</w:t>
      </w:r>
      <w:r w:rsidR="00EE7D6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 Barbšys),</w:t>
      </w:r>
      <w:r w:rsidR="004C7ED4">
        <w:rPr>
          <w:rFonts w:ascii="Times New Roman" w:eastAsia="Times New Roman" w:hAnsi="Times New Roman" w:cs="Times New Roman"/>
          <w:bCs/>
          <w:sz w:val="24"/>
          <w:szCs w:val="24"/>
        </w:rPr>
        <w:t xml:space="preserve"> susilaiko-2</w:t>
      </w:r>
      <w:r w:rsidR="00686611">
        <w:rPr>
          <w:rFonts w:ascii="Times New Roman" w:eastAsia="Times New Roman" w:hAnsi="Times New Roman" w:cs="Times New Roman"/>
          <w:bCs/>
          <w:sz w:val="24"/>
          <w:szCs w:val="24"/>
        </w:rPr>
        <w:t xml:space="preserve"> </w:t>
      </w:r>
      <w:r w:rsidR="004C7ED4">
        <w:rPr>
          <w:rFonts w:ascii="Times New Roman" w:eastAsia="Times New Roman" w:hAnsi="Times New Roman" w:cs="Times New Roman"/>
          <w:bCs/>
          <w:sz w:val="24"/>
          <w:szCs w:val="24"/>
        </w:rPr>
        <w:t>( L. Skrupskelienė</w:t>
      </w:r>
      <w:r>
        <w:rPr>
          <w:rFonts w:ascii="Times New Roman" w:eastAsia="Times New Roman" w:hAnsi="Times New Roman" w:cs="Times New Roman"/>
          <w:bCs/>
          <w:sz w:val="24"/>
          <w:szCs w:val="24"/>
        </w:rPr>
        <w:t>, A. Andziulis), prieš -2 (A. Š</w:t>
      </w:r>
      <w:r w:rsidR="00EE7D67">
        <w:rPr>
          <w:rFonts w:ascii="Times New Roman" w:eastAsia="Times New Roman" w:hAnsi="Times New Roman" w:cs="Times New Roman"/>
          <w:bCs/>
          <w:sz w:val="24"/>
          <w:szCs w:val="24"/>
        </w:rPr>
        <w:t>imkus,</w:t>
      </w:r>
      <w:r>
        <w:rPr>
          <w:rFonts w:ascii="Times New Roman" w:eastAsia="Times New Roman" w:hAnsi="Times New Roman" w:cs="Times New Roman"/>
          <w:bCs/>
          <w:sz w:val="24"/>
          <w:szCs w:val="24"/>
        </w:rPr>
        <w:t xml:space="preserve"> A. T</w:t>
      </w:r>
      <w:r w:rsidR="00EE7D67">
        <w:rPr>
          <w:rFonts w:ascii="Times New Roman" w:eastAsia="Times New Roman" w:hAnsi="Times New Roman" w:cs="Times New Roman"/>
          <w:bCs/>
          <w:sz w:val="24"/>
          <w:szCs w:val="24"/>
        </w:rPr>
        <w:t>uma)</w:t>
      </w:r>
      <w:r>
        <w:rPr>
          <w:rFonts w:ascii="Times New Roman" w:eastAsia="Times New Roman" w:hAnsi="Times New Roman" w:cs="Times New Roman"/>
          <w:bCs/>
          <w:sz w:val="24"/>
          <w:szCs w:val="24"/>
        </w:rPr>
        <w:t>.</w:t>
      </w:r>
    </w:p>
    <w:p w14:paraId="06DB4AF1" w14:textId="77777777" w:rsidR="00AB0517" w:rsidRDefault="00EE7D67" w:rsidP="003261E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Nep</w:t>
      </w:r>
      <w:r w:rsidR="00D3139E" w:rsidRPr="00D3139E">
        <w:rPr>
          <w:rFonts w:ascii="Times New Roman" w:eastAsia="Times New Roman" w:hAnsi="Times New Roman" w:cs="Times New Roman"/>
          <w:bCs/>
          <w:sz w:val="24"/>
          <w:szCs w:val="24"/>
        </w:rPr>
        <w:t xml:space="preserve">ritarti pateiktam </w:t>
      </w:r>
      <w:r w:rsidR="00D3139E">
        <w:rPr>
          <w:rFonts w:ascii="Times New Roman" w:eastAsia="Times New Roman" w:hAnsi="Times New Roman" w:cs="Times New Roman"/>
          <w:bCs/>
          <w:sz w:val="24"/>
          <w:szCs w:val="24"/>
        </w:rPr>
        <w:t>sprendimo projektui</w:t>
      </w:r>
      <w:r>
        <w:rPr>
          <w:rFonts w:ascii="Times New Roman" w:eastAsia="Times New Roman" w:hAnsi="Times New Roman" w:cs="Times New Roman"/>
          <w:bCs/>
          <w:sz w:val="24"/>
          <w:szCs w:val="24"/>
        </w:rPr>
        <w:t>.</w:t>
      </w:r>
      <w:r w:rsidR="00D3139E">
        <w:rPr>
          <w:rFonts w:ascii="Times New Roman" w:eastAsia="Times New Roman" w:hAnsi="Times New Roman" w:cs="Times New Roman"/>
          <w:bCs/>
          <w:sz w:val="24"/>
          <w:szCs w:val="24"/>
        </w:rPr>
        <w:t xml:space="preserve"> </w:t>
      </w:r>
    </w:p>
    <w:p w14:paraId="06DB4AF2" w14:textId="77777777" w:rsidR="00FE6982" w:rsidRPr="00FE6982" w:rsidRDefault="00FE6982" w:rsidP="00FE6982">
      <w:pPr>
        <w:pStyle w:val="Betarp"/>
        <w:rPr>
          <w:rFonts w:ascii="Times New Roman" w:hAnsi="Times New Roman" w:cs="Times New Roman"/>
          <w:sz w:val="24"/>
          <w:szCs w:val="24"/>
        </w:rPr>
      </w:pPr>
    </w:p>
    <w:p w14:paraId="06DB4AF3" w14:textId="77777777" w:rsidR="004E3DE9" w:rsidRDefault="00122461"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F3769E">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Posėdis baigėsi</w:t>
      </w:r>
      <w:r w:rsidR="00782A31">
        <w:rPr>
          <w:rFonts w:ascii="Times New Roman" w:eastAsia="Times New Roman" w:hAnsi="Times New Roman" w:cs="Times New Roman"/>
          <w:bCs/>
          <w:sz w:val="24"/>
          <w:szCs w:val="24"/>
          <w:lang w:eastAsia="lt-LT"/>
        </w:rPr>
        <w:t xml:space="preserve"> </w:t>
      </w:r>
      <w:r w:rsidR="008A64D5">
        <w:rPr>
          <w:rFonts w:ascii="Times New Roman" w:eastAsia="Times New Roman" w:hAnsi="Times New Roman" w:cs="Times New Roman"/>
          <w:bCs/>
          <w:sz w:val="24"/>
          <w:szCs w:val="24"/>
          <w:lang w:eastAsia="lt-LT"/>
        </w:rPr>
        <w:t>13.30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06DB4AF4"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06DB4AF5"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06DB4AF6"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06DB4AF7"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06DB4AF8"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06DB4AF9"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B4AFC" w14:textId="77777777" w:rsidR="00E233CE" w:rsidRDefault="00E233CE" w:rsidP="00A8365C">
      <w:pPr>
        <w:spacing w:after="0" w:line="240" w:lineRule="auto"/>
      </w:pPr>
      <w:r>
        <w:separator/>
      </w:r>
    </w:p>
  </w:endnote>
  <w:endnote w:type="continuationSeparator" w:id="0">
    <w:p w14:paraId="06DB4AFD" w14:textId="77777777" w:rsidR="00E233CE" w:rsidRDefault="00E233CE"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06DB4AFE" w14:textId="77777777" w:rsidR="00A8365C" w:rsidRDefault="00A8365C">
        <w:pPr>
          <w:pStyle w:val="Porat"/>
          <w:jc w:val="center"/>
        </w:pPr>
        <w:r>
          <w:fldChar w:fldCharType="begin"/>
        </w:r>
        <w:r>
          <w:instrText>PAGE   \* MERGEFORMAT</w:instrText>
        </w:r>
        <w:r>
          <w:fldChar w:fldCharType="separate"/>
        </w:r>
        <w:r w:rsidR="00EF2679">
          <w:rPr>
            <w:noProof/>
          </w:rPr>
          <w:t>1</w:t>
        </w:r>
        <w:r>
          <w:fldChar w:fldCharType="end"/>
        </w:r>
      </w:p>
    </w:sdtContent>
  </w:sdt>
  <w:p w14:paraId="06DB4AFF"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B4AFA" w14:textId="77777777" w:rsidR="00E233CE" w:rsidRDefault="00E233CE" w:rsidP="00A8365C">
      <w:pPr>
        <w:spacing w:after="0" w:line="240" w:lineRule="auto"/>
      </w:pPr>
      <w:r>
        <w:separator/>
      </w:r>
    </w:p>
  </w:footnote>
  <w:footnote w:type="continuationSeparator" w:id="0">
    <w:p w14:paraId="06DB4AFB" w14:textId="77777777" w:rsidR="00E233CE" w:rsidRDefault="00E233CE"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DDC1D60"/>
    <w:multiLevelType w:val="hybridMultilevel"/>
    <w:tmpl w:val="5ACE1ADC"/>
    <w:lvl w:ilvl="0" w:tplc="D38079EC">
      <w:start w:val="1"/>
      <w:numFmt w:val="bullet"/>
      <w:lvlText w:val="•"/>
      <w:lvlJc w:val="left"/>
      <w:pPr>
        <w:tabs>
          <w:tab w:val="num" w:pos="720"/>
        </w:tabs>
        <w:ind w:left="720" w:hanging="360"/>
      </w:pPr>
      <w:rPr>
        <w:rFonts w:ascii="Arial" w:hAnsi="Arial" w:cs="Times New Roman" w:hint="default"/>
      </w:rPr>
    </w:lvl>
    <w:lvl w:ilvl="1" w:tplc="EC68D224">
      <w:start w:val="1"/>
      <w:numFmt w:val="bullet"/>
      <w:lvlText w:val="•"/>
      <w:lvlJc w:val="left"/>
      <w:pPr>
        <w:tabs>
          <w:tab w:val="num" w:pos="1440"/>
        </w:tabs>
        <w:ind w:left="1440" w:hanging="360"/>
      </w:pPr>
      <w:rPr>
        <w:rFonts w:ascii="Arial" w:hAnsi="Arial" w:cs="Times New Roman" w:hint="default"/>
      </w:rPr>
    </w:lvl>
    <w:lvl w:ilvl="2" w:tplc="62609982">
      <w:start w:val="1"/>
      <w:numFmt w:val="bullet"/>
      <w:lvlText w:val="•"/>
      <w:lvlJc w:val="left"/>
      <w:pPr>
        <w:tabs>
          <w:tab w:val="num" w:pos="2160"/>
        </w:tabs>
        <w:ind w:left="2160" w:hanging="360"/>
      </w:pPr>
      <w:rPr>
        <w:rFonts w:ascii="Arial" w:hAnsi="Arial" w:cs="Times New Roman" w:hint="default"/>
      </w:rPr>
    </w:lvl>
    <w:lvl w:ilvl="3" w:tplc="A4CA67BA">
      <w:start w:val="1"/>
      <w:numFmt w:val="bullet"/>
      <w:lvlText w:val="•"/>
      <w:lvlJc w:val="left"/>
      <w:pPr>
        <w:tabs>
          <w:tab w:val="num" w:pos="2880"/>
        </w:tabs>
        <w:ind w:left="2880" w:hanging="360"/>
      </w:pPr>
      <w:rPr>
        <w:rFonts w:ascii="Arial" w:hAnsi="Arial" w:cs="Times New Roman" w:hint="default"/>
      </w:rPr>
    </w:lvl>
    <w:lvl w:ilvl="4" w:tplc="E9A4E278">
      <w:start w:val="1"/>
      <w:numFmt w:val="bullet"/>
      <w:lvlText w:val="•"/>
      <w:lvlJc w:val="left"/>
      <w:pPr>
        <w:tabs>
          <w:tab w:val="num" w:pos="3600"/>
        </w:tabs>
        <w:ind w:left="3600" w:hanging="360"/>
      </w:pPr>
      <w:rPr>
        <w:rFonts w:ascii="Arial" w:hAnsi="Arial" w:cs="Times New Roman" w:hint="default"/>
      </w:rPr>
    </w:lvl>
    <w:lvl w:ilvl="5" w:tplc="9B1868AC">
      <w:start w:val="1"/>
      <w:numFmt w:val="bullet"/>
      <w:lvlText w:val="•"/>
      <w:lvlJc w:val="left"/>
      <w:pPr>
        <w:tabs>
          <w:tab w:val="num" w:pos="4320"/>
        </w:tabs>
        <w:ind w:left="4320" w:hanging="360"/>
      </w:pPr>
      <w:rPr>
        <w:rFonts w:ascii="Arial" w:hAnsi="Arial" w:cs="Times New Roman" w:hint="default"/>
      </w:rPr>
    </w:lvl>
    <w:lvl w:ilvl="6" w:tplc="F5985E28">
      <w:start w:val="1"/>
      <w:numFmt w:val="bullet"/>
      <w:lvlText w:val="•"/>
      <w:lvlJc w:val="left"/>
      <w:pPr>
        <w:tabs>
          <w:tab w:val="num" w:pos="5040"/>
        </w:tabs>
        <w:ind w:left="5040" w:hanging="360"/>
      </w:pPr>
      <w:rPr>
        <w:rFonts w:ascii="Arial" w:hAnsi="Arial" w:cs="Times New Roman" w:hint="default"/>
      </w:rPr>
    </w:lvl>
    <w:lvl w:ilvl="7" w:tplc="7A56D416">
      <w:start w:val="1"/>
      <w:numFmt w:val="bullet"/>
      <w:lvlText w:val="•"/>
      <w:lvlJc w:val="left"/>
      <w:pPr>
        <w:tabs>
          <w:tab w:val="num" w:pos="5760"/>
        </w:tabs>
        <w:ind w:left="5760" w:hanging="360"/>
      </w:pPr>
      <w:rPr>
        <w:rFonts w:ascii="Arial" w:hAnsi="Arial" w:cs="Times New Roman" w:hint="default"/>
      </w:rPr>
    </w:lvl>
    <w:lvl w:ilvl="8" w:tplc="CC7C32B8">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A4B5DE5"/>
    <w:multiLevelType w:val="hybridMultilevel"/>
    <w:tmpl w:val="AF5E312E"/>
    <w:lvl w:ilvl="0" w:tplc="FE5EF93C">
      <w:start w:val="1"/>
      <w:numFmt w:val="bullet"/>
      <w:lvlText w:val="•"/>
      <w:lvlJc w:val="left"/>
      <w:pPr>
        <w:tabs>
          <w:tab w:val="num" w:pos="644"/>
        </w:tabs>
        <w:ind w:left="644" w:hanging="360"/>
      </w:pPr>
      <w:rPr>
        <w:rFonts w:ascii="Arial" w:hAnsi="Arial" w:cs="Times New Roman" w:hint="default"/>
      </w:rPr>
    </w:lvl>
    <w:lvl w:ilvl="1" w:tplc="2D0CAD8C">
      <w:start w:val="1"/>
      <w:numFmt w:val="bullet"/>
      <w:lvlText w:val="•"/>
      <w:lvlJc w:val="left"/>
      <w:pPr>
        <w:tabs>
          <w:tab w:val="num" w:pos="1364"/>
        </w:tabs>
        <w:ind w:left="1364" w:hanging="360"/>
      </w:pPr>
      <w:rPr>
        <w:rFonts w:ascii="Arial" w:hAnsi="Arial" w:cs="Times New Roman" w:hint="default"/>
      </w:rPr>
    </w:lvl>
    <w:lvl w:ilvl="2" w:tplc="814E2E7A">
      <w:start w:val="1"/>
      <w:numFmt w:val="bullet"/>
      <w:lvlText w:val="•"/>
      <w:lvlJc w:val="left"/>
      <w:pPr>
        <w:tabs>
          <w:tab w:val="num" w:pos="2084"/>
        </w:tabs>
        <w:ind w:left="2084" w:hanging="360"/>
      </w:pPr>
      <w:rPr>
        <w:rFonts w:ascii="Arial" w:hAnsi="Arial" w:cs="Times New Roman" w:hint="default"/>
      </w:rPr>
    </w:lvl>
    <w:lvl w:ilvl="3" w:tplc="8316778E">
      <w:start w:val="1"/>
      <w:numFmt w:val="bullet"/>
      <w:lvlText w:val="•"/>
      <w:lvlJc w:val="left"/>
      <w:pPr>
        <w:tabs>
          <w:tab w:val="num" w:pos="2804"/>
        </w:tabs>
        <w:ind w:left="2804" w:hanging="360"/>
      </w:pPr>
      <w:rPr>
        <w:rFonts w:ascii="Arial" w:hAnsi="Arial" w:cs="Times New Roman" w:hint="default"/>
      </w:rPr>
    </w:lvl>
    <w:lvl w:ilvl="4" w:tplc="1DA6B8E4">
      <w:start w:val="1"/>
      <w:numFmt w:val="bullet"/>
      <w:lvlText w:val="•"/>
      <w:lvlJc w:val="left"/>
      <w:pPr>
        <w:tabs>
          <w:tab w:val="num" w:pos="3524"/>
        </w:tabs>
        <w:ind w:left="3524" w:hanging="360"/>
      </w:pPr>
      <w:rPr>
        <w:rFonts w:ascii="Arial" w:hAnsi="Arial" w:cs="Times New Roman" w:hint="default"/>
      </w:rPr>
    </w:lvl>
    <w:lvl w:ilvl="5" w:tplc="B5BED854">
      <w:start w:val="1"/>
      <w:numFmt w:val="bullet"/>
      <w:lvlText w:val="•"/>
      <w:lvlJc w:val="left"/>
      <w:pPr>
        <w:tabs>
          <w:tab w:val="num" w:pos="4244"/>
        </w:tabs>
        <w:ind w:left="4244" w:hanging="360"/>
      </w:pPr>
      <w:rPr>
        <w:rFonts w:ascii="Arial" w:hAnsi="Arial" w:cs="Times New Roman" w:hint="default"/>
      </w:rPr>
    </w:lvl>
    <w:lvl w:ilvl="6" w:tplc="9C445160">
      <w:start w:val="1"/>
      <w:numFmt w:val="bullet"/>
      <w:lvlText w:val="•"/>
      <w:lvlJc w:val="left"/>
      <w:pPr>
        <w:tabs>
          <w:tab w:val="num" w:pos="4964"/>
        </w:tabs>
        <w:ind w:left="4964" w:hanging="360"/>
      </w:pPr>
      <w:rPr>
        <w:rFonts w:ascii="Arial" w:hAnsi="Arial" w:cs="Times New Roman" w:hint="default"/>
      </w:rPr>
    </w:lvl>
    <w:lvl w:ilvl="7" w:tplc="23DABA60">
      <w:start w:val="1"/>
      <w:numFmt w:val="bullet"/>
      <w:lvlText w:val="•"/>
      <w:lvlJc w:val="left"/>
      <w:pPr>
        <w:tabs>
          <w:tab w:val="num" w:pos="5684"/>
        </w:tabs>
        <w:ind w:left="5684" w:hanging="360"/>
      </w:pPr>
      <w:rPr>
        <w:rFonts w:ascii="Arial" w:hAnsi="Arial" w:cs="Times New Roman" w:hint="default"/>
      </w:rPr>
    </w:lvl>
    <w:lvl w:ilvl="8" w:tplc="8C0662C4">
      <w:start w:val="1"/>
      <w:numFmt w:val="bullet"/>
      <w:lvlText w:val="•"/>
      <w:lvlJc w:val="left"/>
      <w:pPr>
        <w:tabs>
          <w:tab w:val="num" w:pos="6404"/>
        </w:tabs>
        <w:ind w:left="6404" w:hanging="360"/>
      </w:pPr>
      <w:rPr>
        <w:rFonts w:ascii="Arial" w:hAnsi="Arial" w:cs="Times New Roman" w:hint="default"/>
      </w:rPr>
    </w:lvl>
  </w:abstractNum>
  <w:abstractNum w:abstractNumId="1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EE57417"/>
    <w:multiLevelType w:val="hybridMultilevel"/>
    <w:tmpl w:val="BE5A18E0"/>
    <w:lvl w:ilvl="0" w:tplc="8FF2A2DC">
      <w:start w:val="1"/>
      <w:numFmt w:val="bullet"/>
      <w:lvlText w:val="•"/>
      <w:lvlJc w:val="left"/>
      <w:pPr>
        <w:tabs>
          <w:tab w:val="num" w:pos="720"/>
        </w:tabs>
        <w:ind w:left="720" w:hanging="360"/>
      </w:pPr>
      <w:rPr>
        <w:rFonts w:ascii="Arial" w:hAnsi="Arial" w:cs="Times New Roman" w:hint="default"/>
      </w:rPr>
    </w:lvl>
    <w:lvl w:ilvl="1" w:tplc="71C4FC64">
      <w:start w:val="1"/>
      <w:numFmt w:val="bullet"/>
      <w:lvlText w:val="•"/>
      <w:lvlJc w:val="left"/>
      <w:pPr>
        <w:tabs>
          <w:tab w:val="num" w:pos="1440"/>
        </w:tabs>
        <w:ind w:left="1440" w:hanging="360"/>
      </w:pPr>
      <w:rPr>
        <w:rFonts w:ascii="Arial" w:hAnsi="Arial" w:cs="Times New Roman" w:hint="default"/>
      </w:rPr>
    </w:lvl>
    <w:lvl w:ilvl="2" w:tplc="271E3100">
      <w:start w:val="1"/>
      <w:numFmt w:val="bullet"/>
      <w:lvlText w:val="•"/>
      <w:lvlJc w:val="left"/>
      <w:pPr>
        <w:tabs>
          <w:tab w:val="num" w:pos="2160"/>
        </w:tabs>
        <w:ind w:left="2160" w:hanging="360"/>
      </w:pPr>
      <w:rPr>
        <w:rFonts w:ascii="Arial" w:hAnsi="Arial" w:cs="Times New Roman" w:hint="default"/>
      </w:rPr>
    </w:lvl>
    <w:lvl w:ilvl="3" w:tplc="1C4C0CCC">
      <w:start w:val="1"/>
      <w:numFmt w:val="bullet"/>
      <w:lvlText w:val="•"/>
      <w:lvlJc w:val="left"/>
      <w:pPr>
        <w:tabs>
          <w:tab w:val="num" w:pos="2880"/>
        </w:tabs>
        <w:ind w:left="2880" w:hanging="360"/>
      </w:pPr>
      <w:rPr>
        <w:rFonts w:ascii="Arial" w:hAnsi="Arial" w:cs="Times New Roman" w:hint="default"/>
      </w:rPr>
    </w:lvl>
    <w:lvl w:ilvl="4" w:tplc="3B84BA50">
      <w:start w:val="1"/>
      <w:numFmt w:val="bullet"/>
      <w:lvlText w:val="•"/>
      <w:lvlJc w:val="left"/>
      <w:pPr>
        <w:tabs>
          <w:tab w:val="num" w:pos="3600"/>
        </w:tabs>
        <w:ind w:left="3600" w:hanging="360"/>
      </w:pPr>
      <w:rPr>
        <w:rFonts w:ascii="Arial" w:hAnsi="Arial" w:cs="Times New Roman" w:hint="default"/>
      </w:rPr>
    </w:lvl>
    <w:lvl w:ilvl="5" w:tplc="405A3D84">
      <w:start w:val="1"/>
      <w:numFmt w:val="bullet"/>
      <w:lvlText w:val="•"/>
      <w:lvlJc w:val="left"/>
      <w:pPr>
        <w:tabs>
          <w:tab w:val="num" w:pos="4320"/>
        </w:tabs>
        <w:ind w:left="4320" w:hanging="360"/>
      </w:pPr>
      <w:rPr>
        <w:rFonts w:ascii="Arial" w:hAnsi="Arial" w:cs="Times New Roman" w:hint="default"/>
      </w:rPr>
    </w:lvl>
    <w:lvl w:ilvl="6" w:tplc="523C2220">
      <w:start w:val="1"/>
      <w:numFmt w:val="bullet"/>
      <w:lvlText w:val="•"/>
      <w:lvlJc w:val="left"/>
      <w:pPr>
        <w:tabs>
          <w:tab w:val="num" w:pos="5040"/>
        </w:tabs>
        <w:ind w:left="5040" w:hanging="360"/>
      </w:pPr>
      <w:rPr>
        <w:rFonts w:ascii="Arial" w:hAnsi="Arial" w:cs="Times New Roman" w:hint="default"/>
      </w:rPr>
    </w:lvl>
    <w:lvl w:ilvl="7" w:tplc="AFDC2336">
      <w:start w:val="1"/>
      <w:numFmt w:val="bullet"/>
      <w:lvlText w:val="•"/>
      <w:lvlJc w:val="left"/>
      <w:pPr>
        <w:tabs>
          <w:tab w:val="num" w:pos="5760"/>
        </w:tabs>
        <w:ind w:left="5760" w:hanging="360"/>
      </w:pPr>
      <w:rPr>
        <w:rFonts w:ascii="Arial" w:hAnsi="Arial" w:cs="Times New Roman" w:hint="default"/>
      </w:rPr>
    </w:lvl>
    <w:lvl w:ilvl="8" w:tplc="40FA227C">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1AF5377"/>
    <w:multiLevelType w:val="hybridMultilevel"/>
    <w:tmpl w:val="9E2A1D28"/>
    <w:lvl w:ilvl="0" w:tplc="DEF638C4">
      <w:start w:val="1"/>
      <w:numFmt w:val="bullet"/>
      <w:lvlText w:val="•"/>
      <w:lvlJc w:val="left"/>
      <w:pPr>
        <w:tabs>
          <w:tab w:val="num" w:pos="720"/>
        </w:tabs>
        <w:ind w:left="720" w:hanging="360"/>
      </w:pPr>
      <w:rPr>
        <w:rFonts w:ascii="Arial" w:hAnsi="Arial" w:cs="Times New Roman" w:hint="default"/>
      </w:rPr>
    </w:lvl>
    <w:lvl w:ilvl="1" w:tplc="02A6F7EE">
      <w:start w:val="1"/>
      <w:numFmt w:val="bullet"/>
      <w:lvlText w:val="•"/>
      <w:lvlJc w:val="left"/>
      <w:pPr>
        <w:tabs>
          <w:tab w:val="num" w:pos="1440"/>
        </w:tabs>
        <w:ind w:left="1440" w:hanging="360"/>
      </w:pPr>
      <w:rPr>
        <w:rFonts w:ascii="Arial" w:hAnsi="Arial" w:cs="Times New Roman" w:hint="default"/>
      </w:rPr>
    </w:lvl>
    <w:lvl w:ilvl="2" w:tplc="12D037FE">
      <w:start w:val="1"/>
      <w:numFmt w:val="bullet"/>
      <w:lvlText w:val="•"/>
      <w:lvlJc w:val="left"/>
      <w:pPr>
        <w:tabs>
          <w:tab w:val="num" w:pos="2160"/>
        </w:tabs>
        <w:ind w:left="2160" w:hanging="360"/>
      </w:pPr>
      <w:rPr>
        <w:rFonts w:ascii="Arial" w:hAnsi="Arial" w:cs="Times New Roman" w:hint="default"/>
      </w:rPr>
    </w:lvl>
    <w:lvl w:ilvl="3" w:tplc="5C1E83BA">
      <w:start w:val="1"/>
      <w:numFmt w:val="bullet"/>
      <w:lvlText w:val="•"/>
      <w:lvlJc w:val="left"/>
      <w:pPr>
        <w:tabs>
          <w:tab w:val="num" w:pos="2880"/>
        </w:tabs>
        <w:ind w:left="2880" w:hanging="360"/>
      </w:pPr>
      <w:rPr>
        <w:rFonts w:ascii="Arial" w:hAnsi="Arial" w:cs="Times New Roman" w:hint="default"/>
      </w:rPr>
    </w:lvl>
    <w:lvl w:ilvl="4" w:tplc="0794FB86">
      <w:start w:val="1"/>
      <w:numFmt w:val="bullet"/>
      <w:lvlText w:val="•"/>
      <w:lvlJc w:val="left"/>
      <w:pPr>
        <w:tabs>
          <w:tab w:val="num" w:pos="3600"/>
        </w:tabs>
        <w:ind w:left="3600" w:hanging="360"/>
      </w:pPr>
      <w:rPr>
        <w:rFonts w:ascii="Arial" w:hAnsi="Arial" w:cs="Times New Roman" w:hint="default"/>
      </w:rPr>
    </w:lvl>
    <w:lvl w:ilvl="5" w:tplc="DB54ACA0">
      <w:start w:val="1"/>
      <w:numFmt w:val="bullet"/>
      <w:lvlText w:val="•"/>
      <w:lvlJc w:val="left"/>
      <w:pPr>
        <w:tabs>
          <w:tab w:val="num" w:pos="4320"/>
        </w:tabs>
        <w:ind w:left="4320" w:hanging="360"/>
      </w:pPr>
      <w:rPr>
        <w:rFonts w:ascii="Arial" w:hAnsi="Arial" w:cs="Times New Roman" w:hint="default"/>
      </w:rPr>
    </w:lvl>
    <w:lvl w:ilvl="6" w:tplc="16B4706C">
      <w:start w:val="1"/>
      <w:numFmt w:val="bullet"/>
      <w:lvlText w:val="•"/>
      <w:lvlJc w:val="left"/>
      <w:pPr>
        <w:tabs>
          <w:tab w:val="num" w:pos="5040"/>
        </w:tabs>
        <w:ind w:left="5040" w:hanging="360"/>
      </w:pPr>
      <w:rPr>
        <w:rFonts w:ascii="Arial" w:hAnsi="Arial" w:cs="Times New Roman" w:hint="default"/>
      </w:rPr>
    </w:lvl>
    <w:lvl w:ilvl="7" w:tplc="3D009826">
      <w:start w:val="1"/>
      <w:numFmt w:val="bullet"/>
      <w:lvlText w:val="•"/>
      <w:lvlJc w:val="left"/>
      <w:pPr>
        <w:tabs>
          <w:tab w:val="num" w:pos="5760"/>
        </w:tabs>
        <w:ind w:left="5760" w:hanging="360"/>
      </w:pPr>
      <w:rPr>
        <w:rFonts w:ascii="Arial" w:hAnsi="Arial" w:cs="Times New Roman" w:hint="default"/>
      </w:rPr>
    </w:lvl>
    <w:lvl w:ilvl="8" w:tplc="7C10DD6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0" w15:restartNumberingAfterBreak="0">
    <w:nsid w:val="6B987DCA"/>
    <w:multiLevelType w:val="hybridMultilevel"/>
    <w:tmpl w:val="1BB43362"/>
    <w:lvl w:ilvl="0" w:tplc="C242167C">
      <w:start w:val="1"/>
      <w:numFmt w:val="bullet"/>
      <w:lvlText w:val="•"/>
      <w:lvlJc w:val="left"/>
      <w:pPr>
        <w:tabs>
          <w:tab w:val="num" w:pos="720"/>
        </w:tabs>
        <w:ind w:left="720" w:hanging="360"/>
      </w:pPr>
      <w:rPr>
        <w:rFonts w:ascii="Arial" w:hAnsi="Arial" w:cs="Times New Roman" w:hint="default"/>
      </w:rPr>
    </w:lvl>
    <w:lvl w:ilvl="1" w:tplc="1076D716">
      <w:start w:val="1"/>
      <w:numFmt w:val="bullet"/>
      <w:lvlText w:val="•"/>
      <w:lvlJc w:val="left"/>
      <w:pPr>
        <w:tabs>
          <w:tab w:val="num" w:pos="1440"/>
        </w:tabs>
        <w:ind w:left="1440" w:hanging="360"/>
      </w:pPr>
      <w:rPr>
        <w:rFonts w:ascii="Arial" w:hAnsi="Arial" w:cs="Times New Roman" w:hint="default"/>
      </w:rPr>
    </w:lvl>
    <w:lvl w:ilvl="2" w:tplc="038432C4">
      <w:start w:val="1"/>
      <w:numFmt w:val="bullet"/>
      <w:lvlText w:val="•"/>
      <w:lvlJc w:val="left"/>
      <w:pPr>
        <w:tabs>
          <w:tab w:val="num" w:pos="2160"/>
        </w:tabs>
        <w:ind w:left="2160" w:hanging="360"/>
      </w:pPr>
      <w:rPr>
        <w:rFonts w:ascii="Arial" w:hAnsi="Arial" w:cs="Times New Roman" w:hint="default"/>
      </w:rPr>
    </w:lvl>
    <w:lvl w:ilvl="3" w:tplc="D4206094">
      <w:start w:val="1"/>
      <w:numFmt w:val="bullet"/>
      <w:lvlText w:val="•"/>
      <w:lvlJc w:val="left"/>
      <w:pPr>
        <w:tabs>
          <w:tab w:val="num" w:pos="2880"/>
        </w:tabs>
        <w:ind w:left="2880" w:hanging="360"/>
      </w:pPr>
      <w:rPr>
        <w:rFonts w:ascii="Arial" w:hAnsi="Arial" w:cs="Times New Roman" w:hint="default"/>
      </w:rPr>
    </w:lvl>
    <w:lvl w:ilvl="4" w:tplc="6AB87266">
      <w:start w:val="1"/>
      <w:numFmt w:val="bullet"/>
      <w:lvlText w:val="•"/>
      <w:lvlJc w:val="left"/>
      <w:pPr>
        <w:tabs>
          <w:tab w:val="num" w:pos="3600"/>
        </w:tabs>
        <w:ind w:left="3600" w:hanging="360"/>
      </w:pPr>
      <w:rPr>
        <w:rFonts w:ascii="Arial" w:hAnsi="Arial" w:cs="Times New Roman" w:hint="default"/>
      </w:rPr>
    </w:lvl>
    <w:lvl w:ilvl="5" w:tplc="2A685A1C">
      <w:start w:val="1"/>
      <w:numFmt w:val="bullet"/>
      <w:lvlText w:val="•"/>
      <w:lvlJc w:val="left"/>
      <w:pPr>
        <w:tabs>
          <w:tab w:val="num" w:pos="4320"/>
        </w:tabs>
        <w:ind w:left="4320" w:hanging="360"/>
      </w:pPr>
      <w:rPr>
        <w:rFonts w:ascii="Arial" w:hAnsi="Arial" w:cs="Times New Roman" w:hint="default"/>
      </w:rPr>
    </w:lvl>
    <w:lvl w:ilvl="6" w:tplc="4B00B6B8">
      <w:start w:val="1"/>
      <w:numFmt w:val="bullet"/>
      <w:lvlText w:val="•"/>
      <w:lvlJc w:val="left"/>
      <w:pPr>
        <w:tabs>
          <w:tab w:val="num" w:pos="5040"/>
        </w:tabs>
        <w:ind w:left="5040" w:hanging="360"/>
      </w:pPr>
      <w:rPr>
        <w:rFonts w:ascii="Arial" w:hAnsi="Arial" w:cs="Times New Roman" w:hint="default"/>
      </w:rPr>
    </w:lvl>
    <w:lvl w:ilvl="7" w:tplc="3BA22182">
      <w:start w:val="1"/>
      <w:numFmt w:val="bullet"/>
      <w:lvlText w:val="•"/>
      <w:lvlJc w:val="left"/>
      <w:pPr>
        <w:tabs>
          <w:tab w:val="num" w:pos="5760"/>
        </w:tabs>
        <w:ind w:left="5760" w:hanging="360"/>
      </w:pPr>
      <w:rPr>
        <w:rFonts w:ascii="Arial" w:hAnsi="Arial" w:cs="Times New Roman" w:hint="default"/>
      </w:rPr>
    </w:lvl>
    <w:lvl w:ilvl="8" w:tplc="CA9EC45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3"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3"/>
  </w:num>
  <w:num w:numId="20">
    <w:abstractNumId w:val="15"/>
  </w:num>
  <w:num w:numId="21">
    <w:abstractNumId w:val="8"/>
  </w:num>
  <w:num w:numId="22">
    <w:abstractNumId w:val="13"/>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3098"/>
    <w:rsid w:val="000041AE"/>
    <w:rsid w:val="000042DC"/>
    <w:rsid w:val="000046C0"/>
    <w:rsid w:val="0000719D"/>
    <w:rsid w:val="0001056B"/>
    <w:rsid w:val="0001122F"/>
    <w:rsid w:val="0001234E"/>
    <w:rsid w:val="000135C6"/>
    <w:rsid w:val="000147C0"/>
    <w:rsid w:val="000163CC"/>
    <w:rsid w:val="00021C09"/>
    <w:rsid w:val="00023158"/>
    <w:rsid w:val="00024C48"/>
    <w:rsid w:val="00024FE7"/>
    <w:rsid w:val="0002610B"/>
    <w:rsid w:val="00026711"/>
    <w:rsid w:val="00027F89"/>
    <w:rsid w:val="00030FC4"/>
    <w:rsid w:val="000346DB"/>
    <w:rsid w:val="0003678C"/>
    <w:rsid w:val="00036956"/>
    <w:rsid w:val="00036F9D"/>
    <w:rsid w:val="00040357"/>
    <w:rsid w:val="000418DC"/>
    <w:rsid w:val="00041A6D"/>
    <w:rsid w:val="0004380E"/>
    <w:rsid w:val="000501D5"/>
    <w:rsid w:val="00051817"/>
    <w:rsid w:val="00051F6C"/>
    <w:rsid w:val="00051FF2"/>
    <w:rsid w:val="000526BD"/>
    <w:rsid w:val="000529C1"/>
    <w:rsid w:val="00053740"/>
    <w:rsid w:val="00054C08"/>
    <w:rsid w:val="0005599F"/>
    <w:rsid w:val="00056623"/>
    <w:rsid w:val="00056E68"/>
    <w:rsid w:val="00057009"/>
    <w:rsid w:val="00060DD3"/>
    <w:rsid w:val="000626FA"/>
    <w:rsid w:val="00063320"/>
    <w:rsid w:val="0006485B"/>
    <w:rsid w:val="000654E0"/>
    <w:rsid w:val="0006588E"/>
    <w:rsid w:val="00066001"/>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30F7"/>
    <w:rsid w:val="000B5385"/>
    <w:rsid w:val="000B7002"/>
    <w:rsid w:val="000C0047"/>
    <w:rsid w:val="000C0FF9"/>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7DD5"/>
    <w:rsid w:val="00130373"/>
    <w:rsid w:val="0013063F"/>
    <w:rsid w:val="00130CF0"/>
    <w:rsid w:val="0013101E"/>
    <w:rsid w:val="00131E8C"/>
    <w:rsid w:val="00133163"/>
    <w:rsid w:val="00133564"/>
    <w:rsid w:val="00135F52"/>
    <w:rsid w:val="00142688"/>
    <w:rsid w:val="00146291"/>
    <w:rsid w:val="00146B02"/>
    <w:rsid w:val="00146E87"/>
    <w:rsid w:val="00147765"/>
    <w:rsid w:val="00147F62"/>
    <w:rsid w:val="001516C8"/>
    <w:rsid w:val="00151944"/>
    <w:rsid w:val="0015264A"/>
    <w:rsid w:val="00152B04"/>
    <w:rsid w:val="00154AFF"/>
    <w:rsid w:val="00160C57"/>
    <w:rsid w:val="00160D1B"/>
    <w:rsid w:val="00163AD1"/>
    <w:rsid w:val="001643B5"/>
    <w:rsid w:val="0016719F"/>
    <w:rsid w:val="00167647"/>
    <w:rsid w:val="001676A7"/>
    <w:rsid w:val="00167F71"/>
    <w:rsid w:val="0017449C"/>
    <w:rsid w:val="00176F30"/>
    <w:rsid w:val="0017739B"/>
    <w:rsid w:val="00177831"/>
    <w:rsid w:val="00180803"/>
    <w:rsid w:val="00182558"/>
    <w:rsid w:val="00183377"/>
    <w:rsid w:val="001835F7"/>
    <w:rsid w:val="00187E86"/>
    <w:rsid w:val="00193901"/>
    <w:rsid w:val="00193982"/>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1B90"/>
    <w:rsid w:val="00232C30"/>
    <w:rsid w:val="0023324D"/>
    <w:rsid w:val="00233A40"/>
    <w:rsid w:val="0023655F"/>
    <w:rsid w:val="00236B3D"/>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7171F"/>
    <w:rsid w:val="00271BEA"/>
    <w:rsid w:val="002723C9"/>
    <w:rsid w:val="00272537"/>
    <w:rsid w:val="002749F4"/>
    <w:rsid w:val="0028030E"/>
    <w:rsid w:val="00280EFD"/>
    <w:rsid w:val="00281678"/>
    <w:rsid w:val="002842FC"/>
    <w:rsid w:val="00286C60"/>
    <w:rsid w:val="00287617"/>
    <w:rsid w:val="00290AD2"/>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A7401"/>
    <w:rsid w:val="002B02AA"/>
    <w:rsid w:val="002B0854"/>
    <w:rsid w:val="002B227B"/>
    <w:rsid w:val="002B2285"/>
    <w:rsid w:val="002B2C3A"/>
    <w:rsid w:val="002B5ABD"/>
    <w:rsid w:val="002B62EF"/>
    <w:rsid w:val="002B6693"/>
    <w:rsid w:val="002C1E0A"/>
    <w:rsid w:val="002C488F"/>
    <w:rsid w:val="002D0CE9"/>
    <w:rsid w:val="002D415B"/>
    <w:rsid w:val="002D63D9"/>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31535"/>
    <w:rsid w:val="00331717"/>
    <w:rsid w:val="003319B6"/>
    <w:rsid w:val="00334803"/>
    <w:rsid w:val="00336B27"/>
    <w:rsid w:val="00337337"/>
    <w:rsid w:val="00340FE5"/>
    <w:rsid w:val="003415CF"/>
    <w:rsid w:val="00341609"/>
    <w:rsid w:val="00341932"/>
    <w:rsid w:val="00341F12"/>
    <w:rsid w:val="00343F0F"/>
    <w:rsid w:val="003516EB"/>
    <w:rsid w:val="003540CB"/>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A05D4"/>
    <w:rsid w:val="003A2116"/>
    <w:rsid w:val="003A2911"/>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032C"/>
    <w:rsid w:val="003D143F"/>
    <w:rsid w:val="003D1BC0"/>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6C90"/>
    <w:rsid w:val="00467DFB"/>
    <w:rsid w:val="004705D6"/>
    <w:rsid w:val="00471460"/>
    <w:rsid w:val="004715EA"/>
    <w:rsid w:val="00472001"/>
    <w:rsid w:val="00472628"/>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CC3"/>
    <w:rsid w:val="004976A7"/>
    <w:rsid w:val="004A34E6"/>
    <w:rsid w:val="004A545B"/>
    <w:rsid w:val="004A5BEA"/>
    <w:rsid w:val="004A7C92"/>
    <w:rsid w:val="004A7E6F"/>
    <w:rsid w:val="004B067E"/>
    <w:rsid w:val="004B1654"/>
    <w:rsid w:val="004B23B5"/>
    <w:rsid w:val="004B2A95"/>
    <w:rsid w:val="004B4D1E"/>
    <w:rsid w:val="004B6833"/>
    <w:rsid w:val="004B6C98"/>
    <w:rsid w:val="004B7E72"/>
    <w:rsid w:val="004C1E3D"/>
    <w:rsid w:val="004C33EB"/>
    <w:rsid w:val="004C4978"/>
    <w:rsid w:val="004C7ED4"/>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7D0"/>
    <w:rsid w:val="00526837"/>
    <w:rsid w:val="00527A60"/>
    <w:rsid w:val="0053169D"/>
    <w:rsid w:val="00531CF6"/>
    <w:rsid w:val="00532A22"/>
    <w:rsid w:val="00532EC1"/>
    <w:rsid w:val="00536724"/>
    <w:rsid w:val="00540DFE"/>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56BB"/>
    <w:rsid w:val="00597772"/>
    <w:rsid w:val="005A0D96"/>
    <w:rsid w:val="005A180B"/>
    <w:rsid w:val="005A3DF0"/>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1DE2"/>
    <w:rsid w:val="00653117"/>
    <w:rsid w:val="006533E4"/>
    <w:rsid w:val="0065414E"/>
    <w:rsid w:val="006559F9"/>
    <w:rsid w:val="00656107"/>
    <w:rsid w:val="00657028"/>
    <w:rsid w:val="00666184"/>
    <w:rsid w:val="006666DE"/>
    <w:rsid w:val="006667AA"/>
    <w:rsid w:val="006671E6"/>
    <w:rsid w:val="00670200"/>
    <w:rsid w:val="006702C9"/>
    <w:rsid w:val="00672E20"/>
    <w:rsid w:val="00673F8D"/>
    <w:rsid w:val="00682F21"/>
    <w:rsid w:val="00684DA6"/>
    <w:rsid w:val="006850C9"/>
    <w:rsid w:val="00686611"/>
    <w:rsid w:val="006878C4"/>
    <w:rsid w:val="0069058C"/>
    <w:rsid w:val="0069131C"/>
    <w:rsid w:val="006923E8"/>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79A"/>
    <w:rsid w:val="006F6A18"/>
    <w:rsid w:val="00700D3B"/>
    <w:rsid w:val="0070233F"/>
    <w:rsid w:val="00703FE7"/>
    <w:rsid w:val="00705C18"/>
    <w:rsid w:val="0070643C"/>
    <w:rsid w:val="00706B07"/>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5079C"/>
    <w:rsid w:val="00754443"/>
    <w:rsid w:val="00756083"/>
    <w:rsid w:val="007609B4"/>
    <w:rsid w:val="00761F0F"/>
    <w:rsid w:val="00763D7F"/>
    <w:rsid w:val="007640CA"/>
    <w:rsid w:val="00765DEA"/>
    <w:rsid w:val="00771E29"/>
    <w:rsid w:val="00773182"/>
    <w:rsid w:val="007764E8"/>
    <w:rsid w:val="00782A31"/>
    <w:rsid w:val="007832C7"/>
    <w:rsid w:val="007868F0"/>
    <w:rsid w:val="00786BDE"/>
    <w:rsid w:val="007870F5"/>
    <w:rsid w:val="00790043"/>
    <w:rsid w:val="00791147"/>
    <w:rsid w:val="00793241"/>
    <w:rsid w:val="00795481"/>
    <w:rsid w:val="007963CF"/>
    <w:rsid w:val="007A1388"/>
    <w:rsid w:val="007A1F5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1202"/>
    <w:rsid w:val="008016C3"/>
    <w:rsid w:val="0080402F"/>
    <w:rsid w:val="00805E40"/>
    <w:rsid w:val="008067BC"/>
    <w:rsid w:val="00806D20"/>
    <w:rsid w:val="00807FCF"/>
    <w:rsid w:val="0081254F"/>
    <w:rsid w:val="00813010"/>
    <w:rsid w:val="00813678"/>
    <w:rsid w:val="00814B6B"/>
    <w:rsid w:val="00815DFA"/>
    <w:rsid w:val="00817173"/>
    <w:rsid w:val="008174F9"/>
    <w:rsid w:val="0082296F"/>
    <w:rsid w:val="008269C6"/>
    <w:rsid w:val="008272FA"/>
    <w:rsid w:val="008273FC"/>
    <w:rsid w:val="008315F0"/>
    <w:rsid w:val="008351DE"/>
    <w:rsid w:val="00836205"/>
    <w:rsid w:val="008378C8"/>
    <w:rsid w:val="00837C39"/>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64D5"/>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0F1C"/>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5B47"/>
    <w:rsid w:val="00936C68"/>
    <w:rsid w:val="0093711B"/>
    <w:rsid w:val="00940A45"/>
    <w:rsid w:val="00941B77"/>
    <w:rsid w:val="00942D16"/>
    <w:rsid w:val="00944E48"/>
    <w:rsid w:val="009457DC"/>
    <w:rsid w:val="00946FE1"/>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90473"/>
    <w:rsid w:val="009905AE"/>
    <w:rsid w:val="009905E5"/>
    <w:rsid w:val="00990767"/>
    <w:rsid w:val="00992350"/>
    <w:rsid w:val="00992BD3"/>
    <w:rsid w:val="0099339F"/>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A017C6"/>
    <w:rsid w:val="00A03BF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8F6"/>
    <w:rsid w:val="00A905DE"/>
    <w:rsid w:val="00A94F99"/>
    <w:rsid w:val="00A9655D"/>
    <w:rsid w:val="00A969C3"/>
    <w:rsid w:val="00A97894"/>
    <w:rsid w:val="00AA1B68"/>
    <w:rsid w:val="00AA445F"/>
    <w:rsid w:val="00AA4DDF"/>
    <w:rsid w:val="00AA66D6"/>
    <w:rsid w:val="00AB0517"/>
    <w:rsid w:val="00AB1509"/>
    <w:rsid w:val="00AB3604"/>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1F6"/>
    <w:rsid w:val="00AE08FC"/>
    <w:rsid w:val="00AE10B9"/>
    <w:rsid w:val="00AE48D2"/>
    <w:rsid w:val="00AE51EB"/>
    <w:rsid w:val="00AE7652"/>
    <w:rsid w:val="00AF0681"/>
    <w:rsid w:val="00AF07F3"/>
    <w:rsid w:val="00AF10FD"/>
    <w:rsid w:val="00AF6EF3"/>
    <w:rsid w:val="00AF7115"/>
    <w:rsid w:val="00B02A55"/>
    <w:rsid w:val="00B06057"/>
    <w:rsid w:val="00B065A8"/>
    <w:rsid w:val="00B06F43"/>
    <w:rsid w:val="00B07E44"/>
    <w:rsid w:val="00B07E79"/>
    <w:rsid w:val="00B11B67"/>
    <w:rsid w:val="00B1210F"/>
    <w:rsid w:val="00B13786"/>
    <w:rsid w:val="00B13E47"/>
    <w:rsid w:val="00B144D3"/>
    <w:rsid w:val="00B14D5F"/>
    <w:rsid w:val="00B14EEE"/>
    <w:rsid w:val="00B16A9F"/>
    <w:rsid w:val="00B16D69"/>
    <w:rsid w:val="00B16FCC"/>
    <w:rsid w:val="00B17799"/>
    <w:rsid w:val="00B17FCA"/>
    <w:rsid w:val="00B202AD"/>
    <w:rsid w:val="00B21785"/>
    <w:rsid w:val="00B23C2A"/>
    <w:rsid w:val="00B247CE"/>
    <w:rsid w:val="00B258B6"/>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2123"/>
    <w:rsid w:val="00B542ED"/>
    <w:rsid w:val="00B560DA"/>
    <w:rsid w:val="00B574E9"/>
    <w:rsid w:val="00B60246"/>
    <w:rsid w:val="00B625AE"/>
    <w:rsid w:val="00B6770C"/>
    <w:rsid w:val="00B71127"/>
    <w:rsid w:val="00B7171F"/>
    <w:rsid w:val="00B720D8"/>
    <w:rsid w:val="00B744CE"/>
    <w:rsid w:val="00B74890"/>
    <w:rsid w:val="00B75990"/>
    <w:rsid w:val="00B80043"/>
    <w:rsid w:val="00B805FD"/>
    <w:rsid w:val="00B808A0"/>
    <w:rsid w:val="00B82321"/>
    <w:rsid w:val="00B85A01"/>
    <w:rsid w:val="00B86967"/>
    <w:rsid w:val="00B879EF"/>
    <w:rsid w:val="00B87E04"/>
    <w:rsid w:val="00B87FBD"/>
    <w:rsid w:val="00B90956"/>
    <w:rsid w:val="00B91648"/>
    <w:rsid w:val="00B9285C"/>
    <w:rsid w:val="00B92BF3"/>
    <w:rsid w:val="00B9564C"/>
    <w:rsid w:val="00BA4261"/>
    <w:rsid w:val="00BA6572"/>
    <w:rsid w:val="00BB32F8"/>
    <w:rsid w:val="00BB36D3"/>
    <w:rsid w:val="00BB3D3E"/>
    <w:rsid w:val="00BB4688"/>
    <w:rsid w:val="00BB4890"/>
    <w:rsid w:val="00BB5EEB"/>
    <w:rsid w:val="00BB6EE8"/>
    <w:rsid w:val="00BC1D34"/>
    <w:rsid w:val="00BC5858"/>
    <w:rsid w:val="00BC6972"/>
    <w:rsid w:val="00BD52CA"/>
    <w:rsid w:val="00BD6CD2"/>
    <w:rsid w:val="00BD7065"/>
    <w:rsid w:val="00BE1BD0"/>
    <w:rsid w:val="00BE5143"/>
    <w:rsid w:val="00BE53A0"/>
    <w:rsid w:val="00BE6292"/>
    <w:rsid w:val="00BF029B"/>
    <w:rsid w:val="00BF12A9"/>
    <w:rsid w:val="00BF5E52"/>
    <w:rsid w:val="00C02AB7"/>
    <w:rsid w:val="00C02ED4"/>
    <w:rsid w:val="00C03B18"/>
    <w:rsid w:val="00C03F1B"/>
    <w:rsid w:val="00C051B9"/>
    <w:rsid w:val="00C06BEB"/>
    <w:rsid w:val="00C06DF7"/>
    <w:rsid w:val="00C070C2"/>
    <w:rsid w:val="00C07F90"/>
    <w:rsid w:val="00C110E4"/>
    <w:rsid w:val="00C11229"/>
    <w:rsid w:val="00C14E0B"/>
    <w:rsid w:val="00C154CD"/>
    <w:rsid w:val="00C167ED"/>
    <w:rsid w:val="00C22C4C"/>
    <w:rsid w:val="00C238FA"/>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E0"/>
    <w:rsid w:val="00C477A0"/>
    <w:rsid w:val="00C514C8"/>
    <w:rsid w:val="00C5253E"/>
    <w:rsid w:val="00C53EBF"/>
    <w:rsid w:val="00C54E67"/>
    <w:rsid w:val="00C6011E"/>
    <w:rsid w:val="00C60460"/>
    <w:rsid w:val="00C6063D"/>
    <w:rsid w:val="00C61808"/>
    <w:rsid w:val="00C61FC6"/>
    <w:rsid w:val="00C65A56"/>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DEC"/>
    <w:rsid w:val="00C96B5E"/>
    <w:rsid w:val="00C9743C"/>
    <w:rsid w:val="00CA0225"/>
    <w:rsid w:val="00CA1E6C"/>
    <w:rsid w:val="00CA2E91"/>
    <w:rsid w:val="00CA57BF"/>
    <w:rsid w:val="00CA6B82"/>
    <w:rsid w:val="00CA7BB9"/>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12C9"/>
    <w:rsid w:val="00D03569"/>
    <w:rsid w:val="00D03908"/>
    <w:rsid w:val="00D10BEC"/>
    <w:rsid w:val="00D11A2F"/>
    <w:rsid w:val="00D11B36"/>
    <w:rsid w:val="00D13096"/>
    <w:rsid w:val="00D15763"/>
    <w:rsid w:val="00D171C2"/>
    <w:rsid w:val="00D243BE"/>
    <w:rsid w:val="00D24630"/>
    <w:rsid w:val="00D24C69"/>
    <w:rsid w:val="00D25763"/>
    <w:rsid w:val="00D25CE5"/>
    <w:rsid w:val="00D2678C"/>
    <w:rsid w:val="00D27CE5"/>
    <w:rsid w:val="00D3139E"/>
    <w:rsid w:val="00D3424E"/>
    <w:rsid w:val="00D406C7"/>
    <w:rsid w:val="00D408FB"/>
    <w:rsid w:val="00D40AE5"/>
    <w:rsid w:val="00D425ED"/>
    <w:rsid w:val="00D43EAB"/>
    <w:rsid w:val="00D47C35"/>
    <w:rsid w:val="00D47D86"/>
    <w:rsid w:val="00D47F5D"/>
    <w:rsid w:val="00D524C2"/>
    <w:rsid w:val="00D548B6"/>
    <w:rsid w:val="00D57D4A"/>
    <w:rsid w:val="00D60587"/>
    <w:rsid w:val="00D60D4A"/>
    <w:rsid w:val="00D64918"/>
    <w:rsid w:val="00D64D78"/>
    <w:rsid w:val="00D65558"/>
    <w:rsid w:val="00D670BF"/>
    <w:rsid w:val="00D676BF"/>
    <w:rsid w:val="00D707D3"/>
    <w:rsid w:val="00D74008"/>
    <w:rsid w:val="00D81703"/>
    <w:rsid w:val="00D830CB"/>
    <w:rsid w:val="00D866B2"/>
    <w:rsid w:val="00D87140"/>
    <w:rsid w:val="00D911A0"/>
    <w:rsid w:val="00D9128E"/>
    <w:rsid w:val="00D91AAC"/>
    <w:rsid w:val="00D939F9"/>
    <w:rsid w:val="00D94DDE"/>
    <w:rsid w:val="00D96048"/>
    <w:rsid w:val="00D972C3"/>
    <w:rsid w:val="00D97A8B"/>
    <w:rsid w:val="00DA00E8"/>
    <w:rsid w:val="00DA05AD"/>
    <w:rsid w:val="00DA1631"/>
    <w:rsid w:val="00DA21A1"/>
    <w:rsid w:val="00DA3695"/>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4546"/>
    <w:rsid w:val="00DE5F7F"/>
    <w:rsid w:val="00DE739E"/>
    <w:rsid w:val="00DF030F"/>
    <w:rsid w:val="00DF116E"/>
    <w:rsid w:val="00DF2EBB"/>
    <w:rsid w:val="00DF76FF"/>
    <w:rsid w:val="00E00685"/>
    <w:rsid w:val="00E01C62"/>
    <w:rsid w:val="00E06B2C"/>
    <w:rsid w:val="00E11AEE"/>
    <w:rsid w:val="00E1208A"/>
    <w:rsid w:val="00E12910"/>
    <w:rsid w:val="00E12E2A"/>
    <w:rsid w:val="00E1488B"/>
    <w:rsid w:val="00E15F9F"/>
    <w:rsid w:val="00E16240"/>
    <w:rsid w:val="00E20036"/>
    <w:rsid w:val="00E233CE"/>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54F89"/>
    <w:rsid w:val="00E60C6F"/>
    <w:rsid w:val="00E7166E"/>
    <w:rsid w:val="00E73ECC"/>
    <w:rsid w:val="00E7415E"/>
    <w:rsid w:val="00E76433"/>
    <w:rsid w:val="00E76EC2"/>
    <w:rsid w:val="00E77A68"/>
    <w:rsid w:val="00E804A0"/>
    <w:rsid w:val="00E80902"/>
    <w:rsid w:val="00E80BC8"/>
    <w:rsid w:val="00E852D8"/>
    <w:rsid w:val="00E876D4"/>
    <w:rsid w:val="00E90910"/>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C94"/>
    <w:rsid w:val="00EC62E5"/>
    <w:rsid w:val="00ED0A2A"/>
    <w:rsid w:val="00ED3037"/>
    <w:rsid w:val="00ED5E94"/>
    <w:rsid w:val="00ED5EE7"/>
    <w:rsid w:val="00ED6458"/>
    <w:rsid w:val="00EE01D0"/>
    <w:rsid w:val="00EE338B"/>
    <w:rsid w:val="00EE4938"/>
    <w:rsid w:val="00EE5008"/>
    <w:rsid w:val="00EE7D67"/>
    <w:rsid w:val="00EF1121"/>
    <w:rsid w:val="00EF1482"/>
    <w:rsid w:val="00EF1ADA"/>
    <w:rsid w:val="00EF2679"/>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141B"/>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4AC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0593705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9297140">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86371466">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5833491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F65C-F994-4A72-977F-B6DD5425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5382</Words>
  <Characters>3068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2021-04-19T10:07:00Z</cp:lastPrinted>
  <dcterms:created xsi:type="dcterms:W3CDTF">2021-05-24T10:32:00Z</dcterms:created>
  <dcterms:modified xsi:type="dcterms:W3CDTF">2021-05-24T10:32:00Z</dcterms:modified>
</cp:coreProperties>
</file>