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18B75" w14:textId="04748926" w:rsidR="00DC5062" w:rsidRDefault="00DC5062" w:rsidP="00931E28">
      <w:pPr>
        <w:jc w:val="center"/>
        <w:rPr>
          <w:rFonts w:ascii="Times New Roman" w:hAnsi="Times New Roman" w:cs="Times New Roman"/>
          <w:b/>
          <w:bCs/>
          <w:lang w:val="lt-LT"/>
        </w:rPr>
      </w:pPr>
      <w:bookmarkStart w:id="0" w:name="_GoBack"/>
      <w:bookmarkEnd w:id="0"/>
      <w:r>
        <w:rPr>
          <w:rFonts w:ascii="Times New Roman" w:hAnsi="Times New Roman" w:cs="Times New Roman"/>
          <w:b/>
          <w:bCs/>
          <w:lang w:val="lt-LT"/>
        </w:rPr>
        <w:t>PASTABŲ, PATEIKTŲ SVARSTANT KLAIPĖDOS MIESTO SAVIVALDYBĖS 2021-2030 METŲ STRATEGINĮ PLĖTROS PLANO PROJEKTĄ (2021-05-06; T1-144), SAVIVALDYBĖS TARYBOS KOMITETUOSE, SUVESTINĖ</w:t>
      </w:r>
    </w:p>
    <w:p w14:paraId="20267718" w14:textId="77777777" w:rsidR="00DC5062" w:rsidRDefault="00DC5062" w:rsidP="00DC72BC">
      <w:pPr>
        <w:jc w:val="center"/>
        <w:rPr>
          <w:rFonts w:ascii="Times New Roman" w:hAnsi="Times New Roman" w:cs="Times New Roman"/>
          <w:b/>
          <w:bCs/>
          <w:lang w:val="lt-LT"/>
        </w:rPr>
      </w:pPr>
    </w:p>
    <w:p w14:paraId="2152220B" w14:textId="0BDFB4C4" w:rsidR="00E138D8" w:rsidRDefault="0083658D" w:rsidP="00DC72BC">
      <w:pPr>
        <w:jc w:val="center"/>
        <w:rPr>
          <w:rFonts w:ascii="Times New Roman" w:hAnsi="Times New Roman" w:cs="Times New Roman"/>
          <w:b/>
          <w:bCs/>
          <w:lang w:val="lt-LT"/>
        </w:rPr>
      </w:pPr>
      <w:r>
        <w:rPr>
          <w:rFonts w:ascii="Times New Roman" w:hAnsi="Times New Roman" w:cs="Times New Roman"/>
          <w:b/>
          <w:bCs/>
          <w:lang w:val="lt-LT"/>
        </w:rPr>
        <w:t>Miesto plėtros ir strateginio planavimo komiteto apibendrintų pastabų dėl Klaipėdos miesto savivaldybės 2021-2030 metų strateginio plėtros plano projekto (2021-05-06 savivaldybės tarybos sprendimo projektas Nr. T-144) koregavimo suvestinė</w:t>
      </w:r>
    </w:p>
    <w:p w14:paraId="55658494" w14:textId="7076659C" w:rsidR="0003227D" w:rsidRDefault="0003227D" w:rsidP="00DC72BC">
      <w:pPr>
        <w:jc w:val="center"/>
        <w:rPr>
          <w:rFonts w:ascii="Times New Roman" w:hAnsi="Times New Roman" w:cs="Times New Roman"/>
          <w:b/>
          <w:bCs/>
          <w:lang w:val="lt-LT"/>
        </w:rPr>
      </w:pPr>
    </w:p>
    <w:tbl>
      <w:tblPr>
        <w:tblStyle w:val="Lentelstinklelis"/>
        <w:tblW w:w="10340" w:type="dxa"/>
        <w:tblLook w:val="04A0" w:firstRow="1" w:lastRow="0" w:firstColumn="1" w:lastColumn="0" w:noHBand="0" w:noVBand="1"/>
      </w:tblPr>
      <w:tblGrid>
        <w:gridCol w:w="700"/>
        <w:gridCol w:w="6000"/>
        <w:gridCol w:w="1969"/>
        <w:gridCol w:w="1671"/>
      </w:tblGrid>
      <w:tr w:rsidR="0083658D" w14:paraId="45CD76DC" w14:textId="1E5FE822" w:rsidTr="00DC5062">
        <w:trPr>
          <w:tblHeader/>
        </w:trPr>
        <w:tc>
          <w:tcPr>
            <w:tcW w:w="700" w:type="dxa"/>
          </w:tcPr>
          <w:p w14:paraId="0EB5C1DA" w14:textId="63F58685" w:rsidR="0083658D" w:rsidRDefault="0083658D" w:rsidP="0003227D">
            <w:pPr>
              <w:jc w:val="center"/>
              <w:rPr>
                <w:rFonts w:ascii="Times New Roman" w:hAnsi="Times New Roman" w:cs="Times New Roman"/>
                <w:b/>
                <w:bCs/>
                <w:lang w:val="lt-LT"/>
              </w:rPr>
            </w:pPr>
            <w:r>
              <w:rPr>
                <w:rFonts w:ascii="Times New Roman" w:hAnsi="Times New Roman" w:cs="Times New Roman"/>
                <w:b/>
                <w:bCs/>
                <w:lang w:val="lt-LT"/>
              </w:rPr>
              <w:t>Eil. Nr.</w:t>
            </w:r>
          </w:p>
        </w:tc>
        <w:tc>
          <w:tcPr>
            <w:tcW w:w="6000" w:type="dxa"/>
            <w:vAlign w:val="center"/>
          </w:tcPr>
          <w:p w14:paraId="5238CF16" w14:textId="2CE7C40A" w:rsidR="0083658D" w:rsidRDefault="00C92810" w:rsidP="0003227D">
            <w:pPr>
              <w:jc w:val="center"/>
              <w:rPr>
                <w:rFonts w:ascii="Times New Roman" w:hAnsi="Times New Roman" w:cs="Times New Roman"/>
                <w:b/>
                <w:bCs/>
                <w:lang w:val="lt-LT"/>
              </w:rPr>
            </w:pPr>
            <w:r>
              <w:rPr>
                <w:rFonts w:ascii="Times New Roman" w:hAnsi="Times New Roman" w:cs="Times New Roman"/>
                <w:b/>
                <w:bCs/>
                <w:lang w:val="lt-LT"/>
              </w:rPr>
              <w:t>Pastaba</w:t>
            </w:r>
          </w:p>
        </w:tc>
        <w:tc>
          <w:tcPr>
            <w:tcW w:w="1969" w:type="dxa"/>
            <w:vAlign w:val="center"/>
          </w:tcPr>
          <w:p w14:paraId="686D57C8" w14:textId="3074D584" w:rsidR="0083658D" w:rsidRDefault="0083658D" w:rsidP="0003227D">
            <w:pPr>
              <w:jc w:val="center"/>
              <w:rPr>
                <w:rFonts w:ascii="Times New Roman" w:hAnsi="Times New Roman" w:cs="Times New Roman"/>
                <w:b/>
                <w:bCs/>
                <w:lang w:val="lt-LT"/>
              </w:rPr>
            </w:pPr>
            <w:r>
              <w:rPr>
                <w:rFonts w:ascii="Times New Roman" w:hAnsi="Times New Roman" w:cs="Times New Roman"/>
                <w:b/>
                <w:bCs/>
                <w:lang w:val="lt-LT"/>
              </w:rPr>
              <w:t>Keitimo argumentas (nuoroda)</w:t>
            </w:r>
          </w:p>
        </w:tc>
        <w:tc>
          <w:tcPr>
            <w:tcW w:w="1671" w:type="dxa"/>
          </w:tcPr>
          <w:p w14:paraId="60591F11" w14:textId="4C178DF8" w:rsidR="0083658D" w:rsidRDefault="0083658D" w:rsidP="0003227D">
            <w:pPr>
              <w:jc w:val="center"/>
              <w:rPr>
                <w:rFonts w:ascii="Times New Roman" w:hAnsi="Times New Roman" w:cs="Times New Roman"/>
                <w:b/>
                <w:bCs/>
                <w:lang w:val="lt-LT"/>
              </w:rPr>
            </w:pPr>
            <w:r>
              <w:rPr>
                <w:rFonts w:ascii="Times New Roman" w:hAnsi="Times New Roman" w:cs="Times New Roman"/>
                <w:b/>
                <w:bCs/>
                <w:lang w:val="lt-LT"/>
              </w:rPr>
              <w:t>Savivaldybės administracijos siūlymas</w:t>
            </w:r>
          </w:p>
        </w:tc>
      </w:tr>
      <w:tr w:rsidR="0083658D" w14:paraId="00ABC095" w14:textId="5609C14A" w:rsidTr="00AB52C3">
        <w:tc>
          <w:tcPr>
            <w:tcW w:w="700" w:type="dxa"/>
          </w:tcPr>
          <w:p w14:paraId="6777D93D" w14:textId="0476FE41" w:rsidR="0083658D" w:rsidRPr="0003227D" w:rsidRDefault="0083658D" w:rsidP="0003227D">
            <w:pPr>
              <w:jc w:val="center"/>
              <w:rPr>
                <w:rFonts w:ascii="Times New Roman" w:hAnsi="Times New Roman" w:cs="Times New Roman"/>
                <w:lang w:val="lt-LT"/>
              </w:rPr>
            </w:pPr>
            <w:r w:rsidRPr="0003227D">
              <w:rPr>
                <w:rFonts w:ascii="Times New Roman" w:hAnsi="Times New Roman" w:cs="Times New Roman"/>
                <w:lang w:val="lt-LT"/>
              </w:rPr>
              <w:t xml:space="preserve">1. </w:t>
            </w:r>
          </w:p>
        </w:tc>
        <w:tc>
          <w:tcPr>
            <w:tcW w:w="6000" w:type="dxa"/>
          </w:tcPr>
          <w:p w14:paraId="7655C2A4" w14:textId="5BB7B0D0" w:rsidR="0083658D" w:rsidRPr="00D071B0" w:rsidRDefault="00C92810" w:rsidP="00C92810">
            <w:pPr>
              <w:jc w:val="both"/>
              <w:rPr>
                <w:rFonts w:ascii="Times New Roman" w:hAnsi="Times New Roman" w:cs="Times New Roman"/>
                <w:lang w:val="lt-LT"/>
              </w:rPr>
            </w:pPr>
            <w:r>
              <w:rPr>
                <w:rFonts w:ascii="Times New Roman" w:hAnsi="Times New Roman" w:cs="Times New Roman"/>
                <w:lang w:val="lt-LT"/>
              </w:rPr>
              <w:t>Siūlyti naują</w:t>
            </w:r>
            <w:r w:rsidR="0083658D" w:rsidRPr="00D071B0">
              <w:rPr>
                <w:rFonts w:ascii="Times New Roman" w:hAnsi="Times New Roman" w:cs="Times New Roman"/>
                <w:lang w:val="lt-LT"/>
              </w:rPr>
              <w:t xml:space="preserve"> 3.2.1.2 priemonės </w:t>
            </w:r>
            <w:r>
              <w:rPr>
                <w:rFonts w:ascii="Times New Roman" w:hAnsi="Times New Roman" w:cs="Times New Roman"/>
                <w:lang w:val="lt-LT"/>
              </w:rPr>
              <w:t xml:space="preserve">bei </w:t>
            </w:r>
            <w:r w:rsidR="0083658D" w:rsidRPr="00D071B0">
              <w:rPr>
                <w:rFonts w:ascii="Times New Roman" w:hAnsi="Times New Roman" w:cs="Times New Roman"/>
                <w:color w:val="000000"/>
                <w:lang w:val="lt-LT" w:eastAsia="lt-LT"/>
              </w:rPr>
              <w:t>P-3.2.1.2-1 rodiklio</w:t>
            </w:r>
            <w:r>
              <w:rPr>
                <w:rFonts w:ascii="Times New Roman" w:hAnsi="Times New Roman" w:cs="Times New Roman"/>
                <w:color w:val="000000"/>
                <w:lang w:val="lt-LT" w:eastAsia="lt-LT"/>
              </w:rPr>
              <w:t>,</w:t>
            </w:r>
            <w:r w:rsidR="0083658D" w:rsidRPr="00D071B0">
              <w:rPr>
                <w:rFonts w:ascii="Times New Roman" w:hAnsi="Times New Roman" w:cs="Times New Roman"/>
                <w:color w:val="000000"/>
                <w:lang w:val="lt-LT" w:eastAsia="lt-LT"/>
              </w:rPr>
              <w:t xml:space="preserve"> pažangos projekto</w:t>
            </w:r>
            <w:r>
              <w:rPr>
                <w:rFonts w:ascii="Times New Roman" w:hAnsi="Times New Roman" w:cs="Times New Roman"/>
                <w:color w:val="000000"/>
                <w:lang w:val="lt-LT" w:eastAsia="lt-LT"/>
              </w:rPr>
              <w:t>,</w:t>
            </w:r>
            <w:r w:rsidR="0083658D" w:rsidRPr="00D071B0">
              <w:rPr>
                <w:rFonts w:ascii="Times New Roman" w:hAnsi="Times New Roman" w:cs="Times New Roman"/>
                <w:color w:val="000000"/>
                <w:lang w:val="lt-LT" w:eastAsia="lt-LT"/>
              </w:rPr>
              <w:t xml:space="preserve"> pavadinimo redakcij</w:t>
            </w:r>
            <w:r>
              <w:rPr>
                <w:rFonts w:ascii="Times New Roman" w:hAnsi="Times New Roman" w:cs="Times New Roman"/>
                <w:color w:val="000000"/>
                <w:lang w:val="lt-LT" w:eastAsia="lt-LT"/>
              </w:rPr>
              <w:t>ą</w:t>
            </w:r>
            <w:r w:rsidR="0083658D" w:rsidRPr="00D071B0">
              <w:rPr>
                <w:rFonts w:ascii="Times New Roman" w:hAnsi="Times New Roman" w:cs="Times New Roman"/>
                <w:color w:val="000000"/>
                <w:lang w:val="lt-LT" w:eastAsia="lt-LT"/>
              </w:rPr>
              <w:t>: „</w:t>
            </w:r>
            <w:r w:rsidR="0083658D" w:rsidRPr="00D071B0">
              <w:rPr>
                <w:rFonts w:ascii="Times New Roman" w:hAnsi="Times New Roman" w:cs="Times New Roman"/>
                <w:i/>
                <w:iCs/>
                <w:lang w:eastAsia="lt-LT"/>
              </w:rPr>
              <w:t xml:space="preserve">1. Užtikrinti AB „Klaipėdos energija“ teritorijos </w:t>
            </w:r>
            <w:r w:rsidR="0083658D" w:rsidRPr="0083658D">
              <w:rPr>
                <w:rFonts w:ascii="Times New Roman" w:hAnsi="Times New Roman" w:cs="Times New Roman"/>
                <w:b/>
                <w:i/>
                <w:iCs/>
                <w:strike/>
                <w:lang w:eastAsia="lt-LT"/>
              </w:rPr>
              <w:t>dalies</w:t>
            </w:r>
            <w:r w:rsidR="0083658D" w:rsidRPr="00D071B0">
              <w:rPr>
                <w:rFonts w:ascii="Times New Roman" w:hAnsi="Times New Roman" w:cs="Times New Roman"/>
                <w:i/>
                <w:iCs/>
                <w:lang w:eastAsia="lt-LT"/>
              </w:rPr>
              <w:t xml:space="preserve"> konversiją, sudarant sąlygas vystyti komercines, rekreacines veiklas</w:t>
            </w:r>
            <w:r w:rsidR="0083658D" w:rsidRPr="0083658D">
              <w:rPr>
                <w:rFonts w:ascii="Times New Roman" w:hAnsi="Times New Roman" w:cs="Times New Roman"/>
                <w:b/>
                <w:i/>
                <w:iCs/>
                <w:strike/>
                <w:lang w:eastAsia="lt-LT"/>
              </w:rPr>
              <w:t>, nagrinėjant galimybę palikti rezervinius energijos gamybos šaltinius</w:t>
            </w:r>
            <w:r w:rsidR="0083658D" w:rsidRPr="0083658D">
              <w:rPr>
                <w:rFonts w:ascii="Times New Roman" w:hAnsi="Times New Roman" w:cs="Times New Roman"/>
                <w:b/>
                <w:color w:val="000000"/>
                <w:lang w:val="lt-LT" w:eastAsia="lt-LT"/>
              </w:rPr>
              <w:t>“</w:t>
            </w:r>
          </w:p>
        </w:tc>
        <w:tc>
          <w:tcPr>
            <w:tcW w:w="1969" w:type="dxa"/>
          </w:tcPr>
          <w:p w14:paraId="5318FCEC" w14:textId="0EC9E5D7" w:rsidR="0083658D" w:rsidRPr="00D071B0" w:rsidRDefault="0083658D" w:rsidP="0003227D">
            <w:pPr>
              <w:rPr>
                <w:rFonts w:ascii="Times New Roman" w:hAnsi="Times New Roman" w:cs="Times New Roman"/>
                <w:lang w:val="lt-LT"/>
              </w:rPr>
            </w:pPr>
            <w:r>
              <w:rPr>
                <w:rFonts w:ascii="Times New Roman" w:hAnsi="Times New Roman" w:cs="Times New Roman"/>
                <w:lang w:val="lt-LT"/>
              </w:rPr>
              <w:t>Komiteto pasiūlymas (</w:t>
            </w:r>
            <w:r w:rsidRPr="00D071B0">
              <w:rPr>
                <w:rFonts w:ascii="Times New Roman" w:hAnsi="Times New Roman" w:cs="Times New Roman"/>
                <w:lang w:val="lt-LT"/>
              </w:rPr>
              <w:t>1 priedas</w:t>
            </w:r>
            <w:r>
              <w:rPr>
                <w:rFonts w:ascii="Times New Roman" w:hAnsi="Times New Roman" w:cs="Times New Roman"/>
                <w:lang w:val="lt-LT"/>
              </w:rPr>
              <w:t>, 1.1 pastaba</w:t>
            </w:r>
            <w:r w:rsidR="00AB52C3">
              <w:rPr>
                <w:rFonts w:ascii="Times New Roman" w:hAnsi="Times New Roman" w:cs="Times New Roman"/>
                <w:lang w:val="lt-LT"/>
              </w:rPr>
              <w:t>; 1.4 pastaba</w:t>
            </w:r>
            <w:r w:rsidRPr="00D071B0">
              <w:rPr>
                <w:rFonts w:ascii="Times New Roman" w:hAnsi="Times New Roman" w:cs="Times New Roman"/>
                <w:lang w:val="lt-LT"/>
              </w:rPr>
              <w:t>)</w:t>
            </w:r>
          </w:p>
        </w:tc>
        <w:tc>
          <w:tcPr>
            <w:tcW w:w="1671" w:type="dxa"/>
          </w:tcPr>
          <w:p w14:paraId="4F492639" w14:textId="1C17B81C" w:rsidR="0083658D" w:rsidRDefault="0083658D" w:rsidP="0003227D">
            <w:pPr>
              <w:rPr>
                <w:rFonts w:ascii="Times New Roman" w:hAnsi="Times New Roman" w:cs="Times New Roman"/>
                <w:lang w:val="lt-LT"/>
              </w:rPr>
            </w:pPr>
            <w:r>
              <w:rPr>
                <w:rFonts w:ascii="Times New Roman" w:hAnsi="Times New Roman" w:cs="Times New Roman"/>
                <w:lang w:val="lt-LT"/>
              </w:rPr>
              <w:t>Atžvelgti ir koreguoti</w:t>
            </w:r>
          </w:p>
        </w:tc>
      </w:tr>
      <w:tr w:rsidR="0083658D" w14:paraId="1C8F68D4" w14:textId="444C3997" w:rsidTr="00AB52C3">
        <w:tc>
          <w:tcPr>
            <w:tcW w:w="700" w:type="dxa"/>
          </w:tcPr>
          <w:p w14:paraId="68577C2F" w14:textId="7E9D99F7" w:rsidR="0083658D" w:rsidRPr="0003227D" w:rsidRDefault="0083658D" w:rsidP="0003227D">
            <w:pPr>
              <w:jc w:val="center"/>
              <w:rPr>
                <w:rFonts w:ascii="Times New Roman" w:hAnsi="Times New Roman" w:cs="Times New Roman"/>
                <w:lang w:val="lt-LT"/>
              </w:rPr>
            </w:pPr>
            <w:r>
              <w:rPr>
                <w:rFonts w:ascii="Times New Roman" w:hAnsi="Times New Roman" w:cs="Times New Roman"/>
                <w:lang w:val="lt-LT"/>
              </w:rPr>
              <w:t>2.</w:t>
            </w:r>
          </w:p>
        </w:tc>
        <w:tc>
          <w:tcPr>
            <w:tcW w:w="6000" w:type="dxa"/>
          </w:tcPr>
          <w:p w14:paraId="5633ADDD" w14:textId="77777777" w:rsidR="0083658D" w:rsidRDefault="0083658D" w:rsidP="00656E5F">
            <w:pPr>
              <w:rPr>
                <w:rFonts w:ascii="Times New Roman" w:hAnsi="Times New Roman" w:cs="Times New Roman"/>
                <w:lang w:val="lt-LT" w:eastAsia="lt-LT"/>
              </w:rPr>
            </w:pPr>
            <w:r>
              <w:rPr>
                <w:rFonts w:ascii="Times New Roman" w:hAnsi="Times New Roman" w:cs="Times New Roman"/>
                <w:lang w:val="lt-LT" w:eastAsia="lt-LT"/>
              </w:rPr>
              <w:t>Papildyti 2.4.3.6. priemonės „</w:t>
            </w:r>
            <w:r w:rsidRPr="00DB7F0A">
              <w:rPr>
                <w:rFonts w:ascii="Times New Roman" w:hAnsi="Times New Roman" w:cs="Times New Roman"/>
                <w:lang w:val="lt-LT" w:eastAsia="lt-LT"/>
              </w:rPr>
              <w:t>Didinti užsieniečių, gyvenančių Klaipėdos mieste, socialinę integraciją</w:t>
            </w:r>
            <w:r>
              <w:rPr>
                <w:rFonts w:ascii="Times New Roman" w:hAnsi="Times New Roman" w:cs="Times New Roman"/>
                <w:lang w:val="lt-LT" w:eastAsia="lt-LT"/>
              </w:rPr>
              <w:t>“ rodiklių sąrašą, nurodant 2 naujus:</w:t>
            </w:r>
          </w:p>
          <w:p w14:paraId="17A1E74E" w14:textId="77777777" w:rsidR="0083658D" w:rsidRPr="00C92810" w:rsidRDefault="0083658D" w:rsidP="00656E5F">
            <w:pPr>
              <w:pStyle w:val="Sraopastraipa"/>
              <w:numPr>
                <w:ilvl w:val="0"/>
                <w:numId w:val="30"/>
              </w:numPr>
              <w:rPr>
                <w:rFonts w:ascii="Times New Roman" w:hAnsi="Times New Roman" w:cs="Times New Roman"/>
                <w:b/>
                <w:lang w:val="lt-LT"/>
              </w:rPr>
            </w:pPr>
            <w:r w:rsidRPr="00C92810">
              <w:rPr>
                <w:rFonts w:ascii="Times New Roman" w:hAnsi="Times New Roman" w:cs="Times New Roman"/>
                <w:b/>
                <w:lang w:val="lt-LT"/>
              </w:rPr>
              <w:t>P-2.4.3.6-2 Atlikta analizė ir sudarytas aktualių savivaldybės viešųjų administracinių paslaugų, teikiamų užsienio kalbomis (anglų, rusų, vokiečių), sąrašas (kompl.) (reikšmė 2020 m. – 0, siekiamybė 2022 m. – 1)</w:t>
            </w:r>
          </w:p>
          <w:p w14:paraId="5807B53F" w14:textId="7052385E" w:rsidR="0083658D" w:rsidRPr="00D071B0" w:rsidRDefault="0083658D" w:rsidP="00656E5F">
            <w:pPr>
              <w:pStyle w:val="Sraopastraipa"/>
              <w:numPr>
                <w:ilvl w:val="0"/>
                <w:numId w:val="30"/>
              </w:numPr>
              <w:rPr>
                <w:rFonts w:ascii="Times New Roman" w:hAnsi="Times New Roman" w:cs="Times New Roman"/>
                <w:lang w:val="lt-LT"/>
              </w:rPr>
            </w:pPr>
            <w:r w:rsidRPr="00881711">
              <w:rPr>
                <w:rFonts w:ascii="Times New Roman" w:hAnsi="Times New Roman" w:cs="Times New Roman"/>
                <w:lang w:val="lt-LT"/>
              </w:rPr>
              <w:t>P</w:t>
            </w:r>
            <w:r w:rsidRPr="00C92810">
              <w:rPr>
                <w:rFonts w:ascii="Times New Roman" w:hAnsi="Times New Roman" w:cs="Times New Roman"/>
                <w:b/>
                <w:lang w:val="lt-LT"/>
              </w:rPr>
              <w:t xml:space="preserve">-2.4.3.6-3 Savivaldybės viešųjų administracinių paslaugų, teikiamų užsienio kalbomis (anglų, rusų, vokiečių), skaičius (vnt.) (reikšmė 2020 m. – 0, siekiamybė 2022 m. – n. d.). Pateikti paaiškinimą prie „n. d.“: </w:t>
            </w:r>
            <w:r w:rsidRPr="00C92810">
              <w:rPr>
                <w:rFonts w:ascii="Times New Roman" w:hAnsi="Times New Roman" w:cs="Times New Roman"/>
                <w:b/>
                <w:i/>
                <w:lang w:val="lt-LT"/>
              </w:rPr>
              <w:t>Siekiama reikšmė turėtų būti nustatyta, priėmus sprendimą, k</w:t>
            </w:r>
            <w:r w:rsidR="00AB52C3">
              <w:rPr>
                <w:rFonts w:ascii="Times New Roman" w:hAnsi="Times New Roman" w:cs="Times New Roman"/>
                <w:b/>
                <w:i/>
                <w:lang w:val="lt-LT"/>
              </w:rPr>
              <w:t>urios</w:t>
            </w:r>
            <w:r w:rsidRPr="00C92810">
              <w:rPr>
                <w:rFonts w:ascii="Times New Roman" w:hAnsi="Times New Roman" w:cs="Times New Roman"/>
                <w:b/>
                <w:i/>
                <w:lang w:val="lt-LT"/>
              </w:rPr>
              <w:t xml:space="preserve"> Savivaldybės viešosios administracinės paslaugos turėtų būti teikiamos užsienio kalb</w:t>
            </w:r>
            <w:r w:rsidR="00C92810">
              <w:rPr>
                <w:rFonts w:ascii="Times New Roman" w:hAnsi="Times New Roman" w:cs="Times New Roman"/>
                <w:b/>
                <w:i/>
                <w:lang w:val="lt-LT"/>
              </w:rPr>
              <w:t>omis</w:t>
            </w:r>
            <w:r w:rsidRPr="00C92810">
              <w:rPr>
                <w:rFonts w:ascii="Times New Roman" w:hAnsi="Times New Roman" w:cs="Times New Roman"/>
                <w:b/>
                <w:i/>
                <w:lang w:val="lt-LT"/>
              </w:rPr>
              <w:t xml:space="preserve"> </w:t>
            </w:r>
          </w:p>
        </w:tc>
        <w:tc>
          <w:tcPr>
            <w:tcW w:w="1969" w:type="dxa"/>
          </w:tcPr>
          <w:p w14:paraId="3AC116AB" w14:textId="72F7DA2A" w:rsidR="0083658D" w:rsidRPr="00D071B0" w:rsidRDefault="0083658D" w:rsidP="0003227D">
            <w:pPr>
              <w:rPr>
                <w:rFonts w:ascii="Times New Roman" w:hAnsi="Times New Roman" w:cs="Times New Roman"/>
                <w:lang w:val="lt-LT"/>
              </w:rPr>
            </w:pPr>
            <w:r>
              <w:rPr>
                <w:rFonts w:ascii="Times New Roman" w:hAnsi="Times New Roman" w:cs="Times New Roman"/>
                <w:lang w:val="lt-LT"/>
              </w:rPr>
              <w:t>Komiteto pasiūlymas (</w:t>
            </w:r>
            <w:r w:rsidRPr="00D071B0">
              <w:rPr>
                <w:rFonts w:ascii="Times New Roman" w:hAnsi="Times New Roman" w:cs="Times New Roman"/>
                <w:lang w:val="lt-LT"/>
              </w:rPr>
              <w:t>1 priedas</w:t>
            </w:r>
            <w:r>
              <w:rPr>
                <w:rFonts w:ascii="Times New Roman" w:hAnsi="Times New Roman" w:cs="Times New Roman"/>
                <w:lang w:val="lt-LT"/>
              </w:rPr>
              <w:t>, 1.2 pastaba</w:t>
            </w:r>
            <w:r w:rsidRPr="00D071B0">
              <w:rPr>
                <w:rFonts w:ascii="Times New Roman" w:hAnsi="Times New Roman" w:cs="Times New Roman"/>
                <w:lang w:val="lt-LT"/>
              </w:rPr>
              <w:t>)</w:t>
            </w:r>
          </w:p>
        </w:tc>
        <w:tc>
          <w:tcPr>
            <w:tcW w:w="1671" w:type="dxa"/>
          </w:tcPr>
          <w:p w14:paraId="3B4A2A60" w14:textId="648FD010" w:rsidR="0083658D" w:rsidRDefault="0083658D" w:rsidP="0003227D">
            <w:pPr>
              <w:rPr>
                <w:rFonts w:ascii="Times New Roman" w:hAnsi="Times New Roman" w:cs="Times New Roman"/>
                <w:lang w:val="lt-LT"/>
              </w:rPr>
            </w:pPr>
            <w:r>
              <w:rPr>
                <w:rFonts w:ascii="Times New Roman" w:hAnsi="Times New Roman" w:cs="Times New Roman"/>
                <w:lang w:val="lt-LT"/>
              </w:rPr>
              <w:t>Atžvelgti ir koreguoti</w:t>
            </w:r>
          </w:p>
        </w:tc>
      </w:tr>
      <w:tr w:rsidR="0083658D" w14:paraId="483D7A72" w14:textId="27487A85" w:rsidTr="00AB52C3">
        <w:tc>
          <w:tcPr>
            <w:tcW w:w="700" w:type="dxa"/>
          </w:tcPr>
          <w:p w14:paraId="70B0B723" w14:textId="1B148067" w:rsidR="0083658D" w:rsidRPr="0003227D" w:rsidRDefault="0083658D" w:rsidP="0003227D">
            <w:pPr>
              <w:jc w:val="center"/>
              <w:rPr>
                <w:rFonts w:ascii="Times New Roman" w:hAnsi="Times New Roman" w:cs="Times New Roman"/>
                <w:lang w:val="lt-LT"/>
              </w:rPr>
            </w:pPr>
            <w:r>
              <w:rPr>
                <w:rFonts w:ascii="Times New Roman" w:hAnsi="Times New Roman" w:cs="Times New Roman"/>
                <w:lang w:val="lt-LT"/>
              </w:rPr>
              <w:t>3.</w:t>
            </w:r>
          </w:p>
        </w:tc>
        <w:tc>
          <w:tcPr>
            <w:tcW w:w="6000" w:type="dxa"/>
          </w:tcPr>
          <w:p w14:paraId="29F6896E" w14:textId="77777777" w:rsidR="0083658D" w:rsidRDefault="0083658D" w:rsidP="00B31569">
            <w:pPr>
              <w:rPr>
                <w:rFonts w:ascii="Times New Roman" w:hAnsi="Times New Roman" w:cs="Times New Roman"/>
                <w:lang w:val="lt-LT"/>
              </w:rPr>
            </w:pPr>
            <w:r>
              <w:rPr>
                <w:rFonts w:ascii="Times New Roman" w:hAnsi="Times New Roman" w:cs="Times New Roman"/>
                <w:lang w:val="lt-LT"/>
              </w:rPr>
              <w:t xml:space="preserve">Iš </w:t>
            </w:r>
            <w:r w:rsidRPr="0056055C">
              <w:rPr>
                <w:rFonts w:ascii="Times New Roman" w:hAnsi="Times New Roman" w:cs="Times New Roman"/>
                <w:lang w:val="lt-LT"/>
              </w:rPr>
              <w:t>3.1.2.3. priemonė</w:t>
            </w:r>
            <w:r>
              <w:rPr>
                <w:rFonts w:ascii="Times New Roman" w:hAnsi="Times New Roman" w:cs="Times New Roman"/>
                <w:lang w:val="lt-LT"/>
              </w:rPr>
              <w:t>s „</w:t>
            </w:r>
            <w:r w:rsidRPr="004855F7">
              <w:rPr>
                <w:rFonts w:ascii="Times New Roman" w:hAnsi="Times New Roman" w:cs="Times New Roman"/>
                <w:lang w:val="lt-LT"/>
              </w:rPr>
              <w:t>Diegti inovacijas transporto srityje</w:t>
            </w:r>
            <w:r>
              <w:rPr>
                <w:rFonts w:ascii="Times New Roman" w:hAnsi="Times New Roman" w:cs="Times New Roman"/>
                <w:lang w:val="lt-LT"/>
              </w:rPr>
              <w:t>“ išbraukti pažangos projektą „</w:t>
            </w:r>
            <w:r w:rsidRPr="004855F7">
              <w:rPr>
                <w:rFonts w:ascii="Times New Roman" w:hAnsi="Times New Roman" w:cs="Times New Roman"/>
                <w:lang w:val="lt-LT"/>
              </w:rPr>
              <w:t>Išvystyti ekologiško ir aukštos kokybės taksi paslaugas Klaipėdos mieste</w:t>
            </w:r>
            <w:r>
              <w:rPr>
                <w:rFonts w:ascii="Times New Roman" w:hAnsi="Times New Roman" w:cs="Times New Roman"/>
                <w:lang w:val="lt-LT"/>
              </w:rPr>
              <w:t>“, atitinkamai koreguojant:</w:t>
            </w:r>
          </w:p>
          <w:p w14:paraId="72030D4F" w14:textId="77777777" w:rsidR="0083658D" w:rsidRDefault="0083658D" w:rsidP="00B31569">
            <w:pPr>
              <w:pStyle w:val="Sraopastraipa"/>
              <w:numPr>
                <w:ilvl w:val="0"/>
                <w:numId w:val="30"/>
              </w:numPr>
              <w:rPr>
                <w:rFonts w:ascii="Times New Roman" w:hAnsi="Times New Roman" w:cs="Times New Roman"/>
                <w:lang w:val="lt-LT"/>
              </w:rPr>
            </w:pPr>
            <w:r>
              <w:rPr>
                <w:rFonts w:ascii="Times New Roman" w:hAnsi="Times New Roman" w:cs="Times New Roman"/>
                <w:lang w:val="lt-LT"/>
              </w:rPr>
              <w:t>III prioriteto priemonių sąrašą</w:t>
            </w:r>
          </w:p>
          <w:p w14:paraId="7A22936C" w14:textId="77777777" w:rsidR="0083658D" w:rsidRDefault="0083658D" w:rsidP="00B31569">
            <w:pPr>
              <w:pStyle w:val="Sraopastraipa"/>
              <w:numPr>
                <w:ilvl w:val="0"/>
                <w:numId w:val="30"/>
              </w:numPr>
              <w:rPr>
                <w:rFonts w:ascii="Times New Roman" w:hAnsi="Times New Roman" w:cs="Times New Roman"/>
                <w:lang w:val="lt-LT"/>
              </w:rPr>
            </w:pPr>
            <w:r>
              <w:rPr>
                <w:rFonts w:ascii="Times New Roman" w:hAnsi="Times New Roman" w:cs="Times New Roman"/>
                <w:lang w:val="lt-LT"/>
              </w:rPr>
              <w:t>1 priedo pažangos projektų sąrašą</w:t>
            </w:r>
          </w:p>
          <w:p w14:paraId="44B5442A" w14:textId="4A19EA1F" w:rsidR="0083658D" w:rsidRPr="00D071B0" w:rsidRDefault="0083658D" w:rsidP="00B31569">
            <w:pPr>
              <w:pStyle w:val="Sraopastraipa"/>
              <w:numPr>
                <w:ilvl w:val="0"/>
                <w:numId w:val="30"/>
              </w:numPr>
              <w:rPr>
                <w:rFonts w:ascii="Times New Roman" w:hAnsi="Times New Roman" w:cs="Times New Roman"/>
                <w:lang w:val="lt-LT"/>
              </w:rPr>
            </w:pPr>
            <w:r>
              <w:rPr>
                <w:rFonts w:ascii="Times New Roman" w:hAnsi="Times New Roman" w:cs="Times New Roman"/>
                <w:lang w:val="lt-LT"/>
              </w:rPr>
              <w:t>2 priede nurodytą preliminarų lėšų poreikį</w:t>
            </w:r>
            <w:r w:rsidR="00830F95">
              <w:rPr>
                <w:rFonts w:ascii="Times New Roman" w:hAnsi="Times New Roman" w:cs="Times New Roman"/>
                <w:lang w:val="lt-LT"/>
              </w:rPr>
              <w:t xml:space="preserve"> pažangos projektams</w:t>
            </w:r>
          </w:p>
        </w:tc>
        <w:tc>
          <w:tcPr>
            <w:tcW w:w="1969" w:type="dxa"/>
          </w:tcPr>
          <w:p w14:paraId="7904CD1B" w14:textId="4C389300" w:rsidR="0083658D" w:rsidRPr="00D071B0" w:rsidRDefault="0083658D" w:rsidP="0003227D">
            <w:pPr>
              <w:rPr>
                <w:rFonts w:ascii="Times New Roman" w:hAnsi="Times New Roman" w:cs="Times New Roman"/>
                <w:lang w:val="lt-LT"/>
              </w:rPr>
            </w:pPr>
            <w:r>
              <w:rPr>
                <w:rFonts w:ascii="Times New Roman" w:hAnsi="Times New Roman" w:cs="Times New Roman"/>
                <w:lang w:val="lt-LT"/>
              </w:rPr>
              <w:t>Komiteto pasiūlymas (</w:t>
            </w:r>
            <w:r w:rsidRPr="00D071B0">
              <w:rPr>
                <w:rFonts w:ascii="Times New Roman" w:hAnsi="Times New Roman" w:cs="Times New Roman"/>
                <w:lang w:val="lt-LT"/>
              </w:rPr>
              <w:t>1 priedas</w:t>
            </w:r>
            <w:r>
              <w:rPr>
                <w:rFonts w:ascii="Times New Roman" w:hAnsi="Times New Roman" w:cs="Times New Roman"/>
                <w:lang w:val="lt-LT"/>
              </w:rPr>
              <w:t>, 1.3 pastaba</w:t>
            </w:r>
            <w:r w:rsidRPr="00D071B0">
              <w:rPr>
                <w:rFonts w:ascii="Times New Roman" w:hAnsi="Times New Roman" w:cs="Times New Roman"/>
                <w:lang w:val="lt-LT"/>
              </w:rPr>
              <w:t>)</w:t>
            </w:r>
          </w:p>
        </w:tc>
        <w:tc>
          <w:tcPr>
            <w:tcW w:w="1671" w:type="dxa"/>
          </w:tcPr>
          <w:p w14:paraId="22910B66" w14:textId="7C2DEE85" w:rsidR="0083658D" w:rsidRDefault="0083658D" w:rsidP="0003227D">
            <w:pPr>
              <w:rPr>
                <w:rFonts w:ascii="Times New Roman" w:hAnsi="Times New Roman" w:cs="Times New Roman"/>
                <w:lang w:val="lt-LT"/>
              </w:rPr>
            </w:pPr>
            <w:r>
              <w:rPr>
                <w:rFonts w:ascii="Times New Roman" w:hAnsi="Times New Roman" w:cs="Times New Roman"/>
                <w:lang w:val="lt-LT"/>
              </w:rPr>
              <w:t>Atžvelgti ir koreguoti</w:t>
            </w:r>
          </w:p>
        </w:tc>
      </w:tr>
      <w:tr w:rsidR="0083658D" w14:paraId="016DC5FC" w14:textId="316EFBAE" w:rsidTr="00AB52C3">
        <w:tc>
          <w:tcPr>
            <w:tcW w:w="700" w:type="dxa"/>
          </w:tcPr>
          <w:p w14:paraId="707BC886" w14:textId="3522A17B" w:rsidR="0083658D" w:rsidRPr="0003227D" w:rsidRDefault="0083658D" w:rsidP="0003227D">
            <w:pPr>
              <w:jc w:val="center"/>
              <w:rPr>
                <w:rFonts w:ascii="Times New Roman" w:hAnsi="Times New Roman" w:cs="Times New Roman"/>
                <w:lang w:val="lt-LT"/>
              </w:rPr>
            </w:pPr>
            <w:r>
              <w:rPr>
                <w:rFonts w:ascii="Times New Roman" w:hAnsi="Times New Roman" w:cs="Times New Roman"/>
                <w:lang w:val="lt-LT"/>
              </w:rPr>
              <w:t>4.</w:t>
            </w:r>
          </w:p>
        </w:tc>
        <w:tc>
          <w:tcPr>
            <w:tcW w:w="6000" w:type="dxa"/>
          </w:tcPr>
          <w:p w14:paraId="24F9DC44" w14:textId="5EEB3225" w:rsidR="0083658D" w:rsidRPr="00D071B0" w:rsidRDefault="0083658D" w:rsidP="0003227D">
            <w:pPr>
              <w:rPr>
                <w:rFonts w:ascii="Times New Roman" w:hAnsi="Times New Roman" w:cs="Times New Roman"/>
                <w:lang w:val="lt-LT"/>
              </w:rPr>
            </w:pPr>
            <w:r w:rsidRPr="00E04359">
              <w:rPr>
                <w:rFonts w:ascii="Times New Roman" w:hAnsi="Times New Roman" w:cs="Times New Roman"/>
                <w:lang w:val="lt-LT"/>
              </w:rPr>
              <w:t xml:space="preserve">Paankstinti 3.2.2.5. priemonės </w:t>
            </w:r>
            <w:r>
              <w:rPr>
                <w:rFonts w:ascii="Times New Roman" w:hAnsi="Times New Roman" w:cs="Times New Roman"/>
                <w:lang w:val="lt-LT"/>
              </w:rPr>
              <w:t>„</w:t>
            </w:r>
            <w:r w:rsidRPr="00E04359">
              <w:rPr>
                <w:rFonts w:ascii="Times New Roman" w:hAnsi="Times New Roman" w:cs="Times New Roman"/>
                <w:lang w:val="lt-LT"/>
              </w:rPr>
              <w:t>Įrengti, modernizuoti ir / ar pritaikyti daugiafunkces viešąsias erdves poilsio, rekreacijos poreikiams</w:t>
            </w:r>
            <w:r>
              <w:rPr>
                <w:rFonts w:ascii="Times New Roman" w:hAnsi="Times New Roman" w:cs="Times New Roman"/>
                <w:lang w:val="lt-LT"/>
              </w:rPr>
              <w:t>“</w:t>
            </w:r>
            <w:r w:rsidRPr="00E04359">
              <w:rPr>
                <w:rFonts w:ascii="Times New Roman" w:hAnsi="Times New Roman" w:cs="Times New Roman"/>
                <w:lang w:val="lt-LT"/>
              </w:rPr>
              <w:t xml:space="preserve"> rodiklyje Nr. P-3.2.2.5-4</w:t>
            </w:r>
            <w:r>
              <w:rPr>
                <w:rFonts w:ascii="Times New Roman" w:hAnsi="Times New Roman" w:cs="Times New Roman"/>
                <w:lang w:val="lt-LT"/>
              </w:rPr>
              <w:t xml:space="preserve"> </w:t>
            </w:r>
            <w:r w:rsidR="00AB52C3">
              <w:rPr>
                <w:rFonts w:ascii="Times New Roman" w:hAnsi="Times New Roman" w:cs="Times New Roman"/>
                <w:lang w:val="lt-LT"/>
              </w:rPr>
              <w:t xml:space="preserve">numatyto </w:t>
            </w:r>
            <w:r>
              <w:rPr>
                <w:rFonts w:ascii="Times New Roman" w:hAnsi="Times New Roman" w:cs="Times New Roman"/>
                <w:lang w:val="lt-LT"/>
              </w:rPr>
              <w:t>pažangos projekto „</w:t>
            </w:r>
            <w:r w:rsidRPr="00E07EFA">
              <w:rPr>
                <w:rFonts w:ascii="Times New Roman" w:hAnsi="Times New Roman" w:cs="Times New Roman"/>
                <w:lang w:val="lt-LT"/>
              </w:rPr>
              <w:t>6. Atnaujinti krantinę prie „Meridiano“ burlaivio (kartu su fontano „Laivelis“ skveru)</w:t>
            </w:r>
            <w:r>
              <w:rPr>
                <w:rFonts w:ascii="Times New Roman" w:hAnsi="Times New Roman" w:cs="Times New Roman"/>
                <w:lang w:val="lt-LT"/>
              </w:rPr>
              <w:t>“</w:t>
            </w:r>
            <w:r w:rsidR="00AB52C3">
              <w:rPr>
                <w:rFonts w:ascii="Times New Roman" w:hAnsi="Times New Roman" w:cs="Times New Roman"/>
                <w:lang w:val="lt-LT"/>
              </w:rPr>
              <w:t xml:space="preserve"> įgyvendinimo</w:t>
            </w:r>
            <w:r>
              <w:rPr>
                <w:rFonts w:ascii="Times New Roman" w:hAnsi="Times New Roman" w:cs="Times New Roman"/>
                <w:lang w:val="lt-LT"/>
              </w:rPr>
              <w:t xml:space="preserve"> laikotar</w:t>
            </w:r>
            <w:r w:rsidR="00AB52C3">
              <w:rPr>
                <w:rFonts w:ascii="Times New Roman" w:hAnsi="Times New Roman" w:cs="Times New Roman"/>
                <w:lang w:val="lt-LT"/>
              </w:rPr>
              <w:t>p</w:t>
            </w:r>
            <w:r>
              <w:rPr>
                <w:rFonts w:ascii="Times New Roman" w:hAnsi="Times New Roman" w:cs="Times New Roman"/>
                <w:lang w:val="lt-LT"/>
              </w:rPr>
              <w:t xml:space="preserve">į į </w:t>
            </w:r>
            <w:r w:rsidRPr="00AB52C3">
              <w:rPr>
                <w:rFonts w:ascii="Times New Roman" w:hAnsi="Times New Roman" w:cs="Times New Roman"/>
                <w:b/>
                <w:lang w:val="lt-LT"/>
              </w:rPr>
              <w:t>2022–2023 m.</w:t>
            </w:r>
          </w:p>
        </w:tc>
        <w:tc>
          <w:tcPr>
            <w:tcW w:w="1969" w:type="dxa"/>
          </w:tcPr>
          <w:p w14:paraId="2083F57F" w14:textId="1AB7EB9E" w:rsidR="0083658D" w:rsidRPr="00D071B0" w:rsidRDefault="0083658D" w:rsidP="0003227D">
            <w:pPr>
              <w:rPr>
                <w:rFonts w:ascii="Times New Roman" w:hAnsi="Times New Roman" w:cs="Times New Roman"/>
                <w:lang w:val="lt-LT"/>
              </w:rPr>
            </w:pPr>
            <w:r>
              <w:rPr>
                <w:rFonts w:ascii="Times New Roman" w:hAnsi="Times New Roman" w:cs="Times New Roman"/>
                <w:lang w:val="lt-LT"/>
              </w:rPr>
              <w:t>Komiteto pasiūlymas (</w:t>
            </w:r>
            <w:r w:rsidRPr="00D071B0">
              <w:rPr>
                <w:rFonts w:ascii="Times New Roman" w:hAnsi="Times New Roman" w:cs="Times New Roman"/>
                <w:lang w:val="lt-LT"/>
              </w:rPr>
              <w:t>1 priedas</w:t>
            </w:r>
            <w:r>
              <w:rPr>
                <w:rFonts w:ascii="Times New Roman" w:hAnsi="Times New Roman" w:cs="Times New Roman"/>
                <w:lang w:val="lt-LT"/>
              </w:rPr>
              <w:t>, 2.1 pastaba</w:t>
            </w:r>
            <w:r w:rsidRPr="00D071B0">
              <w:rPr>
                <w:rFonts w:ascii="Times New Roman" w:hAnsi="Times New Roman" w:cs="Times New Roman"/>
                <w:lang w:val="lt-LT"/>
              </w:rPr>
              <w:t>)</w:t>
            </w:r>
          </w:p>
        </w:tc>
        <w:tc>
          <w:tcPr>
            <w:tcW w:w="1671" w:type="dxa"/>
          </w:tcPr>
          <w:p w14:paraId="09BA21D3" w14:textId="09245610" w:rsidR="0083658D" w:rsidRDefault="0083658D" w:rsidP="0003227D">
            <w:pPr>
              <w:rPr>
                <w:rFonts w:ascii="Times New Roman" w:hAnsi="Times New Roman" w:cs="Times New Roman"/>
                <w:lang w:val="lt-LT"/>
              </w:rPr>
            </w:pPr>
            <w:r>
              <w:rPr>
                <w:rFonts w:ascii="Times New Roman" w:hAnsi="Times New Roman" w:cs="Times New Roman"/>
                <w:lang w:val="lt-LT"/>
              </w:rPr>
              <w:t>Atžvelgti ir koreguoti</w:t>
            </w:r>
          </w:p>
        </w:tc>
      </w:tr>
      <w:tr w:rsidR="0083658D" w14:paraId="2F8B6F3F" w14:textId="44B04670" w:rsidTr="00AB52C3">
        <w:tc>
          <w:tcPr>
            <w:tcW w:w="700" w:type="dxa"/>
          </w:tcPr>
          <w:p w14:paraId="4517B6FF" w14:textId="5817F554" w:rsidR="0083658D" w:rsidRPr="0003227D" w:rsidRDefault="0083658D" w:rsidP="0003227D">
            <w:pPr>
              <w:jc w:val="center"/>
              <w:rPr>
                <w:rFonts w:ascii="Times New Roman" w:hAnsi="Times New Roman" w:cs="Times New Roman"/>
                <w:lang w:val="lt-LT"/>
              </w:rPr>
            </w:pPr>
            <w:r>
              <w:rPr>
                <w:rFonts w:ascii="Times New Roman" w:hAnsi="Times New Roman" w:cs="Times New Roman"/>
                <w:lang w:val="lt-LT"/>
              </w:rPr>
              <w:t>5.</w:t>
            </w:r>
          </w:p>
        </w:tc>
        <w:tc>
          <w:tcPr>
            <w:tcW w:w="6000" w:type="dxa"/>
          </w:tcPr>
          <w:p w14:paraId="39D4390B" w14:textId="165ED491" w:rsidR="0083658D" w:rsidRPr="00347B57" w:rsidRDefault="0083658D" w:rsidP="0003227D">
            <w:pPr>
              <w:rPr>
                <w:rFonts w:ascii="Times New Roman" w:hAnsi="Times New Roman" w:cs="Times New Roman"/>
                <w:lang w:val="lt-LT"/>
              </w:rPr>
            </w:pPr>
            <w:r w:rsidRPr="00347B57">
              <w:rPr>
                <w:rFonts w:ascii="Times New Roman" w:hAnsi="Times New Roman" w:cs="Times New Roman"/>
                <w:lang w:val="lt-LT"/>
              </w:rPr>
              <w:t xml:space="preserve">Patikslinti E-1.1-3 rodiklio pavadinimą į </w:t>
            </w:r>
            <w:r>
              <w:rPr>
                <w:rFonts w:ascii="Times New Roman" w:hAnsi="Times New Roman" w:cs="Times New Roman"/>
                <w:lang w:val="lt-LT"/>
              </w:rPr>
              <w:t>„</w:t>
            </w:r>
            <w:r w:rsidRPr="0014113A">
              <w:rPr>
                <w:rFonts w:ascii="Times New Roman" w:hAnsi="Times New Roman" w:cs="Times New Roman"/>
                <w:lang w:val="lt-LT"/>
              </w:rPr>
              <w:t xml:space="preserve">Dirbančiųjų skaičius (tūkst. asm. </w:t>
            </w:r>
            <w:r w:rsidRPr="0014113A">
              <w:rPr>
                <w:rFonts w:ascii="Times New Roman" w:hAnsi="Times New Roman" w:cs="Times New Roman"/>
                <w:strike/>
                <w:lang w:val="lt-LT"/>
              </w:rPr>
              <w:t>per metus</w:t>
            </w:r>
            <w:r w:rsidRPr="0014113A">
              <w:rPr>
                <w:rFonts w:ascii="Times New Roman" w:hAnsi="Times New Roman" w:cs="Times New Roman"/>
                <w:lang w:val="lt-LT"/>
              </w:rPr>
              <w:t>)</w:t>
            </w:r>
            <w:r>
              <w:rPr>
                <w:rFonts w:ascii="Times New Roman" w:hAnsi="Times New Roman" w:cs="Times New Roman"/>
                <w:lang w:val="lt-LT"/>
              </w:rPr>
              <w:t>“</w:t>
            </w:r>
          </w:p>
        </w:tc>
        <w:tc>
          <w:tcPr>
            <w:tcW w:w="1969" w:type="dxa"/>
          </w:tcPr>
          <w:p w14:paraId="1D9D1DC2" w14:textId="6D7379EF" w:rsidR="0083658D" w:rsidRDefault="0083658D" w:rsidP="0003227D">
            <w:pPr>
              <w:rPr>
                <w:rFonts w:ascii="Times New Roman" w:hAnsi="Times New Roman" w:cs="Times New Roman"/>
                <w:lang w:val="lt-LT"/>
              </w:rPr>
            </w:pPr>
            <w:r>
              <w:rPr>
                <w:rFonts w:ascii="Times New Roman" w:hAnsi="Times New Roman" w:cs="Times New Roman"/>
                <w:lang w:val="lt-LT"/>
              </w:rPr>
              <w:t>Tarybos nario pastaba (2 priedas; 2.5 pastaba)</w:t>
            </w:r>
          </w:p>
        </w:tc>
        <w:tc>
          <w:tcPr>
            <w:tcW w:w="1671" w:type="dxa"/>
          </w:tcPr>
          <w:p w14:paraId="398B05AA" w14:textId="52064D19" w:rsidR="0083658D" w:rsidRDefault="0083658D" w:rsidP="0003227D">
            <w:pPr>
              <w:rPr>
                <w:rFonts w:ascii="Times New Roman" w:hAnsi="Times New Roman" w:cs="Times New Roman"/>
                <w:lang w:val="lt-LT"/>
              </w:rPr>
            </w:pPr>
            <w:r>
              <w:rPr>
                <w:rFonts w:ascii="Times New Roman" w:hAnsi="Times New Roman" w:cs="Times New Roman"/>
                <w:lang w:val="lt-LT"/>
              </w:rPr>
              <w:t>Atžvelgti ir koreguoti</w:t>
            </w:r>
          </w:p>
        </w:tc>
      </w:tr>
      <w:tr w:rsidR="0083658D" w14:paraId="0656C78E" w14:textId="25650F78" w:rsidTr="00AB52C3">
        <w:tc>
          <w:tcPr>
            <w:tcW w:w="700" w:type="dxa"/>
          </w:tcPr>
          <w:p w14:paraId="1FE1DC5E" w14:textId="5F1E87F0" w:rsidR="0083658D" w:rsidRPr="0003227D" w:rsidRDefault="0083658D" w:rsidP="0003227D">
            <w:pPr>
              <w:jc w:val="center"/>
              <w:rPr>
                <w:rFonts w:ascii="Times New Roman" w:hAnsi="Times New Roman" w:cs="Times New Roman"/>
                <w:lang w:val="lt-LT"/>
              </w:rPr>
            </w:pPr>
            <w:r>
              <w:rPr>
                <w:rFonts w:ascii="Times New Roman" w:hAnsi="Times New Roman" w:cs="Times New Roman"/>
                <w:lang w:val="lt-LT"/>
              </w:rPr>
              <w:lastRenderedPageBreak/>
              <w:t>6.</w:t>
            </w:r>
          </w:p>
        </w:tc>
        <w:tc>
          <w:tcPr>
            <w:tcW w:w="6000" w:type="dxa"/>
          </w:tcPr>
          <w:p w14:paraId="6B50F48A" w14:textId="5C1CBC48" w:rsidR="0083658D" w:rsidRPr="0078376A" w:rsidRDefault="0083658D" w:rsidP="0003227D">
            <w:pPr>
              <w:rPr>
                <w:rFonts w:ascii="Times New Roman" w:hAnsi="Times New Roman" w:cs="Times New Roman"/>
                <w:color w:val="000000"/>
                <w:lang w:val="lt-LT" w:eastAsia="lt-LT"/>
              </w:rPr>
            </w:pPr>
            <w:r w:rsidRPr="0078376A">
              <w:rPr>
                <w:rFonts w:ascii="Times New Roman" w:hAnsi="Times New Roman" w:cs="Times New Roman"/>
                <w:color w:val="000000"/>
                <w:lang w:val="lt-LT" w:eastAsia="lt-LT"/>
              </w:rPr>
              <w:t xml:space="preserve">3.1.3.1 priemonės „Atnaujinti ir / ar transformuoti pagrindines jungtis su uostu ir uosto teritorijoje“ atsakingų vykdytojų sąrašą papildyti, įtraukiant </w:t>
            </w:r>
            <w:r>
              <w:rPr>
                <w:rFonts w:ascii="Times New Roman" w:hAnsi="Times New Roman" w:cs="Times New Roman"/>
                <w:color w:val="000000"/>
                <w:lang w:val="lt-LT" w:eastAsia="lt-LT"/>
              </w:rPr>
              <w:t>S</w:t>
            </w:r>
            <w:r w:rsidR="00AB52C3">
              <w:rPr>
                <w:rFonts w:ascii="Times New Roman" w:hAnsi="Times New Roman" w:cs="Times New Roman"/>
                <w:color w:val="000000"/>
                <w:lang w:val="lt-LT" w:eastAsia="lt-LT"/>
              </w:rPr>
              <w:t>usisiekimo</w:t>
            </w:r>
            <w:r w:rsidR="007F133A">
              <w:rPr>
                <w:rFonts w:ascii="Times New Roman" w:hAnsi="Times New Roman" w:cs="Times New Roman"/>
                <w:color w:val="000000"/>
                <w:lang w:val="lt-LT" w:eastAsia="lt-LT"/>
              </w:rPr>
              <w:t xml:space="preserve"> ministeriją (SM)</w:t>
            </w:r>
            <w:r>
              <w:rPr>
                <w:rFonts w:ascii="Times New Roman" w:hAnsi="Times New Roman" w:cs="Times New Roman"/>
                <w:color w:val="000000"/>
                <w:lang w:val="lt-LT" w:eastAsia="lt-LT"/>
              </w:rPr>
              <w:t xml:space="preserve"> ir </w:t>
            </w:r>
            <w:r w:rsidR="007F133A">
              <w:rPr>
                <w:rFonts w:ascii="Times New Roman" w:hAnsi="Times New Roman" w:cs="Times New Roman"/>
                <w:color w:val="000000"/>
                <w:lang w:val="lt-LT" w:eastAsia="lt-LT"/>
              </w:rPr>
              <w:t xml:space="preserve"> Klaipėdos valstybinio jūrų uosto direkciją (</w:t>
            </w:r>
            <w:r>
              <w:rPr>
                <w:rFonts w:ascii="Times New Roman" w:hAnsi="Times New Roman" w:cs="Times New Roman"/>
                <w:color w:val="000000"/>
                <w:lang w:val="lt-LT" w:eastAsia="lt-LT"/>
              </w:rPr>
              <w:t>KVJUD</w:t>
            </w:r>
            <w:r w:rsidR="007F133A">
              <w:rPr>
                <w:rFonts w:ascii="Times New Roman" w:hAnsi="Times New Roman" w:cs="Times New Roman"/>
                <w:color w:val="000000"/>
                <w:lang w:val="lt-LT" w:eastAsia="lt-LT"/>
              </w:rPr>
              <w:t>).  S</w:t>
            </w:r>
            <w:r>
              <w:rPr>
                <w:rFonts w:ascii="Times New Roman" w:hAnsi="Times New Roman" w:cs="Times New Roman"/>
                <w:color w:val="000000"/>
                <w:lang w:val="lt-LT" w:eastAsia="lt-LT"/>
              </w:rPr>
              <w:t>M įtraukiam</w:t>
            </w:r>
            <w:r w:rsidR="007F133A">
              <w:rPr>
                <w:rFonts w:ascii="Times New Roman" w:hAnsi="Times New Roman" w:cs="Times New Roman"/>
                <w:color w:val="000000"/>
                <w:lang w:val="lt-LT" w:eastAsia="lt-LT"/>
              </w:rPr>
              <w:t xml:space="preserve">a </w:t>
            </w:r>
            <w:r>
              <w:rPr>
                <w:rFonts w:ascii="Times New Roman" w:hAnsi="Times New Roman" w:cs="Times New Roman"/>
                <w:color w:val="000000"/>
                <w:lang w:val="lt-LT" w:eastAsia="lt-LT"/>
              </w:rPr>
              <w:t>priemonės vykdytojų sąraše (KVJUD ten jau</w:t>
            </w:r>
            <w:r w:rsidR="007F133A">
              <w:rPr>
                <w:rFonts w:ascii="Times New Roman" w:hAnsi="Times New Roman" w:cs="Times New Roman"/>
                <w:color w:val="000000"/>
                <w:lang w:val="lt-LT" w:eastAsia="lt-LT"/>
              </w:rPr>
              <w:t xml:space="preserve"> buvo</w:t>
            </w:r>
            <w:r>
              <w:rPr>
                <w:rFonts w:ascii="Times New Roman" w:hAnsi="Times New Roman" w:cs="Times New Roman"/>
                <w:color w:val="000000"/>
                <w:lang w:val="lt-LT" w:eastAsia="lt-LT"/>
              </w:rPr>
              <w:t xml:space="preserve"> įrašyta); KVJUD ir SM įtraukiam</w:t>
            </w:r>
            <w:r w:rsidR="007F133A">
              <w:rPr>
                <w:rFonts w:ascii="Times New Roman" w:hAnsi="Times New Roman" w:cs="Times New Roman"/>
                <w:color w:val="000000"/>
                <w:lang w:val="lt-LT" w:eastAsia="lt-LT"/>
              </w:rPr>
              <w:t>os</w:t>
            </w:r>
            <w:r>
              <w:rPr>
                <w:rFonts w:ascii="Times New Roman" w:hAnsi="Times New Roman" w:cs="Times New Roman"/>
                <w:color w:val="000000"/>
                <w:lang w:val="lt-LT" w:eastAsia="lt-LT"/>
              </w:rPr>
              <w:t xml:space="preserve"> pažangos projekto vykdytojų sąraše (nei KVJUD, nei SM ten nebuvo įrašyt</w:t>
            </w:r>
            <w:r w:rsidR="007F133A">
              <w:rPr>
                <w:rFonts w:ascii="Times New Roman" w:hAnsi="Times New Roman" w:cs="Times New Roman"/>
                <w:color w:val="000000"/>
                <w:lang w:val="lt-LT" w:eastAsia="lt-LT"/>
              </w:rPr>
              <w:t>os</w:t>
            </w:r>
            <w:r>
              <w:rPr>
                <w:rFonts w:ascii="Times New Roman" w:hAnsi="Times New Roman" w:cs="Times New Roman"/>
                <w:color w:val="000000"/>
                <w:lang w:val="lt-LT" w:eastAsia="lt-LT"/>
              </w:rPr>
              <w:t xml:space="preserve">). Atitinkamą pakeitimą atlikti 1 priede </w:t>
            </w:r>
            <w:r w:rsidR="00AB52C3">
              <w:rPr>
                <w:rFonts w:ascii="Times New Roman" w:hAnsi="Times New Roman" w:cs="Times New Roman"/>
                <w:color w:val="000000"/>
                <w:lang w:val="lt-LT" w:eastAsia="lt-LT"/>
              </w:rPr>
              <w:t>Pažangos</w:t>
            </w:r>
            <w:r>
              <w:rPr>
                <w:rFonts w:ascii="Times New Roman" w:hAnsi="Times New Roman" w:cs="Times New Roman"/>
                <w:color w:val="000000"/>
                <w:lang w:val="lt-LT" w:eastAsia="lt-LT"/>
              </w:rPr>
              <w:t xml:space="preserve"> projektų sąraše, prie projekto „</w:t>
            </w:r>
            <w:r w:rsidRPr="009D041B">
              <w:rPr>
                <w:rFonts w:ascii="Times New Roman" w:hAnsi="Times New Roman" w:cs="Times New Roman"/>
                <w:color w:val="000000"/>
                <w:lang w:val="lt-LT" w:eastAsia="lt-LT"/>
              </w:rPr>
              <w:t>Rekonstruoti Šiaurinį įvažiavimą į uostą (įskaitant sankryžas)</w:t>
            </w:r>
            <w:r>
              <w:rPr>
                <w:rFonts w:ascii="Times New Roman" w:hAnsi="Times New Roman" w:cs="Times New Roman"/>
                <w:color w:val="000000"/>
                <w:lang w:val="lt-LT" w:eastAsia="lt-LT"/>
              </w:rPr>
              <w:t>“</w:t>
            </w:r>
          </w:p>
        </w:tc>
        <w:tc>
          <w:tcPr>
            <w:tcW w:w="1969" w:type="dxa"/>
          </w:tcPr>
          <w:p w14:paraId="1BC2417B" w14:textId="037343BD" w:rsidR="0083658D" w:rsidRPr="00D071B0" w:rsidRDefault="0083658D" w:rsidP="0003227D">
            <w:pPr>
              <w:rPr>
                <w:rFonts w:ascii="Times New Roman" w:hAnsi="Times New Roman" w:cs="Times New Roman"/>
                <w:lang w:val="lt-LT"/>
              </w:rPr>
            </w:pPr>
            <w:r>
              <w:rPr>
                <w:rFonts w:ascii="Times New Roman" w:hAnsi="Times New Roman" w:cs="Times New Roman"/>
                <w:lang w:val="lt-LT"/>
              </w:rPr>
              <w:t>Tarybos nario pastaba (2 priedas; 3.8 pastaba)</w:t>
            </w:r>
          </w:p>
        </w:tc>
        <w:tc>
          <w:tcPr>
            <w:tcW w:w="1671" w:type="dxa"/>
          </w:tcPr>
          <w:p w14:paraId="310F37BA" w14:textId="0DF22479" w:rsidR="0083658D" w:rsidRDefault="0083658D" w:rsidP="0003227D">
            <w:pPr>
              <w:rPr>
                <w:rFonts w:ascii="Times New Roman" w:hAnsi="Times New Roman" w:cs="Times New Roman"/>
                <w:lang w:val="lt-LT"/>
              </w:rPr>
            </w:pPr>
            <w:r>
              <w:rPr>
                <w:rFonts w:ascii="Times New Roman" w:hAnsi="Times New Roman" w:cs="Times New Roman"/>
                <w:lang w:val="lt-LT"/>
              </w:rPr>
              <w:t>Atžvelgti ir koreguoti</w:t>
            </w:r>
          </w:p>
        </w:tc>
      </w:tr>
      <w:tr w:rsidR="0083658D" w:rsidRPr="00FE2B4F" w14:paraId="3D8B00C8" w14:textId="4413808D" w:rsidTr="00AB52C3">
        <w:tc>
          <w:tcPr>
            <w:tcW w:w="700" w:type="dxa"/>
          </w:tcPr>
          <w:p w14:paraId="3852DFC0" w14:textId="4CE3A847" w:rsidR="0083658D" w:rsidRDefault="0083658D" w:rsidP="0003227D">
            <w:pPr>
              <w:jc w:val="center"/>
              <w:rPr>
                <w:rFonts w:ascii="Times New Roman" w:hAnsi="Times New Roman" w:cs="Times New Roman"/>
                <w:lang w:val="lt-LT"/>
              </w:rPr>
            </w:pPr>
            <w:r>
              <w:rPr>
                <w:rFonts w:ascii="Times New Roman" w:hAnsi="Times New Roman" w:cs="Times New Roman"/>
                <w:lang w:val="lt-LT"/>
              </w:rPr>
              <w:t>8.</w:t>
            </w:r>
          </w:p>
        </w:tc>
        <w:tc>
          <w:tcPr>
            <w:tcW w:w="6000" w:type="dxa"/>
          </w:tcPr>
          <w:p w14:paraId="5E5E9088" w14:textId="794C5534" w:rsidR="0083658D" w:rsidRPr="00926A77" w:rsidRDefault="0083658D" w:rsidP="0003227D">
            <w:pPr>
              <w:rPr>
                <w:rFonts w:ascii="Times New Roman" w:hAnsi="Times New Roman" w:cs="Times New Roman"/>
                <w:color w:val="000000"/>
                <w:lang w:val="lt-LT" w:eastAsia="lt-LT"/>
              </w:rPr>
            </w:pPr>
            <w:r w:rsidRPr="00926A77">
              <w:rPr>
                <w:rFonts w:ascii="Times New Roman" w:hAnsi="Times New Roman" w:cs="Times New Roman"/>
                <w:color w:val="000000"/>
                <w:lang w:val="lt-LT" w:eastAsia="lt-LT"/>
              </w:rPr>
              <w:t xml:space="preserve">Patikslinti 2.2.1.2 priemonės „Gausinti sporto infrastruktūrą, skatinant gyventojų fizinį </w:t>
            </w:r>
            <w:r w:rsidRPr="00926A77">
              <w:rPr>
                <w:rFonts w:ascii="Times New Roman" w:hAnsi="Times New Roman" w:cs="Times New Roman"/>
                <w:lang w:val="lt-LT"/>
              </w:rPr>
              <w:t>aktyvumą</w:t>
            </w:r>
            <w:r w:rsidRPr="00926A77">
              <w:rPr>
                <w:rFonts w:ascii="Times New Roman" w:hAnsi="Times New Roman" w:cs="Times New Roman"/>
                <w:color w:val="000000"/>
                <w:lang w:val="lt-LT" w:eastAsia="lt-LT"/>
              </w:rPr>
              <w:t xml:space="preserve"> ir sportą bei sudaryti palankias sąlygas privačiam verslui, investuojančiam į viešosios sporto infrastruktūros kūrimą“ P.2.2.1.2-2 rodiklio pažangos projekto pavadinimą (Nr. 4) į </w:t>
            </w:r>
            <w:r w:rsidRPr="007F03A0">
              <w:rPr>
                <w:rFonts w:ascii="Times New Roman" w:hAnsi="Times New Roman" w:cs="Times New Roman"/>
                <w:b/>
                <w:color w:val="000000"/>
                <w:lang w:val="lt-LT" w:eastAsia="lt-LT"/>
              </w:rPr>
              <w:t>„</w:t>
            </w:r>
            <w:r w:rsidRPr="007F03A0">
              <w:rPr>
                <w:rFonts w:ascii="Times New Roman" w:hAnsi="Times New Roman" w:cs="Times New Roman"/>
                <w:b/>
                <w:lang w:val="lt-LT"/>
              </w:rPr>
              <w:t>Pastatyti regioninį ne žemesnės kaip UEFA 4 kategorijos futbolo stadioną</w:t>
            </w:r>
            <w:r w:rsidRPr="007F03A0">
              <w:rPr>
                <w:rFonts w:ascii="Times New Roman" w:hAnsi="Times New Roman" w:cs="Times New Roman"/>
                <w:b/>
                <w:color w:val="000000"/>
                <w:lang w:val="lt-LT" w:eastAsia="lt-LT"/>
              </w:rPr>
              <w:t>“</w:t>
            </w:r>
          </w:p>
        </w:tc>
        <w:tc>
          <w:tcPr>
            <w:tcW w:w="1969" w:type="dxa"/>
          </w:tcPr>
          <w:p w14:paraId="6CDB8BB1" w14:textId="74F57A02" w:rsidR="0083658D" w:rsidRDefault="0083658D" w:rsidP="0003227D">
            <w:pPr>
              <w:rPr>
                <w:rFonts w:ascii="Times New Roman" w:hAnsi="Times New Roman" w:cs="Times New Roman"/>
                <w:lang w:val="lt-LT"/>
              </w:rPr>
            </w:pPr>
            <w:r>
              <w:rPr>
                <w:rFonts w:ascii="Times New Roman" w:hAnsi="Times New Roman" w:cs="Times New Roman"/>
                <w:lang w:val="lt-LT"/>
              </w:rPr>
              <w:t>Komiteto pasiūlymas (</w:t>
            </w:r>
            <w:r w:rsidRPr="00D071B0">
              <w:rPr>
                <w:rFonts w:ascii="Times New Roman" w:hAnsi="Times New Roman" w:cs="Times New Roman"/>
                <w:lang w:val="lt-LT"/>
              </w:rPr>
              <w:t>1 priedas</w:t>
            </w:r>
            <w:r>
              <w:rPr>
                <w:rFonts w:ascii="Times New Roman" w:hAnsi="Times New Roman" w:cs="Times New Roman"/>
                <w:lang w:val="lt-LT"/>
              </w:rPr>
              <w:t>, 1.5 pastaba</w:t>
            </w:r>
            <w:r w:rsidRPr="00D071B0">
              <w:rPr>
                <w:rFonts w:ascii="Times New Roman" w:hAnsi="Times New Roman" w:cs="Times New Roman"/>
                <w:lang w:val="lt-LT"/>
              </w:rPr>
              <w:t>)</w:t>
            </w:r>
            <w:r>
              <w:rPr>
                <w:rFonts w:ascii="Times New Roman" w:hAnsi="Times New Roman" w:cs="Times New Roman"/>
                <w:lang w:val="lt-LT"/>
              </w:rPr>
              <w:t>. Tarybos nario pastaba (2 priedas; 1.3 pastaba)</w:t>
            </w:r>
          </w:p>
        </w:tc>
        <w:tc>
          <w:tcPr>
            <w:tcW w:w="1671" w:type="dxa"/>
          </w:tcPr>
          <w:p w14:paraId="3B377F09" w14:textId="6D5ED3F8" w:rsidR="0083658D" w:rsidRDefault="007F133A" w:rsidP="0003227D">
            <w:pPr>
              <w:rPr>
                <w:rFonts w:ascii="Times New Roman" w:hAnsi="Times New Roman" w:cs="Times New Roman"/>
                <w:lang w:val="lt-LT"/>
              </w:rPr>
            </w:pPr>
            <w:r>
              <w:rPr>
                <w:rFonts w:ascii="Times New Roman" w:hAnsi="Times New Roman" w:cs="Times New Roman"/>
                <w:lang w:val="lt-LT"/>
              </w:rPr>
              <w:t>Atžvelgti ir koreguoti</w:t>
            </w:r>
          </w:p>
        </w:tc>
      </w:tr>
    </w:tbl>
    <w:p w14:paraId="06CC5999" w14:textId="5D5AE01E" w:rsidR="0003227D" w:rsidRDefault="0003227D">
      <w:pPr>
        <w:rPr>
          <w:rFonts w:ascii="Times New Roman" w:hAnsi="Times New Roman" w:cs="Times New Roman"/>
          <w:b/>
          <w:bCs/>
          <w:lang w:val="lt-LT"/>
        </w:rPr>
      </w:pPr>
    </w:p>
    <w:p w14:paraId="2C6C2D09" w14:textId="77777777" w:rsidR="0003227D" w:rsidRDefault="0003227D" w:rsidP="00DC72BC">
      <w:pPr>
        <w:jc w:val="center"/>
        <w:rPr>
          <w:rFonts w:ascii="Times New Roman" w:hAnsi="Times New Roman" w:cs="Times New Roman"/>
          <w:b/>
          <w:bCs/>
          <w:lang w:val="lt-LT"/>
        </w:rPr>
        <w:sectPr w:rsidR="0003227D" w:rsidSect="0003227D">
          <w:headerReference w:type="default" r:id="rId11"/>
          <w:pgSz w:w="12240" w:h="15840"/>
          <w:pgMar w:top="672" w:right="851" w:bottom="1440" w:left="1134" w:header="720" w:footer="720" w:gutter="0"/>
          <w:cols w:space="720"/>
          <w:docGrid w:linePitch="360"/>
        </w:sectPr>
      </w:pPr>
    </w:p>
    <w:p w14:paraId="313157E6" w14:textId="7B233044" w:rsidR="0003227D" w:rsidRDefault="0003227D" w:rsidP="0003227D">
      <w:pPr>
        <w:jc w:val="right"/>
        <w:rPr>
          <w:rFonts w:ascii="Times New Roman" w:hAnsi="Times New Roman" w:cs="Times New Roman"/>
          <w:b/>
          <w:bCs/>
          <w:lang w:val="lt-LT"/>
        </w:rPr>
      </w:pPr>
      <w:r>
        <w:rPr>
          <w:rFonts w:ascii="Times New Roman" w:hAnsi="Times New Roman" w:cs="Times New Roman"/>
          <w:b/>
          <w:bCs/>
          <w:lang w:val="lt-LT"/>
        </w:rPr>
        <w:lastRenderedPageBreak/>
        <w:t>Suvestinės 1 priedas</w:t>
      </w:r>
    </w:p>
    <w:p w14:paraId="5E6AA367" w14:textId="77777777" w:rsidR="0003227D" w:rsidRDefault="0003227D" w:rsidP="00DC72BC">
      <w:pPr>
        <w:jc w:val="center"/>
        <w:rPr>
          <w:rFonts w:ascii="Times New Roman" w:hAnsi="Times New Roman" w:cs="Times New Roman"/>
          <w:b/>
          <w:bCs/>
          <w:lang w:val="lt-LT"/>
        </w:rPr>
      </w:pPr>
    </w:p>
    <w:p w14:paraId="6716EADC" w14:textId="50E28B3B" w:rsidR="00A9502F" w:rsidRPr="00653929" w:rsidRDefault="00DC5062" w:rsidP="00DC72BC">
      <w:pPr>
        <w:jc w:val="center"/>
        <w:rPr>
          <w:rFonts w:ascii="Times New Roman" w:hAnsi="Times New Roman" w:cs="Times New Roman"/>
          <w:b/>
          <w:bCs/>
          <w:lang w:val="lt-LT"/>
        </w:rPr>
      </w:pPr>
      <w:r>
        <w:rPr>
          <w:rFonts w:ascii="Times New Roman" w:hAnsi="Times New Roman" w:cs="Times New Roman"/>
          <w:b/>
          <w:bCs/>
          <w:lang w:val="lt-LT"/>
        </w:rPr>
        <w:t xml:space="preserve">KLAIPĖDOS MIESTO SAVIVALDYBĖS ADMINISTRACIJOS </w:t>
      </w:r>
      <w:r w:rsidR="00DC72BC" w:rsidRPr="00653929">
        <w:rPr>
          <w:rFonts w:ascii="Times New Roman" w:hAnsi="Times New Roman" w:cs="Times New Roman"/>
          <w:b/>
          <w:bCs/>
          <w:lang w:val="lt-LT"/>
        </w:rPr>
        <w:t xml:space="preserve">ATSAKYMŲ </w:t>
      </w:r>
    </w:p>
    <w:p w14:paraId="458E9A6A" w14:textId="0EC97C8A" w:rsidR="00C3597B" w:rsidRDefault="00DC72BC" w:rsidP="00DC72BC">
      <w:pPr>
        <w:jc w:val="center"/>
        <w:rPr>
          <w:rFonts w:ascii="Times New Roman" w:hAnsi="Times New Roman" w:cs="Times New Roman"/>
          <w:b/>
          <w:bCs/>
          <w:lang w:val="lt-LT"/>
        </w:rPr>
      </w:pPr>
      <w:r w:rsidRPr="00653929">
        <w:rPr>
          <w:rFonts w:ascii="Times New Roman" w:hAnsi="Times New Roman" w:cs="Times New Roman"/>
          <w:b/>
          <w:bCs/>
          <w:lang w:val="lt-LT"/>
        </w:rPr>
        <w:t xml:space="preserve">Į </w:t>
      </w:r>
      <w:r w:rsidR="00517819" w:rsidRPr="00653929">
        <w:rPr>
          <w:rFonts w:ascii="Times New Roman" w:hAnsi="Times New Roman" w:cs="Times New Roman"/>
          <w:b/>
          <w:bCs/>
          <w:lang w:val="lt-LT"/>
        </w:rPr>
        <w:t xml:space="preserve">KLAIPĖDOS </w:t>
      </w:r>
      <w:r w:rsidR="00F95E80">
        <w:rPr>
          <w:rFonts w:ascii="Times New Roman" w:hAnsi="Times New Roman" w:cs="Times New Roman"/>
          <w:b/>
          <w:bCs/>
          <w:lang w:val="lt-LT"/>
        </w:rPr>
        <w:t xml:space="preserve">MIESTO SAVIVALDYBĖS </w:t>
      </w:r>
      <w:r w:rsidR="00C3597B">
        <w:rPr>
          <w:rFonts w:ascii="Times New Roman" w:hAnsi="Times New Roman" w:cs="Times New Roman"/>
          <w:b/>
          <w:bCs/>
          <w:lang w:val="lt-LT"/>
        </w:rPr>
        <w:t xml:space="preserve">TARYBOS KOMITETŲ </w:t>
      </w:r>
      <w:r w:rsidR="00DC5062">
        <w:rPr>
          <w:rFonts w:ascii="Times New Roman" w:hAnsi="Times New Roman" w:cs="Times New Roman"/>
          <w:b/>
          <w:bCs/>
          <w:lang w:val="lt-LT"/>
        </w:rPr>
        <w:t xml:space="preserve">BEI FRAKCIJŲ/TARYBOS NARIŲ </w:t>
      </w:r>
      <w:r w:rsidR="00C3597B">
        <w:rPr>
          <w:rFonts w:ascii="Times New Roman" w:hAnsi="Times New Roman" w:cs="Times New Roman"/>
          <w:b/>
          <w:bCs/>
          <w:lang w:val="lt-LT"/>
        </w:rPr>
        <w:t>IŠSAKYTAS PASTABAS</w:t>
      </w:r>
    </w:p>
    <w:p w14:paraId="0BFB9A09" w14:textId="373D3A21" w:rsidR="00594A21" w:rsidRPr="00653929" w:rsidRDefault="00C3597B" w:rsidP="00DC72BC">
      <w:pPr>
        <w:jc w:val="center"/>
        <w:rPr>
          <w:rFonts w:ascii="Times New Roman" w:hAnsi="Times New Roman" w:cs="Times New Roman"/>
          <w:b/>
          <w:bCs/>
          <w:lang w:val="lt-LT"/>
        </w:rPr>
      </w:pPr>
      <w:r>
        <w:rPr>
          <w:rFonts w:ascii="Times New Roman" w:hAnsi="Times New Roman" w:cs="Times New Roman"/>
          <w:b/>
          <w:bCs/>
          <w:lang w:val="lt-LT"/>
        </w:rPr>
        <w:t>DĖL</w:t>
      </w:r>
      <w:r w:rsidR="00DC5062">
        <w:rPr>
          <w:rFonts w:ascii="Times New Roman" w:hAnsi="Times New Roman" w:cs="Times New Roman"/>
          <w:b/>
          <w:bCs/>
          <w:lang w:val="lt-LT"/>
        </w:rPr>
        <w:t xml:space="preserve"> KLAIPĖDOS MIESTO SAVIVALDYBĖS </w:t>
      </w:r>
      <w:r w:rsidR="0035339D" w:rsidRPr="00653929">
        <w:rPr>
          <w:rFonts w:ascii="Times New Roman" w:hAnsi="Times New Roman" w:cs="Times New Roman"/>
          <w:b/>
          <w:bCs/>
          <w:lang w:val="lt-LT"/>
        </w:rPr>
        <w:t xml:space="preserve">2021–2030 </w:t>
      </w:r>
      <w:r w:rsidR="00517819" w:rsidRPr="00653929">
        <w:rPr>
          <w:rFonts w:ascii="Times New Roman" w:hAnsi="Times New Roman" w:cs="Times New Roman"/>
          <w:b/>
          <w:bCs/>
          <w:lang w:val="lt-LT"/>
        </w:rPr>
        <w:t xml:space="preserve">M. STRATEGINIO PLĖTROS PLANO PROJEKTO </w:t>
      </w:r>
    </w:p>
    <w:p w14:paraId="5C46E86D" w14:textId="73B0920D" w:rsidR="00A9204E" w:rsidRPr="00653929" w:rsidRDefault="00DC72BC" w:rsidP="00DC72BC">
      <w:pPr>
        <w:jc w:val="center"/>
        <w:rPr>
          <w:rFonts w:ascii="Times New Roman" w:hAnsi="Times New Roman" w:cs="Times New Roman"/>
          <w:b/>
          <w:bCs/>
          <w:lang w:val="lt-LT"/>
        </w:rPr>
      </w:pPr>
      <w:r w:rsidRPr="00653929">
        <w:rPr>
          <w:rFonts w:ascii="Times New Roman" w:hAnsi="Times New Roman" w:cs="Times New Roman"/>
          <w:b/>
          <w:bCs/>
          <w:lang w:val="lt-LT"/>
        </w:rPr>
        <w:t>SUVESTINĖ</w:t>
      </w:r>
    </w:p>
    <w:p w14:paraId="08145B06" w14:textId="6011F2FF" w:rsidR="00853C46" w:rsidRPr="00653929" w:rsidRDefault="00853C46">
      <w:pPr>
        <w:rPr>
          <w:lang w:val="lt-LT"/>
        </w:rPr>
      </w:pPr>
    </w:p>
    <w:p w14:paraId="2DBE66DA" w14:textId="21DB7C7A" w:rsidR="00C94DB4" w:rsidRDefault="00BE08B9" w:rsidP="00821CBF">
      <w:pPr>
        <w:jc w:val="both"/>
        <w:rPr>
          <w:rFonts w:ascii="Times New Roman" w:hAnsi="Times New Roman" w:cs="Times New Roman"/>
          <w:lang w:val="lt-LT"/>
        </w:rPr>
      </w:pPr>
      <w:r w:rsidRPr="00BE08B9">
        <w:rPr>
          <w:rFonts w:ascii="Times New Roman" w:hAnsi="Times New Roman" w:cs="Times New Roman"/>
          <w:b/>
          <w:bCs/>
          <w:lang w:val="lt-LT"/>
        </w:rPr>
        <w:t>1 dalis.</w:t>
      </w:r>
      <w:r>
        <w:rPr>
          <w:rFonts w:ascii="Times New Roman" w:hAnsi="Times New Roman" w:cs="Times New Roman"/>
          <w:lang w:val="lt-LT"/>
        </w:rPr>
        <w:t xml:space="preserve"> </w:t>
      </w:r>
      <w:r w:rsidR="00145416" w:rsidRPr="00653929">
        <w:rPr>
          <w:rFonts w:ascii="Times New Roman" w:hAnsi="Times New Roman" w:cs="Times New Roman"/>
          <w:lang w:val="lt-LT"/>
        </w:rPr>
        <w:t xml:space="preserve">Atsakymai į pastabas, gautas </w:t>
      </w:r>
      <w:r w:rsidR="00C94DB4">
        <w:rPr>
          <w:rFonts w:ascii="Times New Roman" w:hAnsi="Times New Roman" w:cs="Times New Roman"/>
          <w:lang w:val="lt-LT"/>
        </w:rPr>
        <w:t xml:space="preserve">2021 m. gegužės mėn. vykusių Klaipėdos miesto savivaldybės </w:t>
      </w:r>
      <w:r w:rsidR="00EC735A">
        <w:rPr>
          <w:rFonts w:ascii="Times New Roman" w:hAnsi="Times New Roman" w:cs="Times New Roman"/>
          <w:lang w:val="lt-LT"/>
        </w:rPr>
        <w:t>t</w:t>
      </w:r>
      <w:r w:rsidR="00C94DB4">
        <w:rPr>
          <w:rFonts w:ascii="Times New Roman" w:hAnsi="Times New Roman" w:cs="Times New Roman"/>
          <w:lang w:val="lt-LT"/>
        </w:rPr>
        <w:t xml:space="preserve">arybos komitetų posėdžių metu (pastabos ir balsavimo rezultatai </w:t>
      </w:r>
      <w:r w:rsidR="00412983">
        <w:rPr>
          <w:rFonts w:ascii="Times New Roman" w:hAnsi="Times New Roman" w:cs="Times New Roman"/>
          <w:lang w:val="lt-LT"/>
        </w:rPr>
        <w:t xml:space="preserve">fiksuoti </w:t>
      </w:r>
      <w:r w:rsidR="00C94DB4">
        <w:rPr>
          <w:rFonts w:ascii="Times New Roman" w:hAnsi="Times New Roman" w:cs="Times New Roman"/>
          <w:lang w:val="lt-LT"/>
        </w:rPr>
        <w:t>atitinkamų posėdžių protokol</w:t>
      </w:r>
      <w:r w:rsidR="00412983">
        <w:rPr>
          <w:rFonts w:ascii="Times New Roman" w:hAnsi="Times New Roman" w:cs="Times New Roman"/>
          <w:lang w:val="lt-LT"/>
        </w:rPr>
        <w:t>uose</w:t>
      </w:r>
      <w:r w:rsidR="00C94DB4">
        <w:rPr>
          <w:rFonts w:ascii="Times New Roman" w:hAnsi="Times New Roman" w:cs="Times New Roman"/>
          <w:lang w:val="lt-LT"/>
        </w:rPr>
        <w:t>)</w:t>
      </w:r>
      <w:r w:rsidR="00931E28">
        <w:rPr>
          <w:rFonts w:ascii="Times New Roman" w:hAnsi="Times New Roman" w:cs="Times New Roman"/>
          <w:lang w:val="lt-LT"/>
        </w:rPr>
        <w:t>.</w:t>
      </w:r>
    </w:p>
    <w:p w14:paraId="1D2DE326" w14:textId="14D58FDD" w:rsidR="00E77084" w:rsidRDefault="00E77084" w:rsidP="00C3641C">
      <w:pPr>
        <w:jc w:val="both"/>
        <w:rPr>
          <w:rFonts w:ascii="Times New Roman" w:hAnsi="Times New Roman" w:cs="Times New Roman"/>
          <w:lang w:val="lt-LT"/>
        </w:rPr>
      </w:pPr>
    </w:p>
    <w:tbl>
      <w:tblPr>
        <w:tblStyle w:val="Lentelstinklelis"/>
        <w:tblW w:w="13603" w:type="dxa"/>
        <w:tblLook w:val="04A0" w:firstRow="1" w:lastRow="0" w:firstColumn="1" w:lastColumn="0" w:noHBand="0" w:noVBand="1"/>
      </w:tblPr>
      <w:tblGrid>
        <w:gridCol w:w="704"/>
        <w:gridCol w:w="5954"/>
        <w:gridCol w:w="6945"/>
      </w:tblGrid>
      <w:tr w:rsidR="00E55E4E" w:rsidRPr="00653929" w14:paraId="10F93AD8" w14:textId="77777777" w:rsidTr="00471C2D">
        <w:trPr>
          <w:tblHeader/>
        </w:trPr>
        <w:tc>
          <w:tcPr>
            <w:tcW w:w="704" w:type="dxa"/>
            <w:vAlign w:val="center"/>
          </w:tcPr>
          <w:p w14:paraId="01F058D4" w14:textId="7F92CBC6" w:rsidR="00E55E4E" w:rsidRPr="00653929" w:rsidRDefault="00E55E4E" w:rsidP="00482843">
            <w:pPr>
              <w:jc w:val="center"/>
              <w:rPr>
                <w:rFonts w:ascii="Times New Roman" w:hAnsi="Times New Roman" w:cs="Times New Roman"/>
                <w:b/>
                <w:bCs/>
                <w:lang w:val="lt-LT"/>
              </w:rPr>
            </w:pPr>
            <w:r w:rsidRPr="00653929">
              <w:rPr>
                <w:rFonts w:ascii="Times New Roman" w:hAnsi="Times New Roman" w:cs="Times New Roman"/>
                <w:b/>
                <w:bCs/>
                <w:lang w:val="lt-LT"/>
              </w:rPr>
              <w:t>Eil. Nr.</w:t>
            </w:r>
          </w:p>
        </w:tc>
        <w:tc>
          <w:tcPr>
            <w:tcW w:w="5954" w:type="dxa"/>
            <w:vAlign w:val="center"/>
          </w:tcPr>
          <w:p w14:paraId="0156DC8A" w14:textId="77777777" w:rsidR="00E55E4E" w:rsidRPr="00653929" w:rsidRDefault="00E55E4E" w:rsidP="00D62E92">
            <w:pPr>
              <w:jc w:val="center"/>
              <w:rPr>
                <w:rFonts w:ascii="Times New Roman" w:hAnsi="Times New Roman" w:cs="Times New Roman"/>
                <w:b/>
                <w:bCs/>
                <w:lang w:val="lt-LT"/>
              </w:rPr>
            </w:pPr>
            <w:r w:rsidRPr="00653929">
              <w:rPr>
                <w:rFonts w:ascii="Times New Roman" w:hAnsi="Times New Roman" w:cs="Times New Roman"/>
                <w:b/>
                <w:bCs/>
                <w:lang w:val="lt-LT"/>
              </w:rPr>
              <w:t>Pastabos esmė, turinys</w:t>
            </w:r>
          </w:p>
        </w:tc>
        <w:tc>
          <w:tcPr>
            <w:tcW w:w="6945" w:type="dxa"/>
            <w:vAlign w:val="center"/>
          </w:tcPr>
          <w:p w14:paraId="3E09972C" w14:textId="64490AC9" w:rsidR="00E55E4E" w:rsidRPr="00653929" w:rsidRDefault="00990D57" w:rsidP="00D62E92">
            <w:pPr>
              <w:jc w:val="center"/>
              <w:rPr>
                <w:rFonts w:ascii="Times New Roman" w:hAnsi="Times New Roman" w:cs="Times New Roman"/>
                <w:b/>
                <w:bCs/>
                <w:lang w:val="lt-LT"/>
              </w:rPr>
            </w:pPr>
            <w:r>
              <w:rPr>
                <w:rFonts w:ascii="Times New Roman" w:hAnsi="Times New Roman" w:cs="Times New Roman"/>
                <w:b/>
                <w:bCs/>
                <w:lang w:val="lt-LT"/>
              </w:rPr>
              <w:t>Savivaldybės administracijos pasiūlymai</w:t>
            </w:r>
          </w:p>
        </w:tc>
      </w:tr>
      <w:tr w:rsidR="00E55E4E" w:rsidRPr="00653929" w14:paraId="336E7158" w14:textId="77777777" w:rsidTr="00471C2D">
        <w:tc>
          <w:tcPr>
            <w:tcW w:w="704" w:type="dxa"/>
          </w:tcPr>
          <w:p w14:paraId="431C511B" w14:textId="7C4D172C" w:rsidR="00E55E4E" w:rsidRPr="00653929" w:rsidRDefault="00E55E4E" w:rsidP="00D62E92">
            <w:pPr>
              <w:rPr>
                <w:rFonts w:ascii="Times New Roman" w:hAnsi="Times New Roman" w:cs="Times New Roman"/>
                <w:lang w:val="lt-LT"/>
              </w:rPr>
            </w:pPr>
            <w:r w:rsidRPr="00653929">
              <w:rPr>
                <w:rFonts w:ascii="Times New Roman" w:hAnsi="Times New Roman" w:cs="Times New Roman"/>
                <w:lang w:val="lt-LT"/>
              </w:rPr>
              <w:t>1.</w:t>
            </w:r>
          </w:p>
        </w:tc>
        <w:tc>
          <w:tcPr>
            <w:tcW w:w="12899" w:type="dxa"/>
            <w:gridSpan w:val="2"/>
          </w:tcPr>
          <w:p w14:paraId="328F02E2" w14:textId="55521F0B" w:rsidR="00E55E4E" w:rsidRPr="00E6462E" w:rsidRDefault="00E55E4E" w:rsidP="00E6462E">
            <w:pPr>
              <w:jc w:val="center"/>
              <w:rPr>
                <w:rFonts w:ascii="Times New Roman" w:hAnsi="Times New Roman" w:cs="Times New Roman"/>
                <w:b/>
                <w:lang w:val="lt-LT"/>
              </w:rPr>
            </w:pPr>
            <w:r w:rsidRPr="00E6462E">
              <w:rPr>
                <w:rFonts w:ascii="Times New Roman" w:hAnsi="Times New Roman" w:cs="Times New Roman"/>
                <w:b/>
                <w:lang w:val="lt-LT"/>
              </w:rPr>
              <w:t>Miesto plėtros ir strateginio planavimo</w:t>
            </w:r>
            <w:r w:rsidR="008952D4" w:rsidRPr="00E6462E">
              <w:rPr>
                <w:rFonts w:ascii="Times New Roman" w:hAnsi="Times New Roman" w:cs="Times New Roman"/>
                <w:b/>
                <w:lang w:val="lt-LT"/>
              </w:rPr>
              <w:t xml:space="preserve"> komitetas:</w:t>
            </w:r>
          </w:p>
        </w:tc>
      </w:tr>
      <w:tr w:rsidR="00E55E4E" w:rsidRPr="00821CBF" w14:paraId="602B7DDD" w14:textId="77777777" w:rsidTr="00471C2D">
        <w:tc>
          <w:tcPr>
            <w:tcW w:w="704" w:type="dxa"/>
          </w:tcPr>
          <w:p w14:paraId="0FCD72F7" w14:textId="44D72BB8" w:rsidR="00E55E4E" w:rsidRPr="00653929" w:rsidRDefault="00E55E4E" w:rsidP="00D62E92">
            <w:pPr>
              <w:rPr>
                <w:rFonts w:ascii="Times New Roman" w:hAnsi="Times New Roman" w:cs="Times New Roman"/>
                <w:lang w:val="lt-LT"/>
              </w:rPr>
            </w:pPr>
            <w:r>
              <w:rPr>
                <w:rFonts w:ascii="Times New Roman" w:hAnsi="Times New Roman" w:cs="Times New Roman"/>
                <w:lang w:val="lt-LT"/>
              </w:rPr>
              <w:t>1.1.</w:t>
            </w:r>
          </w:p>
        </w:tc>
        <w:tc>
          <w:tcPr>
            <w:tcW w:w="5954" w:type="dxa"/>
          </w:tcPr>
          <w:p w14:paraId="0746A0FA" w14:textId="47F7B978" w:rsidR="00E55E4E" w:rsidRPr="00653929" w:rsidRDefault="007522F8" w:rsidP="00D62E92">
            <w:pPr>
              <w:rPr>
                <w:rFonts w:ascii="Times New Roman" w:hAnsi="Times New Roman" w:cs="Times New Roman"/>
                <w:lang w:val="lt-LT"/>
              </w:rPr>
            </w:pPr>
            <w:r>
              <w:rPr>
                <w:rFonts w:ascii="Times New Roman" w:hAnsi="Times New Roman" w:cs="Times New Roman"/>
                <w:lang w:val="lt-LT"/>
              </w:rPr>
              <w:t>Patikslinti 3.</w:t>
            </w:r>
            <w:r w:rsidR="00C00C94">
              <w:rPr>
                <w:rFonts w:ascii="Times New Roman" w:hAnsi="Times New Roman" w:cs="Times New Roman"/>
                <w:lang w:val="lt-LT"/>
              </w:rPr>
              <w:t>2.1.2</w:t>
            </w:r>
            <w:r>
              <w:rPr>
                <w:rFonts w:ascii="Times New Roman" w:hAnsi="Times New Roman" w:cs="Times New Roman"/>
                <w:lang w:val="lt-LT"/>
              </w:rPr>
              <w:t xml:space="preserve">. priemonės </w:t>
            </w:r>
            <w:r w:rsidR="00B1533D">
              <w:rPr>
                <w:rFonts w:ascii="Times New Roman" w:hAnsi="Times New Roman" w:cs="Times New Roman"/>
                <w:lang w:val="lt-LT"/>
              </w:rPr>
              <w:t xml:space="preserve">ir susijusių rodiklių pavadinimus, išbraukiant </w:t>
            </w:r>
            <w:r w:rsidR="000D4F8F">
              <w:rPr>
                <w:rFonts w:ascii="Times New Roman" w:hAnsi="Times New Roman" w:cs="Times New Roman"/>
                <w:lang w:val="lt-LT"/>
              </w:rPr>
              <w:t xml:space="preserve">rezervinių </w:t>
            </w:r>
            <w:r w:rsidR="00BE6167">
              <w:rPr>
                <w:rFonts w:ascii="Times New Roman" w:hAnsi="Times New Roman" w:cs="Times New Roman"/>
                <w:lang w:val="lt-LT"/>
              </w:rPr>
              <w:t>energijos gamybos pajėgumų aspektą</w:t>
            </w:r>
          </w:p>
        </w:tc>
        <w:tc>
          <w:tcPr>
            <w:tcW w:w="6945" w:type="dxa"/>
          </w:tcPr>
          <w:p w14:paraId="62E8C2E2" w14:textId="1BA79E3A" w:rsidR="00E55E4E" w:rsidRPr="006937F5" w:rsidRDefault="00990D57" w:rsidP="00D62E92">
            <w:pPr>
              <w:rPr>
                <w:rFonts w:ascii="Times New Roman" w:hAnsi="Times New Roman" w:cs="Times New Roman"/>
                <w:lang w:val="lt-LT"/>
              </w:rPr>
            </w:pPr>
            <w:r w:rsidRPr="00990D57">
              <w:rPr>
                <w:rFonts w:ascii="Times New Roman" w:hAnsi="Times New Roman" w:cs="Times New Roman"/>
                <w:b/>
                <w:lang w:val="lt-LT"/>
              </w:rPr>
              <w:t>Siūloma koreguoti KSP.</w:t>
            </w:r>
            <w:r>
              <w:rPr>
                <w:rFonts w:ascii="Times New Roman" w:hAnsi="Times New Roman" w:cs="Times New Roman"/>
                <w:lang w:val="lt-LT"/>
              </w:rPr>
              <w:t xml:space="preserve"> </w:t>
            </w:r>
            <w:r w:rsidR="00BE6167" w:rsidRPr="006937F5">
              <w:rPr>
                <w:rFonts w:ascii="Times New Roman" w:hAnsi="Times New Roman" w:cs="Times New Roman"/>
                <w:lang w:val="lt-LT"/>
              </w:rPr>
              <w:t>Nauja</w:t>
            </w:r>
            <w:r w:rsidR="0014781A" w:rsidRPr="006937F5">
              <w:rPr>
                <w:rFonts w:ascii="Times New Roman" w:hAnsi="Times New Roman" w:cs="Times New Roman"/>
                <w:lang w:val="lt-LT"/>
              </w:rPr>
              <w:t xml:space="preserve"> 3.2.1.2.</w:t>
            </w:r>
            <w:r w:rsidR="00BE6167" w:rsidRPr="006937F5">
              <w:rPr>
                <w:rFonts w:ascii="Times New Roman" w:hAnsi="Times New Roman" w:cs="Times New Roman"/>
                <w:lang w:val="lt-LT"/>
              </w:rPr>
              <w:t xml:space="preserve"> priemonės pavadinimo redakcija: „</w:t>
            </w:r>
            <w:r w:rsidR="0014781A" w:rsidRPr="006937F5">
              <w:rPr>
                <w:rFonts w:ascii="Times New Roman" w:hAnsi="Times New Roman" w:cs="Times New Roman"/>
                <w:lang w:val="lt-LT" w:eastAsia="lt-LT"/>
              </w:rPr>
              <w:t>Įgalinti AB „Klaipėdos energija“ teritorijos dalies konversiją, sudarant sąlygas vystyti komercines, rekreacines veiklas</w:t>
            </w:r>
            <w:r w:rsidR="0014781A" w:rsidRPr="006937F5">
              <w:rPr>
                <w:rFonts w:ascii="Times New Roman" w:hAnsi="Times New Roman" w:cs="Times New Roman"/>
                <w:strike/>
                <w:lang w:val="lt-LT" w:eastAsia="lt-LT"/>
              </w:rPr>
              <w:t>, paliekant rezervinius energijos gamybos šaltinius</w:t>
            </w:r>
            <w:r w:rsidR="00BE6167" w:rsidRPr="006937F5">
              <w:rPr>
                <w:rFonts w:ascii="Times New Roman" w:hAnsi="Times New Roman" w:cs="Times New Roman"/>
                <w:lang w:val="lt-LT"/>
              </w:rPr>
              <w:t>“</w:t>
            </w:r>
          </w:p>
          <w:p w14:paraId="4B78AF5D" w14:textId="77777777" w:rsidR="00845391" w:rsidRPr="006937F5" w:rsidRDefault="00845391" w:rsidP="00D62E92">
            <w:pPr>
              <w:rPr>
                <w:rFonts w:ascii="Times New Roman" w:hAnsi="Times New Roman" w:cs="Times New Roman"/>
                <w:color w:val="000000"/>
                <w:lang w:val="lt-LT" w:eastAsia="lt-LT"/>
              </w:rPr>
            </w:pPr>
            <w:r w:rsidRPr="006937F5">
              <w:rPr>
                <w:rFonts w:ascii="Times New Roman" w:hAnsi="Times New Roman" w:cs="Times New Roman"/>
                <w:lang w:val="lt-LT"/>
              </w:rPr>
              <w:t xml:space="preserve">Nauja 3.2.1.2 priemonės </w:t>
            </w:r>
            <w:r w:rsidRPr="006937F5">
              <w:rPr>
                <w:rFonts w:ascii="Times New Roman" w:hAnsi="Times New Roman" w:cs="Times New Roman"/>
                <w:color w:val="000000"/>
                <w:lang w:val="lt-LT" w:eastAsia="lt-LT"/>
              </w:rPr>
              <w:t>P-3.2.1.2-1 rodikli</w:t>
            </w:r>
            <w:r w:rsidR="00516B71" w:rsidRPr="006937F5">
              <w:rPr>
                <w:rFonts w:ascii="Times New Roman" w:hAnsi="Times New Roman" w:cs="Times New Roman"/>
                <w:color w:val="000000"/>
                <w:lang w:val="lt-LT" w:eastAsia="lt-LT"/>
              </w:rPr>
              <w:t>o pažangos projekto pavadinimo redakcija: „</w:t>
            </w:r>
            <w:r w:rsidR="00BA7D8F" w:rsidRPr="006937F5">
              <w:rPr>
                <w:rFonts w:ascii="Times New Roman" w:hAnsi="Times New Roman" w:cs="Times New Roman"/>
                <w:i/>
                <w:iCs/>
                <w:lang w:eastAsia="lt-LT"/>
              </w:rPr>
              <w:t>1. Užtikrinti AB „Klaipėdos energija“ teritorijos dalies konversiją, sudarant sąlygas vystyti komercines, rekreacines veiklas</w:t>
            </w:r>
            <w:r w:rsidR="00BA7D8F" w:rsidRPr="006937F5">
              <w:rPr>
                <w:rFonts w:ascii="Times New Roman" w:hAnsi="Times New Roman" w:cs="Times New Roman"/>
                <w:i/>
                <w:iCs/>
                <w:strike/>
                <w:lang w:eastAsia="lt-LT"/>
              </w:rPr>
              <w:t>, nagrinėjant galimybę palikti rezervinius energijos gamybos šaltinius</w:t>
            </w:r>
            <w:r w:rsidR="00516B71" w:rsidRPr="006937F5">
              <w:rPr>
                <w:rFonts w:ascii="Times New Roman" w:hAnsi="Times New Roman" w:cs="Times New Roman"/>
                <w:color w:val="000000"/>
                <w:lang w:val="lt-LT" w:eastAsia="lt-LT"/>
              </w:rPr>
              <w:t>“</w:t>
            </w:r>
          </w:p>
          <w:p w14:paraId="53BEF78B" w14:textId="5CB95420" w:rsidR="006937F5" w:rsidRPr="006937F5" w:rsidRDefault="006937F5" w:rsidP="00D62E92">
            <w:pPr>
              <w:rPr>
                <w:rFonts w:ascii="Times New Roman" w:hAnsi="Times New Roman" w:cs="Times New Roman"/>
                <w:lang w:val="lt-LT"/>
              </w:rPr>
            </w:pPr>
            <w:r w:rsidRPr="006937F5">
              <w:rPr>
                <w:rFonts w:ascii="Times New Roman" w:hAnsi="Times New Roman" w:cs="Times New Roman"/>
                <w:lang w:val="lt-LT"/>
              </w:rPr>
              <w:t>Atitinkamos korekcijos atliktos KSP iki 2030 m. projekto 1 priede bei pridedamoje suvestinėje Excel lentelėje</w:t>
            </w:r>
          </w:p>
        </w:tc>
      </w:tr>
      <w:tr w:rsidR="006D031B" w:rsidRPr="00A6787E" w14:paraId="67E79C68" w14:textId="77777777" w:rsidTr="00471C2D">
        <w:tc>
          <w:tcPr>
            <w:tcW w:w="704" w:type="dxa"/>
            <w:shd w:val="clear" w:color="auto" w:fill="auto"/>
          </w:tcPr>
          <w:p w14:paraId="73919841" w14:textId="0CBFB14E" w:rsidR="006D031B" w:rsidRPr="00683D8B" w:rsidRDefault="006D031B" w:rsidP="006D031B">
            <w:pPr>
              <w:rPr>
                <w:rFonts w:ascii="Times New Roman" w:hAnsi="Times New Roman" w:cs="Times New Roman"/>
                <w:lang w:val="lt-LT"/>
              </w:rPr>
            </w:pPr>
            <w:r>
              <w:rPr>
                <w:rFonts w:ascii="Times New Roman" w:hAnsi="Times New Roman" w:cs="Times New Roman"/>
                <w:lang w:val="lt-LT"/>
              </w:rPr>
              <w:t>1.2.</w:t>
            </w:r>
          </w:p>
        </w:tc>
        <w:tc>
          <w:tcPr>
            <w:tcW w:w="5954" w:type="dxa"/>
            <w:shd w:val="clear" w:color="auto" w:fill="auto"/>
          </w:tcPr>
          <w:p w14:paraId="31361571" w14:textId="7C3E9A78" w:rsidR="006D031B" w:rsidRPr="00683D8B" w:rsidRDefault="00443A63" w:rsidP="006D031B">
            <w:pPr>
              <w:rPr>
                <w:rFonts w:ascii="Times New Roman" w:hAnsi="Times New Roman" w:cs="Times New Roman"/>
                <w:lang w:val="lt-LT"/>
              </w:rPr>
            </w:pPr>
            <w:r>
              <w:rPr>
                <w:rFonts w:ascii="Times New Roman" w:hAnsi="Times New Roman" w:cs="Times New Roman"/>
                <w:lang w:val="lt-LT"/>
              </w:rPr>
              <w:t>Įtraukti naują priemonę</w:t>
            </w:r>
            <w:r w:rsidR="001010C1">
              <w:rPr>
                <w:rFonts w:ascii="Times New Roman" w:hAnsi="Times New Roman" w:cs="Times New Roman"/>
                <w:lang w:val="lt-LT"/>
              </w:rPr>
              <w:t xml:space="preserve">, susijusią su </w:t>
            </w:r>
            <w:r w:rsidR="00F7449F">
              <w:rPr>
                <w:rFonts w:ascii="Times New Roman" w:hAnsi="Times New Roman" w:cs="Times New Roman"/>
                <w:lang w:val="lt-LT"/>
              </w:rPr>
              <w:t>Savivaldybės paslaugų turinio pritaikymu užsieniečiams (anglų, vokiečių, rusų kalbomis). Pvz., priėmimo į darželius, mokyklas formos, informacijos teikimas, DUK, kai kurios administracinės paslaugos</w:t>
            </w:r>
          </w:p>
        </w:tc>
        <w:tc>
          <w:tcPr>
            <w:tcW w:w="6945" w:type="dxa"/>
            <w:shd w:val="clear" w:color="auto" w:fill="auto"/>
          </w:tcPr>
          <w:p w14:paraId="54A91018" w14:textId="494EC3F7" w:rsidR="006D031B" w:rsidRDefault="00990D57" w:rsidP="006937F5">
            <w:pPr>
              <w:rPr>
                <w:rFonts w:ascii="Times New Roman" w:hAnsi="Times New Roman" w:cs="Times New Roman"/>
                <w:lang w:val="lt-LT" w:eastAsia="lt-LT"/>
              </w:rPr>
            </w:pPr>
            <w:r w:rsidRPr="00990D57">
              <w:rPr>
                <w:rFonts w:ascii="Times New Roman" w:hAnsi="Times New Roman" w:cs="Times New Roman"/>
                <w:b/>
                <w:lang w:val="lt-LT" w:eastAsia="lt-LT"/>
              </w:rPr>
              <w:t>Siūloma koreguoti KSP.</w:t>
            </w:r>
            <w:r>
              <w:rPr>
                <w:rFonts w:ascii="Times New Roman" w:hAnsi="Times New Roman" w:cs="Times New Roman"/>
                <w:lang w:val="lt-LT" w:eastAsia="lt-LT"/>
              </w:rPr>
              <w:t xml:space="preserve"> </w:t>
            </w:r>
            <w:r w:rsidR="00A25637">
              <w:rPr>
                <w:rFonts w:ascii="Times New Roman" w:hAnsi="Times New Roman" w:cs="Times New Roman"/>
                <w:lang w:val="lt-LT" w:eastAsia="lt-LT"/>
              </w:rPr>
              <w:t>Papildyti 2.4.3.6. priemonės „</w:t>
            </w:r>
            <w:r w:rsidR="00A25637" w:rsidRPr="00DB7F0A">
              <w:rPr>
                <w:rFonts w:ascii="Times New Roman" w:hAnsi="Times New Roman" w:cs="Times New Roman"/>
                <w:lang w:val="lt-LT" w:eastAsia="lt-LT"/>
              </w:rPr>
              <w:t>Didinti užsieniečių, gyvenančių Klaipėdos mieste, socialinę integraciją</w:t>
            </w:r>
            <w:r w:rsidR="00DB7F0A">
              <w:rPr>
                <w:rFonts w:ascii="Times New Roman" w:hAnsi="Times New Roman" w:cs="Times New Roman"/>
                <w:lang w:val="lt-LT" w:eastAsia="lt-LT"/>
              </w:rPr>
              <w:t>“ rodiklių sąrašą, nurodant 2 naujus:</w:t>
            </w:r>
          </w:p>
          <w:p w14:paraId="7A01EB9A" w14:textId="0B576E14" w:rsidR="00DB7F0A" w:rsidRPr="009138C2" w:rsidRDefault="00F84E5D" w:rsidP="00881711">
            <w:pPr>
              <w:pStyle w:val="Sraopastraipa"/>
              <w:numPr>
                <w:ilvl w:val="0"/>
                <w:numId w:val="30"/>
              </w:numPr>
              <w:rPr>
                <w:rFonts w:ascii="Times New Roman" w:hAnsi="Times New Roman" w:cs="Times New Roman"/>
                <w:lang w:val="lt-LT"/>
              </w:rPr>
            </w:pPr>
            <w:r w:rsidRPr="00881711">
              <w:rPr>
                <w:rFonts w:ascii="Times New Roman" w:hAnsi="Times New Roman" w:cs="Times New Roman"/>
                <w:lang w:val="lt-LT"/>
              </w:rPr>
              <w:t>P-2.4.3.6-2 Atlikta analizė ir sudarytas aktualių savivaldybės viešųjų administracinių paslaugų, teikiamų užsienio kalbomis (anglų, rusų, vokiečių), sąrašas (kompl.)</w:t>
            </w:r>
            <w:r w:rsidR="00881711">
              <w:rPr>
                <w:rFonts w:ascii="Times New Roman" w:hAnsi="Times New Roman" w:cs="Times New Roman"/>
                <w:lang w:val="lt-LT"/>
              </w:rPr>
              <w:t xml:space="preserve"> (reikšmė 2020 m. – 0, siekiamybė </w:t>
            </w:r>
            <w:r w:rsidR="00EC423F">
              <w:rPr>
                <w:rFonts w:ascii="Times New Roman" w:hAnsi="Times New Roman" w:cs="Times New Roman"/>
                <w:lang w:val="lt-LT"/>
              </w:rPr>
              <w:t>2022 m. – 1</w:t>
            </w:r>
            <w:r w:rsidR="0098210D">
              <w:rPr>
                <w:rFonts w:ascii="Times New Roman" w:hAnsi="Times New Roman" w:cs="Times New Roman"/>
                <w:lang w:val="lt-LT"/>
              </w:rPr>
              <w:t>)</w:t>
            </w:r>
          </w:p>
          <w:p w14:paraId="2D63C775" w14:textId="65C27853" w:rsidR="009138C2" w:rsidRPr="00DB7F0A" w:rsidRDefault="00F84E5D" w:rsidP="00881711">
            <w:pPr>
              <w:pStyle w:val="Sraopastraipa"/>
              <w:numPr>
                <w:ilvl w:val="0"/>
                <w:numId w:val="30"/>
              </w:numPr>
              <w:rPr>
                <w:rFonts w:ascii="Times New Roman" w:hAnsi="Times New Roman" w:cs="Times New Roman"/>
                <w:lang w:val="lt-LT" w:eastAsia="lt-LT"/>
              </w:rPr>
            </w:pPr>
            <w:r w:rsidRPr="00881711">
              <w:rPr>
                <w:rFonts w:ascii="Times New Roman" w:hAnsi="Times New Roman" w:cs="Times New Roman"/>
                <w:lang w:val="lt-LT"/>
              </w:rPr>
              <w:t xml:space="preserve">P-2.4.3.6-3 </w:t>
            </w:r>
            <w:r w:rsidR="00881711" w:rsidRPr="00881711">
              <w:rPr>
                <w:rFonts w:ascii="Times New Roman" w:hAnsi="Times New Roman" w:cs="Times New Roman"/>
                <w:lang w:val="lt-LT"/>
              </w:rPr>
              <w:t>Savivaldybės viešųjų administracinių paslaugų, teikiamų užsienio kalbomis (anglų, rusų, vokiečių), skaičius (vnt.)</w:t>
            </w:r>
            <w:r w:rsidR="0098210D">
              <w:rPr>
                <w:rFonts w:ascii="Times New Roman" w:hAnsi="Times New Roman" w:cs="Times New Roman"/>
                <w:lang w:val="lt-LT"/>
              </w:rPr>
              <w:t xml:space="preserve"> (reikšmė 2020 m. – 0, siekiamybė 2022 m. – n.</w:t>
            </w:r>
            <w:r w:rsidR="004F3745">
              <w:rPr>
                <w:rFonts w:ascii="Times New Roman" w:hAnsi="Times New Roman" w:cs="Times New Roman"/>
                <w:lang w:val="lt-LT"/>
              </w:rPr>
              <w:t xml:space="preserve"> </w:t>
            </w:r>
            <w:r w:rsidR="0098210D">
              <w:rPr>
                <w:rFonts w:ascii="Times New Roman" w:hAnsi="Times New Roman" w:cs="Times New Roman"/>
                <w:lang w:val="lt-LT"/>
              </w:rPr>
              <w:t xml:space="preserve">d.). </w:t>
            </w:r>
            <w:r w:rsidR="004F3745">
              <w:rPr>
                <w:rFonts w:ascii="Times New Roman" w:hAnsi="Times New Roman" w:cs="Times New Roman"/>
                <w:lang w:val="lt-LT"/>
              </w:rPr>
              <w:t xml:space="preserve">Pateikti paaiškinimą prie „n. d.“: </w:t>
            </w:r>
            <w:r w:rsidR="00F86607" w:rsidRPr="00F86607">
              <w:rPr>
                <w:rFonts w:ascii="Times New Roman" w:hAnsi="Times New Roman" w:cs="Times New Roman"/>
                <w:lang w:val="lt-LT"/>
              </w:rPr>
              <w:t>Siekiama reikšmė turėtų būti nustatyta, priėmus sprendimą, kokios Savivaldybės viešosios administracinės paslaugos turėtų būti teikiamos užsienio kalba (sudarius sąrašą; rodiklis P-2.4.3.6-2)</w:t>
            </w:r>
          </w:p>
        </w:tc>
      </w:tr>
      <w:tr w:rsidR="006937F5" w:rsidRPr="00821CBF" w14:paraId="4CDF4EE5" w14:textId="77777777" w:rsidTr="00471C2D">
        <w:tc>
          <w:tcPr>
            <w:tcW w:w="704" w:type="dxa"/>
            <w:shd w:val="clear" w:color="auto" w:fill="auto"/>
          </w:tcPr>
          <w:p w14:paraId="177BD949" w14:textId="1AD4100D" w:rsidR="006937F5" w:rsidRPr="00653929" w:rsidRDefault="006937F5" w:rsidP="006937F5">
            <w:pPr>
              <w:rPr>
                <w:rFonts w:ascii="Times New Roman" w:hAnsi="Times New Roman" w:cs="Times New Roman"/>
                <w:lang w:val="lt-LT"/>
              </w:rPr>
            </w:pPr>
            <w:r>
              <w:rPr>
                <w:rFonts w:ascii="Times New Roman" w:hAnsi="Times New Roman" w:cs="Times New Roman"/>
                <w:lang w:val="lt-LT"/>
              </w:rPr>
              <w:t>1.3.</w:t>
            </w:r>
          </w:p>
        </w:tc>
        <w:tc>
          <w:tcPr>
            <w:tcW w:w="5954" w:type="dxa"/>
            <w:shd w:val="clear" w:color="auto" w:fill="auto"/>
          </w:tcPr>
          <w:p w14:paraId="283423AE" w14:textId="3FD82310" w:rsidR="006937F5" w:rsidRPr="00653929" w:rsidRDefault="006937F5" w:rsidP="006937F5">
            <w:pPr>
              <w:rPr>
                <w:rFonts w:ascii="Times New Roman" w:hAnsi="Times New Roman" w:cs="Times New Roman"/>
                <w:lang w:val="lt-LT"/>
              </w:rPr>
            </w:pPr>
            <w:r>
              <w:rPr>
                <w:rFonts w:ascii="Times New Roman" w:hAnsi="Times New Roman" w:cs="Times New Roman"/>
                <w:lang w:val="lt-LT"/>
              </w:rPr>
              <w:t xml:space="preserve">Iš </w:t>
            </w:r>
            <w:r w:rsidRPr="0056055C">
              <w:rPr>
                <w:rFonts w:ascii="Times New Roman" w:hAnsi="Times New Roman" w:cs="Times New Roman"/>
                <w:lang w:val="lt-LT"/>
              </w:rPr>
              <w:t>3.1.2.3. priemonė</w:t>
            </w:r>
            <w:r>
              <w:rPr>
                <w:rFonts w:ascii="Times New Roman" w:hAnsi="Times New Roman" w:cs="Times New Roman"/>
                <w:lang w:val="lt-LT"/>
              </w:rPr>
              <w:t>s „</w:t>
            </w:r>
            <w:r w:rsidRPr="004855F7">
              <w:rPr>
                <w:rFonts w:ascii="Times New Roman" w:hAnsi="Times New Roman" w:cs="Times New Roman"/>
                <w:lang w:val="lt-LT"/>
              </w:rPr>
              <w:t>Diegti inovacijas transporto srityje</w:t>
            </w:r>
            <w:r>
              <w:rPr>
                <w:rFonts w:ascii="Times New Roman" w:hAnsi="Times New Roman" w:cs="Times New Roman"/>
                <w:lang w:val="lt-LT"/>
              </w:rPr>
              <w:t>“ išbraukti pažangos projektą „</w:t>
            </w:r>
            <w:r w:rsidRPr="004855F7">
              <w:rPr>
                <w:rFonts w:ascii="Times New Roman" w:hAnsi="Times New Roman" w:cs="Times New Roman"/>
                <w:lang w:val="lt-LT"/>
              </w:rPr>
              <w:t xml:space="preserve">Išvystyti ekologiško ir aukštos </w:t>
            </w:r>
            <w:r w:rsidRPr="004855F7">
              <w:rPr>
                <w:rFonts w:ascii="Times New Roman" w:hAnsi="Times New Roman" w:cs="Times New Roman"/>
                <w:lang w:val="lt-LT"/>
              </w:rPr>
              <w:lastRenderedPageBreak/>
              <w:t>kokybės taksi paslaugas Klaipėdos mieste</w:t>
            </w:r>
            <w:r>
              <w:rPr>
                <w:rFonts w:ascii="Times New Roman" w:hAnsi="Times New Roman" w:cs="Times New Roman"/>
                <w:lang w:val="lt-LT"/>
              </w:rPr>
              <w:t>“ kaip tapusio nebeaktualiu bei neatitinkančio Savivaldybės veiklos prioritetų</w:t>
            </w:r>
          </w:p>
        </w:tc>
        <w:tc>
          <w:tcPr>
            <w:tcW w:w="6945" w:type="dxa"/>
            <w:shd w:val="clear" w:color="auto" w:fill="auto"/>
          </w:tcPr>
          <w:p w14:paraId="61C5E4AB" w14:textId="142C00DE" w:rsidR="006937F5" w:rsidRDefault="00990D57" w:rsidP="006937F5">
            <w:pPr>
              <w:rPr>
                <w:rFonts w:ascii="Times New Roman" w:hAnsi="Times New Roman" w:cs="Times New Roman"/>
                <w:lang w:val="lt-LT"/>
              </w:rPr>
            </w:pPr>
            <w:r w:rsidRPr="00990D57">
              <w:rPr>
                <w:rFonts w:ascii="Times New Roman" w:hAnsi="Times New Roman" w:cs="Times New Roman"/>
                <w:b/>
                <w:lang w:val="lt-LT" w:eastAsia="lt-LT"/>
              </w:rPr>
              <w:lastRenderedPageBreak/>
              <w:t>Siūloma koreguoti KSP.</w:t>
            </w:r>
            <w:r>
              <w:rPr>
                <w:rFonts w:ascii="Times New Roman" w:hAnsi="Times New Roman" w:cs="Times New Roman"/>
                <w:lang w:val="lt-LT" w:eastAsia="lt-LT"/>
              </w:rPr>
              <w:t xml:space="preserve"> </w:t>
            </w:r>
            <w:r w:rsidR="006937F5">
              <w:rPr>
                <w:rFonts w:ascii="Times New Roman" w:hAnsi="Times New Roman" w:cs="Times New Roman"/>
                <w:lang w:val="lt-LT"/>
              </w:rPr>
              <w:t xml:space="preserve">Iš </w:t>
            </w:r>
            <w:r w:rsidR="006937F5" w:rsidRPr="0056055C">
              <w:rPr>
                <w:rFonts w:ascii="Times New Roman" w:hAnsi="Times New Roman" w:cs="Times New Roman"/>
                <w:lang w:val="lt-LT"/>
              </w:rPr>
              <w:t>3.1.2.3. priemonė</w:t>
            </w:r>
            <w:r w:rsidR="006937F5">
              <w:rPr>
                <w:rFonts w:ascii="Times New Roman" w:hAnsi="Times New Roman" w:cs="Times New Roman"/>
                <w:lang w:val="lt-LT"/>
              </w:rPr>
              <w:t>s „</w:t>
            </w:r>
            <w:r w:rsidR="006937F5" w:rsidRPr="004855F7">
              <w:rPr>
                <w:rFonts w:ascii="Times New Roman" w:hAnsi="Times New Roman" w:cs="Times New Roman"/>
                <w:lang w:val="lt-LT"/>
              </w:rPr>
              <w:t>Diegti inovacijas transporto srityje</w:t>
            </w:r>
            <w:r w:rsidR="006937F5">
              <w:rPr>
                <w:rFonts w:ascii="Times New Roman" w:hAnsi="Times New Roman" w:cs="Times New Roman"/>
                <w:lang w:val="lt-LT"/>
              </w:rPr>
              <w:t>“ išbraukti pažangos projektą „</w:t>
            </w:r>
            <w:r w:rsidR="006937F5" w:rsidRPr="004855F7">
              <w:rPr>
                <w:rFonts w:ascii="Times New Roman" w:hAnsi="Times New Roman" w:cs="Times New Roman"/>
                <w:lang w:val="lt-LT"/>
              </w:rPr>
              <w:t xml:space="preserve">Išvystyti ekologiško ir </w:t>
            </w:r>
            <w:r w:rsidR="006937F5" w:rsidRPr="004855F7">
              <w:rPr>
                <w:rFonts w:ascii="Times New Roman" w:hAnsi="Times New Roman" w:cs="Times New Roman"/>
                <w:lang w:val="lt-LT"/>
              </w:rPr>
              <w:lastRenderedPageBreak/>
              <w:t>aukštos kokybės taksi paslaugas Klaipėdos mieste</w:t>
            </w:r>
            <w:r w:rsidR="006937F5">
              <w:rPr>
                <w:rFonts w:ascii="Times New Roman" w:hAnsi="Times New Roman" w:cs="Times New Roman"/>
                <w:lang w:val="lt-LT"/>
              </w:rPr>
              <w:t>“, atitinkamai koreguojant:</w:t>
            </w:r>
          </w:p>
          <w:p w14:paraId="7FE25560" w14:textId="77777777" w:rsidR="006937F5" w:rsidRDefault="006937F5" w:rsidP="006937F5">
            <w:pPr>
              <w:pStyle w:val="Sraopastraipa"/>
              <w:numPr>
                <w:ilvl w:val="0"/>
                <w:numId w:val="30"/>
              </w:numPr>
              <w:rPr>
                <w:rFonts w:ascii="Times New Roman" w:hAnsi="Times New Roman" w:cs="Times New Roman"/>
                <w:lang w:val="lt-LT"/>
              </w:rPr>
            </w:pPr>
            <w:r>
              <w:rPr>
                <w:rFonts w:ascii="Times New Roman" w:hAnsi="Times New Roman" w:cs="Times New Roman"/>
                <w:lang w:val="lt-LT"/>
              </w:rPr>
              <w:t>III prioriteto priemonių sąrašą</w:t>
            </w:r>
          </w:p>
          <w:p w14:paraId="28F23B3D" w14:textId="77777777" w:rsidR="006937F5" w:rsidRDefault="006937F5" w:rsidP="006937F5">
            <w:pPr>
              <w:pStyle w:val="Sraopastraipa"/>
              <w:numPr>
                <w:ilvl w:val="0"/>
                <w:numId w:val="30"/>
              </w:numPr>
              <w:rPr>
                <w:rFonts w:ascii="Times New Roman" w:hAnsi="Times New Roman" w:cs="Times New Roman"/>
                <w:lang w:val="lt-LT"/>
              </w:rPr>
            </w:pPr>
            <w:r>
              <w:rPr>
                <w:rFonts w:ascii="Times New Roman" w:hAnsi="Times New Roman" w:cs="Times New Roman"/>
                <w:lang w:val="lt-LT"/>
              </w:rPr>
              <w:t>1 priedo pažangos projektų sąrašą</w:t>
            </w:r>
          </w:p>
          <w:p w14:paraId="14B3B2CE" w14:textId="6FD75445" w:rsidR="006937F5" w:rsidRPr="006937F5" w:rsidRDefault="006937F5" w:rsidP="006937F5">
            <w:pPr>
              <w:pStyle w:val="Sraopastraipa"/>
              <w:numPr>
                <w:ilvl w:val="0"/>
                <w:numId w:val="30"/>
              </w:numPr>
              <w:rPr>
                <w:rFonts w:ascii="Times New Roman" w:hAnsi="Times New Roman" w:cs="Times New Roman"/>
                <w:lang w:val="lt-LT"/>
              </w:rPr>
            </w:pPr>
            <w:r>
              <w:rPr>
                <w:rFonts w:ascii="Times New Roman" w:hAnsi="Times New Roman" w:cs="Times New Roman"/>
                <w:lang w:val="lt-LT"/>
              </w:rPr>
              <w:t>2 priede nurodytą preliminarų lėšų poreikį</w:t>
            </w:r>
          </w:p>
        </w:tc>
      </w:tr>
      <w:tr w:rsidR="00A6787E" w:rsidRPr="00821CBF" w14:paraId="7A590B0D" w14:textId="77777777" w:rsidTr="00471C2D">
        <w:tc>
          <w:tcPr>
            <w:tcW w:w="704" w:type="dxa"/>
            <w:shd w:val="clear" w:color="auto" w:fill="auto"/>
          </w:tcPr>
          <w:p w14:paraId="65AE877F" w14:textId="403CAAED" w:rsidR="00A6787E" w:rsidRDefault="00A6787E" w:rsidP="00A6787E">
            <w:pPr>
              <w:rPr>
                <w:rFonts w:ascii="Times New Roman" w:hAnsi="Times New Roman" w:cs="Times New Roman"/>
                <w:lang w:val="lt-LT"/>
              </w:rPr>
            </w:pPr>
            <w:r>
              <w:rPr>
                <w:rFonts w:ascii="Times New Roman" w:hAnsi="Times New Roman" w:cs="Times New Roman"/>
                <w:lang w:val="lt-LT"/>
              </w:rPr>
              <w:lastRenderedPageBreak/>
              <w:t>1.4.</w:t>
            </w:r>
          </w:p>
        </w:tc>
        <w:tc>
          <w:tcPr>
            <w:tcW w:w="5954" w:type="dxa"/>
            <w:shd w:val="clear" w:color="auto" w:fill="auto"/>
          </w:tcPr>
          <w:p w14:paraId="73910F5D" w14:textId="069579A9" w:rsidR="00A6787E" w:rsidRDefault="00A6787E" w:rsidP="00A6787E">
            <w:pPr>
              <w:rPr>
                <w:rFonts w:ascii="Times New Roman" w:hAnsi="Times New Roman" w:cs="Times New Roman"/>
                <w:lang w:val="lt-LT"/>
              </w:rPr>
            </w:pPr>
            <w:r>
              <w:rPr>
                <w:rFonts w:ascii="Times New Roman" w:hAnsi="Times New Roman" w:cs="Times New Roman"/>
                <w:lang w:val="lt-LT"/>
              </w:rPr>
              <w:t>Patikslinti 3.2.1.2. priemonės ir susijusio pažangos projekto pavadinimą, išbraukiant žodį „dalies“, akcentuojant</w:t>
            </w:r>
            <w:r w:rsidR="007F133A">
              <w:rPr>
                <w:rFonts w:ascii="Times New Roman" w:hAnsi="Times New Roman" w:cs="Times New Roman"/>
                <w:lang w:val="lt-LT"/>
              </w:rPr>
              <w:t xml:space="preserve"> visos</w:t>
            </w:r>
            <w:r>
              <w:rPr>
                <w:rFonts w:ascii="Times New Roman" w:hAnsi="Times New Roman" w:cs="Times New Roman"/>
                <w:lang w:val="lt-LT"/>
              </w:rPr>
              <w:t xml:space="preserve"> teritorijos </w:t>
            </w:r>
            <w:r w:rsidR="00A96580">
              <w:rPr>
                <w:rFonts w:ascii="Times New Roman" w:hAnsi="Times New Roman" w:cs="Times New Roman"/>
                <w:lang w:val="lt-LT"/>
              </w:rPr>
              <w:t xml:space="preserve">(o ne tik jos dalies) </w:t>
            </w:r>
            <w:r>
              <w:rPr>
                <w:rFonts w:ascii="Times New Roman" w:hAnsi="Times New Roman" w:cs="Times New Roman"/>
                <w:lang w:val="lt-LT"/>
              </w:rPr>
              <w:t>konversijos galimybes</w:t>
            </w:r>
          </w:p>
        </w:tc>
        <w:tc>
          <w:tcPr>
            <w:tcW w:w="6945" w:type="dxa"/>
            <w:shd w:val="clear" w:color="auto" w:fill="auto"/>
          </w:tcPr>
          <w:p w14:paraId="46511EF1" w14:textId="77777777" w:rsidR="00A6787E" w:rsidRPr="006937F5" w:rsidRDefault="00A6787E" w:rsidP="00A6787E">
            <w:pPr>
              <w:rPr>
                <w:rFonts w:ascii="Times New Roman" w:hAnsi="Times New Roman" w:cs="Times New Roman"/>
                <w:lang w:val="lt-LT"/>
              </w:rPr>
            </w:pPr>
            <w:r w:rsidRPr="00990D57">
              <w:rPr>
                <w:rFonts w:ascii="Times New Roman" w:hAnsi="Times New Roman" w:cs="Times New Roman"/>
                <w:b/>
                <w:lang w:val="lt-LT"/>
              </w:rPr>
              <w:t>Siūloma koreguoti KSP.</w:t>
            </w:r>
            <w:r>
              <w:rPr>
                <w:rFonts w:ascii="Times New Roman" w:hAnsi="Times New Roman" w:cs="Times New Roman"/>
                <w:lang w:val="lt-LT"/>
              </w:rPr>
              <w:t xml:space="preserve"> </w:t>
            </w:r>
            <w:r w:rsidRPr="006937F5">
              <w:rPr>
                <w:rFonts w:ascii="Times New Roman" w:hAnsi="Times New Roman" w:cs="Times New Roman"/>
                <w:lang w:val="lt-LT"/>
              </w:rPr>
              <w:t>Nauja 3.2.1.2. priemonės pavadinimo redakcija: „</w:t>
            </w:r>
            <w:r w:rsidRPr="006937F5">
              <w:rPr>
                <w:rFonts w:ascii="Times New Roman" w:hAnsi="Times New Roman" w:cs="Times New Roman"/>
                <w:lang w:val="lt-LT" w:eastAsia="lt-LT"/>
              </w:rPr>
              <w:t xml:space="preserve">Įgalinti AB „Klaipėdos energija“ teritorijos </w:t>
            </w:r>
            <w:r w:rsidRPr="00412983">
              <w:rPr>
                <w:rFonts w:ascii="Times New Roman" w:hAnsi="Times New Roman" w:cs="Times New Roman"/>
                <w:b/>
                <w:strike/>
                <w:lang w:val="lt-LT" w:eastAsia="lt-LT"/>
              </w:rPr>
              <w:t>dalies</w:t>
            </w:r>
            <w:r w:rsidRPr="006937F5">
              <w:rPr>
                <w:rFonts w:ascii="Times New Roman" w:hAnsi="Times New Roman" w:cs="Times New Roman"/>
                <w:lang w:val="lt-LT" w:eastAsia="lt-LT"/>
              </w:rPr>
              <w:t xml:space="preserve"> konversiją, sudarant sąlygas vystyti komercines, rekreacines veiklas</w:t>
            </w:r>
            <w:r w:rsidRPr="006937F5">
              <w:rPr>
                <w:rFonts w:ascii="Times New Roman" w:hAnsi="Times New Roman" w:cs="Times New Roman"/>
                <w:strike/>
                <w:lang w:val="lt-LT" w:eastAsia="lt-LT"/>
              </w:rPr>
              <w:t>, paliekant rezervinius energijos gamybos šaltinius</w:t>
            </w:r>
            <w:r w:rsidRPr="006937F5">
              <w:rPr>
                <w:rFonts w:ascii="Times New Roman" w:hAnsi="Times New Roman" w:cs="Times New Roman"/>
                <w:lang w:val="lt-LT"/>
              </w:rPr>
              <w:t>“</w:t>
            </w:r>
          </w:p>
          <w:p w14:paraId="311CE9FB" w14:textId="77777777" w:rsidR="00A6787E" w:rsidRPr="006937F5" w:rsidRDefault="00A6787E" w:rsidP="00A6787E">
            <w:pPr>
              <w:rPr>
                <w:rFonts w:ascii="Times New Roman" w:hAnsi="Times New Roman" w:cs="Times New Roman"/>
                <w:color w:val="000000"/>
                <w:lang w:val="lt-LT" w:eastAsia="lt-LT"/>
              </w:rPr>
            </w:pPr>
            <w:r w:rsidRPr="006937F5">
              <w:rPr>
                <w:rFonts w:ascii="Times New Roman" w:hAnsi="Times New Roman" w:cs="Times New Roman"/>
                <w:lang w:val="lt-LT"/>
              </w:rPr>
              <w:t xml:space="preserve">Nauja 3.2.1.2 priemonės </w:t>
            </w:r>
            <w:r w:rsidRPr="006937F5">
              <w:rPr>
                <w:rFonts w:ascii="Times New Roman" w:hAnsi="Times New Roman" w:cs="Times New Roman"/>
                <w:color w:val="000000"/>
                <w:lang w:val="lt-LT" w:eastAsia="lt-LT"/>
              </w:rPr>
              <w:t>P-3.2.1.2-1 rodiklio pažangos projekto pavadinimo redakcija: „</w:t>
            </w:r>
            <w:r w:rsidRPr="006937F5">
              <w:rPr>
                <w:rFonts w:ascii="Times New Roman" w:hAnsi="Times New Roman" w:cs="Times New Roman"/>
                <w:i/>
                <w:iCs/>
                <w:lang w:eastAsia="lt-LT"/>
              </w:rPr>
              <w:t xml:space="preserve">1. Užtikrinti AB „Klaipėdos energija“ teritorijos </w:t>
            </w:r>
            <w:r w:rsidRPr="00412983">
              <w:rPr>
                <w:rFonts w:ascii="Times New Roman" w:hAnsi="Times New Roman" w:cs="Times New Roman"/>
                <w:b/>
                <w:i/>
                <w:iCs/>
                <w:strike/>
                <w:lang w:eastAsia="lt-LT"/>
              </w:rPr>
              <w:t>dalies</w:t>
            </w:r>
            <w:r w:rsidRPr="006937F5">
              <w:rPr>
                <w:rFonts w:ascii="Times New Roman" w:hAnsi="Times New Roman" w:cs="Times New Roman"/>
                <w:i/>
                <w:iCs/>
                <w:lang w:eastAsia="lt-LT"/>
              </w:rPr>
              <w:t xml:space="preserve"> konversiją, sudarant sąlygas vystyti komercines, rekreacines veiklas</w:t>
            </w:r>
            <w:r w:rsidRPr="006937F5">
              <w:rPr>
                <w:rFonts w:ascii="Times New Roman" w:hAnsi="Times New Roman" w:cs="Times New Roman"/>
                <w:i/>
                <w:iCs/>
                <w:strike/>
                <w:lang w:eastAsia="lt-LT"/>
              </w:rPr>
              <w:t>, nagrinėjant galimybę palikti rezervinius energijos gamybos šaltinius</w:t>
            </w:r>
            <w:r w:rsidRPr="006937F5">
              <w:rPr>
                <w:rFonts w:ascii="Times New Roman" w:hAnsi="Times New Roman" w:cs="Times New Roman"/>
                <w:color w:val="000000"/>
                <w:lang w:val="lt-LT" w:eastAsia="lt-LT"/>
              </w:rPr>
              <w:t>“</w:t>
            </w:r>
          </w:p>
          <w:p w14:paraId="1F076922" w14:textId="4B855B36" w:rsidR="00A6787E" w:rsidRPr="00990D57" w:rsidRDefault="00A6787E" w:rsidP="00A6787E">
            <w:pPr>
              <w:rPr>
                <w:rFonts w:ascii="Times New Roman" w:hAnsi="Times New Roman" w:cs="Times New Roman"/>
                <w:b/>
                <w:lang w:val="lt-LT" w:eastAsia="lt-LT"/>
              </w:rPr>
            </w:pPr>
            <w:r w:rsidRPr="006937F5">
              <w:rPr>
                <w:rFonts w:ascii="Times New Roman" w:hAnsi="Times New Roman" w:cs="Times New Roman"/>
                <w:lang w:val="lt-LT"/>
              </w:rPr>
              <w:t>Atitinkam</w:t>
            </w:r>
            <w:r w:rsidR="00412983">
              <w:rPr>
                <w:rFonts w:ascii="Times New Roman" w:hAnsi="Times New Roman" w:cs="Times New Roman"/>
                <w:lang w:val="lt-LT"/>
              </w:rPr>
              <w:t>a</w:t>
            </w:r>
            <w:r w:rsidRPr="006937F5">
              <w:rPr>
                <w:rFonts w:ascii="Times New Roman" w:hAnsi="Times New Roman" w:cs="Times New Roman"/>
                <w:lang w:val="lt-LT"/>
              </w:rPr>
              <w:t>s korekcij</w:t>
            </w:r>
            <w:r w:rsidR="00412983">
              <w:rPr>
                <w:rFonts w:ascii="Times New Roman" w:hAnsi="Times New Roman" w:cs="Times New Roman"/>
                <w:lang w:val="lt-LT"/>
              </w:rPr>
              <w:t>a</w:t>
            </w:r>
            <w:r w:rsidRPr="006937F5">
              <w:rPr>
                <w:rFonts w:ascii="Times New Roman" w:hAnsi="Times New Roman" w:cs="Times New Roman"/>
                <w:lang w:val="lt-LT"/>
              </w:rPr>
              <w:t>s atlikt</w:t>
            </w:r>
            <w:r w:rsidR="00412983">
              <w:rPr>
                <w:rFonts w:ascii="Times New Roman" w:hAnsi="Times New Roman" w:cs="Times New Roman"/>
                <w:lang w:val="lt-LT"/>
              </w:rPr>
              <w:t>i</w:t>
            </w:r>
            <w:r w:rsidRPr="006937F5">
              <w:rPr>
                <w:rFonts w:ascii="Times New Roman" w:hAnsi="Times New Roman" w:cs="Times New Roman"/>
                <w:lang w:val="lt-LT"/>
              </w:rPr>
              <w:t xml:space="preserve"> </w:t>
            </w:r>
            <w:r w:rsidR="007F133A">
              <w:rPr>
                <w:rFonts w:ascii="Times New Roman" w:hAnsi="Times New Roman" w:cs="Times New Roman"/>
                <w:lang w:val="lt-LT"/>
              </w:rPr>
              <w:t>1 priede Pažangos projektų sąraše.</w:t>
            </w:r>
          </w:p>
        </w:tc>
      </w:tr>
      <w:tr w:rsidR="00A6787E" w:rsidRPr="00903490" w14:paraId="3BE7972C" w14:textId="77777777" w:rsidTr="00471C2D">
        <w:tc>
          <w:tcPr>
            <w:tcW w:w="704" w:type="dxa"/>
            <w:shd w:val="clear" w:color="auto" w:fill="auto"/>
          </w:tcPr>
          <w:p w14:paraId="3E051B84" w14:textId="1FE626DE" w:rsidR="00A6787E" w:rsidRDefault="00A6787E" w:rsidP="00A6787E">
            <w:pPr>
              <w:rPr>
                <w:rFonts w:ascii="Times New Roman" w:hAnsi="Times New Roman" w:cs="Times New Roman"/>
                <w:lang w:val="lt-LT"/>
              </w:rPr>
            </w:pPr>
            <w:r>
              <w:rPr>
                <w:rFonts w:ascii="Times New Roman" w:hAnsi="Times New Roman" w:cs="Times New Roman"/>
                <w:lang w:val="lt-LT"/>
              </w:rPr>
              <w:t>1.5.</w:t>
            </w:r>
          </w:p>
        </w:tc>
        <w:tc>
          <w:tcPr>
            <w:tcW w:w="5954" w:type="dxa"/>
            <w:shd w:val="clear" w:color="auto" w:fill="auto"/>
          </w:tcPr>
          <w:p w14:paraId="64FD7656" w14:textId="0DFEA4A2" w:rsidR="00A6787E" w:rsidRDefault="00903490" w:rsidP="00A6787E">
            <w:pPr>
              <w:rPr>
                <w:rFonts w:ascii="Times New Roman" w:hAnsi="Times New Roman" w:cs="Times New Roman"/>
                <w:lang w:val="lt-LT"/>
              </w:rPr>
            </w:pPr>
            <w:r w:rsidRPr="00926A77">
              <w:rPr>
                <w:rFonts w:ascii="Times New Roman" w:hAnsi="Times New Roman" w:cs="Times New Roman"/>
                <w:color w:val="000000"/>
                <w:lang w:val="lt-LT" w:eastAsia="lt-LT"/>
              </w:rPr>
              <w:t xml:space="preserve">Patikslinti 2.2.1.2 priemonės „Gausinti sporto infrastruktūrą, skatinant gyventojų fizinį </w:t>
            </w:r>
            <w:r w:rsidRPr="00926A77">
              <w:rPr>
                <w:rFonts w:ascii="Times New Roman" w:hAnsi="Times New Roman" w:cs="Times New Roman"/>
                <w:lang w:val="lt-LT"/>
              </w:rPr>
              <w:t>aktyvumą</w:t>
            </w:r>
            <w:r w:rsidRPr="00926A77">
              <w:rPr>
                <w:rFonts w:ascii="Times New Roman" w:hAnsi="Times New Roman" w:cs="Times New Roman"/>
                <w:color w:val="000000"/>
                <w:lang w:val="lt-LT" w:eastAsia="lt-LT"/>
              </w:rPr>
              <w:t xml:space="preserve"> ir sportą bei sudaryti palankias sąlygas privačiam verslui, investuojančiam į viešosios sporto infrastruktūros kūrimą“ P.2.2.1.2-2 rodiklio pažangos projekto pavadinimą (Nr. 4) į „</w:t>
            </w:r>
            <w:r w:rsidRPr="00926A77">
              <w:rPr>
                <w:rFonts w:ascii="Times New Roman" w:hAnsi="Times New Roman" w:cs="Times New Roman"/>
                <w:lang w:val="lt-LT"/>
              </w:rPr>
              <w:t>Pastatyti regioninį ne žemesnės kaip UEFA 4 kategorijos futbolo stadioną</w:t>
            </w:r>
            <w:r w:rsidRPr="00926A77">
              <w:rPr>
                <w:rFonts w:ascii="Times New Roman" w:hAnsi="Times New Roman" w:cs="Times New Roman"/>
                <w:color w:val="000000"/>
                <w:lang w:val="lt-LT" w:eastAsia="lt-LT"/>
              </w:rPr>
              <w:t>“</w:t>
            </w:r>
          </w:p>
        </w:tc>
        <w:tc>
          <w:tcPr>
            <w:tcW w:w="6945" w:type="dxa"/>
            <w:shd w:val="clear" w:color="auto" w:fill="auto"/>
          </w:tcPr>
          <w:p w14:paraId="3F4F236C" w14:textId="77777777" w:rsidR="00A6787E" w:rsidRDefault="00903490" w:rsidP="00A6787E">
            <w:pPr>
              <w:rPr>
                <w:rFonts w:ascii="Times New Roman" w:hAnsi="Times New Roman" w:cs="Times New Roman"/>
                <w:color w:val="000000"/>
                <w:lang w:val="lt-LT" w:eastAsia="lt-LT"/>
              </w:rPr>
            </w:pPr>
            <w:r w:rsidRPr="00990D57">
              <w:rPr>
                <w:rFonts w:ascii="Times New Roman" w:hAnsi="Times New Roman" w:cs="Times New Roman"/>
                <w:b/>
                <w:lang w:val="lt-LT"/>
              </w:rPr>
              <w:t>Siūloma koreguoti KSP.</w:t>
            </w:r>
            <w:r>
              <w:rPr>
                <w:rFonts w:ascii="Times New Roman" w:hAnsi="Times New Roman" w:cs="Times New Roman"/>
                <w:b/>
                <w:lang w:val="lt-LT"/>
              </w:rPr>
              <w:t xml:space="preserve"> </w:t>
            </w:r>
            <w:r w:rsidRPr="00926A77">
              <w:rPr>
                <w:rFonts w:ascii="Times New Roman" w:hAnsi="Times New Roman" w:cs="Times New Roman"/>
                <w:color w:val="000000"/>
                <w:lang w:val="lt-LT" w:eastAsia="lt-LT"/>
              </w:rPr>
              <w:t xml:space="preserve">Patikslinti 2.2.1.2 priemonės „Gausinti sporto infrastruktūrą, skatinant gyventojų fizinį </w:t>
            </w:r>
            <w:r w:rsidRPr="00926A77">
              <w:rPr>
                <w:rFonts w:ascii="Times New Roman" w:hAnsi="Times New Roman" w:cs="Times New Roman"/>
                <w:lang w:val="lt-LT"/>
              </w:rPr>
              <w:t>aktyvumą</w:t>
            </w:r>
            <w:r w:rsidRPr="00926A77">
              <w:rPr>
                <w:rFonts w:ascii="Times New Roman" w:hAnsi="Times New Roman" w:cs="Times New Roman"/>
                <w:color w:val="000000"/>
                <w:lang w:val="lt-LT" w:eastAsia="lt-LT"/>
              </w:rPr>
              <w:t xml:space="preserve"> ir sportą bei sudaryti palankias sąlygas privačiam verslui, investuojančiam į viešosios sporto infrastruktūros kūrimą“ P.2.2.1.2-2 rodiklio pažangos projekto pavadinimą (Nr. 4) į </w:t>
            </w:r>
            <w:r w:rsidRPr="00412983">
              <w:rPr>
                <w:rFonts w:ascii="Times New Roman" w:hAnsi="Times New Roman" w:cs="Times New Roman"/>
                <w:b/>
                <w:color w:val="000000"/>
                <w:lang w:val="lt-LT" w:eastAsia="lt-LT"/>
              </w:rPr>
              <w:t>„</w:t>
            </w:r>
            <w:r w:rsidRPr="00412983">
              <w:rPr>
                <w:rFonts w:ascii="Times New Roman" w:hAnsi="Times New Roman" w:cs="Times New Roman"/>
                <w:b/>
                <w:lang w:val="lt-LT"/>
              </w:rPr>
              <w:t>Pastatyti regioninį ne žemesnės kaip UEFA 4 kategorijos futbolo stadioną</w:t>
            </w:r>
            <w:r w:rsidRPr="00412983">
              <w:rPr>
                <w:rFonts w:ascii="Times New Roman" w:hAnsi="Times New Roman" w:cs="Times New Roman"/>
                <w:b/>
                <w:color w:val="000000"/>
                <w:lang w:val="lt-LT" w:eastAsia="lt-LT"/>
              </w:rPr>
              <w:t>“</w:t>
            </w:r>
            <w:r w:rsidR="00412983" w:rsidRPr="00412983">
              <w:rPr>
                <w:rFonts w:ascii="Times New Roman" w:hAnsi="Times New Roman" w:cs="Times New Roman"/>
                <w:color w:val="000000"/>
                <w:lang w:val="lt-LT" w:eastAsia="lt-LT"/>
              </w:rPr>
              <w:t>.</w:t>
            </w:r>
          </w:p>
          <w:p w14:paraId="6AB1A3D8" w14:textId="5A0EC70A" w:rsidR="00412983" w:rsidRPr="00990D57" w:rsidRDefault="00412983" w:rsidP="00A6787E">
            <w:pPr>
              <w:rPr>
                <w:rFonts w:ascii="Times New Roman" w:hAnsi="Times New Roman" w:cs="Times New Roman"/>
                <w:b/>
                <w:lang w:val="lt-LT" w:eastAsia="lt-LT"/>
              </w:rPr>
            </w:pPr>
            <w:r w:rsidRPr="006937F5">
              <w:rPr>
                <w:rFonts w:ascii="Times New Roman" w:hAnsi="Times New Roman" w:cs="Times New Roman"/>
                <w:lang w:val="lt-LT"/>
              </w:rPr>
              <w:t>Atitinkam</w:t>
            </w:r>
            <w:r>
              <w:rPr>
                <w:rFonts w:ascii="Times New Roman" w:hAnsi="Times New Roman" w:cs="Times New Roman"/>
                <w:lang w:val="lt-LT"/>
              </w:rPr>
              <w:t>a</w:t>
            </w:r>
            <w:r w:rsidRPr="006937F5">
              <w:rPr>
                <w:rFonts w:ascii="Times New Roman" w:hAnsi="Times New Roman" w:cs="Times New Roman"/>
                <w:lang w:val="lt-LT"/>
              </w:rPr>
              <w:t>s korekcij</w:t>
            </w:r>
            <w:r>
              <w:rPr>
                <w:rFonts w:ascii="Times New Roman" w:hAnsi="Times New Roman" w:cs="Times New Roman"/>
                <w:lang w:val="lt-LT"/>
              </w:rPr>
              <w:t>a</w:t>
            </w:r>
            <w:r w:rsidRPr="006937F5">
              <w:rPr>
                <w:rFonts w:ascii="Times New Roman" w:hAnsi="Times New Roman" w:cs="Times New Roman"/>
                <w:lang w:val="lt-LT"/>
              </w:rPr>
              <w:t>s atlikt</w:t>
            </w:r>
            <w:r>
              <w:rPr>
                <w:rFonts w:ascii="Times New Roman" w:hAnsi="Times New Roman" w:cs="Times New Roman"/>
                <w:lang w:val="lt-LT"/>
              </w:rPr>
              <w:t>i</w:t>
            </w:r>
            <w:r w:rsidRPr="006937F5">
              <w:rPr>
                <w:rFonts w:ascii="Times New Roman" w:hAnsi="Times New Roman" w:cs="Times New Roman"/>
                <w:lang w:val="lt-LT"/>
              </w:rPr>
              <w:t xml:space="preserve"> </w:t>
            </w:r>
            <w:r>
              <w:rPr>
                <w:rFonts w:ascii="Times New Roman" w:hAnsi="Times New Roman" w:cs="Times New Roman"/>
                <w:lang w:val="lt-LT"/>
              </w:rPr>
              <w:t>1 priede Pažangos projektų sąraše.</w:t>
            </w:r>
          </w:p>
        </w:tc>
      </w:tr>
      <w:tr w:rsidR="00A6787E" w:rsidRPr="00821CBF" w14:paraId="0C5BFFE5" w14:textId="77777777" w:rsidTr="0083658D">
        <w:tc>
          <w:tcPr>
            <w:tcW w:w="704" w:type="dxa"/>
            <w:shd w:val="clear" w:color="auto" w:fill="auto"/>
          </w:tcPr>
          <w:p w14:paraId="31240B3E" w14:textId="4980F1DA" w:rsidR="00A6787E" w:rsidRPr="00653929" w:rsidRDefault="00A6787E" w:rsidP="00A6787E">
            <w:pPr>
              <w:rPr>
                <w:rFonts w:ascii="Times New Roman" w:hAnsi="Times New Roman" w:cs="Times New Roman"/>
                <w:lang w:val="lt-LT"/>
              </w:rPr>
            </w:pPr>
            <w:r>
              <w:rPr>
                <w:rFonts w:ascii="Times New Roman" w:hAnsi="Times New Roman" w:cs="Times New Roman"/>
                <w:lang w:val="lt-LT"/>
              </w:rPr>
              <w:t>2.</w:t>
            </w:r>
          </w:p>
        </w:tc>
        <w:tc>
          <w:tcPr>
            <w:tcW w:w="12899" w:type="dxa"/>
            <w:gridSpan w:val="2"/>
            <w:shd w:val="clear" w:color="auto" w:fill="auto"/>
          </w:tcPr>
          <w:p w14:paraId="73E3FC89" w14:textId="6D2D9263" w:rsidR="00A6787E" w:rsidRPr="00E025AC" w:rsidRDefault="00A6787E" w:rsidP="00A6787E">
            <w:pPr>
              <w:jc w:val="center"/>
              <w:rPr>
                <w:rFonts w:ascii="Times New Roman" w:hAnsi="Times New Roman" w:cs="Times New Roman"/>
                <w:b/>
                <w:bCs/>
                <w:color w:val="000000"/>
                <w:lang w:val="lt-LT"/>
              </w:rPr>
            </w:pPr>
            <w:r>
              <w:rPr>
                <w:rFonts w:ascii="Times New Roman" w:hAnsi="Times New Roman" w:cs="Times New Roman"/>
                <w:b/>
                <w:bCs/>
                <w:color w:val="000000"/>
                <w:lang w:val="lt-LT"/>
              </w:rPr>
              <w:t>Finansų ir ekonomikos komitetas:</w:t>
            </w:r>
          </w:p>
        </w:tc>
      </w:tr>
      <w:tr w:rsidR="00A6787E" w:rsidRPr="00A6787E" w14:paraId="5E8A1B6F" w14:textId="77777777" w:rsidTr="00471C2D">
        <w:tc>
          <w:tcPr>
            <w:tcW w:w="704" w:type="dxa"/>
            <w:shd w:val="clear" w:color="auto" w:fill="auto"/>
          </w:tcPr>
          <w:p w14:paraId="55FEDA1C" w14:textId="30675836" w:rsidR="00A6787E" w:rsidRPr="00653929" w:rsidRDefault="00A6787E" w:rsidP="00A6787E">
            <w:pPr>
              <w:rPr>
                <w:rFonts w:ascii="Times New Roman" w:hAnsi="Times New Roman" w:cs="Times New Roman"/>
                <w:lang w:val="lt-LT"/>
              </w:rPr>
            </w:pPr>
            <w:r>
              <w:rPr>
                <w:rFonts w:ascii="Times New Roman" w:hAnsi="Times New Roman" w:cs="Times New Roman"/>
                <w:lang w:val="lt-LT"/>
              </w:rPr>
              <w:t>2.1.</w:t>
            </w:r>
          </w:p>
        </w:tc>
        <w:tc>
          <w:tcPr>
            <w:tcW w:w="5954" w:type="dxa"/>
            <w:shd w:val="clear" w:color="auto" w:fill="auto"/>
          </w:tcPr>
          <w:p w14:paraId="1535774D" w14:textId="62C3F836" w:rsidR="00A6787E" w:rsidRPr="00653929" w:rsidRDefault="00A6787E" w:rsidP="00A6787E">
            <w:pPr>
              <w:rPr>
                <w:rFonts w:ascii="Times New Roman" w:hAnsi="Times New Roman" w:cs="Times New Roman"/>
                <w:lang w:val="lt-LT"/>
              </w:rPr>
            </w:pPr>
            <w:r w:rsidRPr="00E04359">
              <w:rPr>
                <w:rFonts w:ascii="Times New Roman" w:hAnsi="Times New Roman" w:cs="Times New Roman"/>
                <w:lang w:val="lt-LT"/>
              </w:rPr>
              <w:t xml:space="preserve">Paankstinti 3.2.2.5. priemonės </w:t>
            </w:r>
            <w:r>
              <w:rPr>
                <w:rFonts w:ascii="Times New Roman" w:hAnsi="Times New Roman" w:cs="Times New Roman"/>
                <w:lang w:val="lt-LT"/>
              </w:rPr>
              <w:t>„</w:t>
            </w:r>
            <w:r w:rsidRPr="00E04359">
              <w:rPr>
                <w:rFonts w:ascii="Times New Roman" w:hAnsi="Times New Roman" w:cs="Times New Roman"/>
                <w:lang w:val="lt-LT"/>
              </w:rPr>
              <w:t>Įrengti, modernizuoti ir / ar pritaikyti daugiafunkces viešąsias erdves poilsio, rekreacijos poreikiams</w:t>
            </w:r>
            <w:r>
              <w:rPr>
                <w:rFonts w:ascii="Times New Roman" w:hAnsi="Times New Roman" w:cs="Times New Roman"/>
                <w:lang w:val="lt-LT"/>
              </w:rPr>
              <w:t>“</w:t>
            </w:r>
            <w:r w:rsidRPr="00E04359">
              <w:rPr>
                <w:rFonts w:ascii="Times New Roman" w:hAnsi="Times New Roman" w:cs="Times New Roman"/>
                <w:lang w:val="lt-LT"/>
              </w:rPr>
              <w:t xml:space="preserve"> rodiklyje Nr. P-3.2.2.5-4</w:t>
            </w:r>
            <w:r>
              <w:rPr>
                <w:rFonts w:ascii="Times New Roman" w:hAnsi="Times New Roman" w:cs="Times New Roman"/>
                <w:lang w:val="lt-LT"/>
              </w:rPr>
              <w:t xml:space="preserve"> pažangos projekto „</w:t>
            </w:r>
            <w:r w:rsidRPr="00E07EFA">
              <w:rPr>
                <w:rFonts w:ascii="Times New Roman" w:hAnsi="Times New Roman" w:cs="Times New Roman"/>
                <w:lang w:val="lt-LT"/>
              </w:rPr>
              <w:t>6. Atnaujinti krantinę prie „Meridiano“ burlaivio (kartu su fontano „Laivelis“ skveru)</w:t>
            </w:r>
            <w:r>
              <w:rPr>
                <w:rFonts w:ascii="Times New Roman" w:hAnsi="Times New Roman" w:cs="Times New Roman"/>
                <w:lang w:val="lt-LT"/>
              </w:rPr>
              <w:t>“ laikotarį į 2022–2023 m.</w:t>
            </w:r>
          </w:p>
        </w:tc>
        <w:tc>
          <w:tcPr>
            <w:tcW w:w="6945" w:type="dxa"/>
            <w:shd w:val="clear" w:color="auto" w:fill="auto"/>
          </w:tcPr>
          <w:p w14:paraId="5404FDD1" w14:textId="44085A77" w:rsidR="00A6787E" w:rsidRPr="00653929" w:rsidRDefault="00A6787E" w:rsidP="00A6787E">
            <w:pPr>
              <w:rPr>
                <w:rFonts w:ascii="Times New Roman" w:hAnsi="Times New Roman" w:cs="Times New Roman"/>
                <w:lang w:val="lt-LT"/>
              </w:rPr>
            </w:pPr>
            <w:r w:rsidRPr="00990D57">
              <w:rPr>
                <w:rFonts w:ascii="Times New Roman" w:hAnsi="Times New Roman" w:cs="Times New Roman"/>
                <w:b/>
                <w:lang w:val="lt-LT" w:eastAsia="lt-LT"/>
              </w:rPr>
              <w:t>Siūloma koreguoti KSP.</w:t>
            </w:r>
            <w:r>
              <w:rPr>
                <w:rFonts w:ascii="Times New Roman" w:hAnsi="Times New Roman" w:cs="Times New Roman"/>
                <w:b/>
                <w:lang w:val="lt-LT" w:eastAsia="lt-LT"/>
              </w:rPr>
              <w:t xml:space="preserve"> </w:t>
            </w:r>
            <w:r w:rsidRPr="00E04359">
              <w:rPr>
                <w:rFonts w:ascii="Times New Roman" w:hAnsi="Times New Roman" w:cs="Times New Roman"/>
                <w:lang w:val="lt-LT"/>
              </w:rPr>
              <w:t xml:space="preserve">Paankstinti 3.2.2.5. priemonės </w:t>
            </w:r>
            <w:r>
              <w:rPr>
                <w:rFonts w:ascii="Times New Roman" w:hAnsi="Times New Roman" w:cs="Times New Roman"/>
                <w:lang w:val="lt-LT"/>
              </w:rPr>
              <w:t>„</w:t>
            </w:r>
            <w:r w:rsidRPr="00E04359">
              <w:rPr>
                <w:rFonts w:ascii="Times New Roman" w:hAnsi="Times New Roman" w:cs="Times New Roman"/>
                <w:lang w:val="lt-LT"/>
              </w:rPr>
              <w:t>Įrengti, modernizuoti ir / ar pritaikyti daugiafunkces viešąsias erdves poilsio, rekreacijos poreikiams</w:t>
            </w:r>
            <w:r>
              <w:rPr>
                <w:rFonts w:ascii="Times New Roman" w:hAnsi="Times New Roman" w:cs="Times New Roman"/>
                <w:lang w:val="lt-LT"/>
              </w:rPr>
              <w:t>“</w:t>
            </w:r>
            <w:r w:rsidRPr="00E04359">
              <w:rPr>
                <w:rFonts w:ascii="Times New Roman" w:hAnsi="Times New Roman" w:cs="Times New Roman"/>
                <w:lang w:val="lt-LT"/>
              </w:rPr>
              <w:t xml:space="preserve"> rodiklyje Nr. P-3.2.2.5-4</w:t>
            </w:r>
            <w:r>
              <w:rPr>
                <w:rFonts w:ascii="Times New Roman" w:hAnsi="Times New Roman" w:cs="Times New Roman"/>
                <w:lang w:val="lt-LT"/>
              </w:rPr>
              <w:t xml:space="preserve"> pažangos projekto „</w:t>
            </w:r>
            <w:r w:rsidRPr="00E07EFA">
              <w:rPr>
                <w:rFonts w:ascii="Times New Roman" w:hAnsi="Times New Roman" w:cs="Times New Roman"/>
                <w:lang w:val="lt-LT"/>
              </w:rPr>
              <w:t>6. Atnaujinti krantinę prie „Meridiano“ burlaivio (kartu su fontano „Laivelis“ skveru)</w:t>
            </w:r>
            <w:r>
              <w:rPr>
                <w:rFonts w:ascii="Times New Roman" w:hAnsi="Times New Roman" w:cs="Times New Roman"/>
                <w:lang w:val="lt-LT"/>
              </w:rPr>
              <w:t>“ laikotarį į 2022–2023 m.</w:t>
            </w:r>
          </w:p>
        </w:tc>
      </w:tr>
    </w:tbl>
    <w:p w14:paraId="5D409FA8" w14:textId="77777777" w:rsidR="00BE08B9" w:rsidRDefault="00BE08B9" w:rsidP="00BE08B9">
      <w:pPr>
        <w:jc w:val="both"/>
        <w:rPr>
          <w:rFonts w:ascii="Times New Roman" w:hAnsi="Times New Roman" w:cs="Times New Roman"/>
          <w:b/>
          <w:bCs/>
          <w:lang w:val="lt-LT"/>
        </w:rPr>
      </w:pPr>
    </w:p>
    <w:p w14:paraId="2CD3ECBC" w14:textId="77777777" w:rsidR="00BE08B9" w:rsidRDefault="00BE08B9">
      <w:pPr>
        <w:rPr>
          <w:rFonts w:ascii="Times New Roman" w:hAnsi="Times New Roman" w:cs="Times New Roman"/>
          <w:b/>
          <w:bCs/>
          <w:lang w:val="lt-LT"/>
        </w:rPr>
      </w:pPr>
      <w:r>
        <w:rPr>
          <w:rFonts w:ascii="Times New Roman" w:hAnsi="Times New Roman" w:cs="Times New Roman"/>
          <w:b/>
          <w:bCs/>
          <w:lang w:val="lt-LT"/>
        </w:rPr>
        <w:br w:type="page"/>
      </w:r>
    </w:p>
    <w:p w14:paraId="02027C20" w14:textId="7CC1219E" w:rsidR="00855FF8" w:rsidRDefault="00855FF8" w:rsidP="00855FF8">
      <w:pPr>
        <w:jc w:val="right"/>
        <w:rPr>
          <w:rFonts w:ascii="Times New Roman" w:hAnsi="Times New Roman" w:cs="Times New Roman"/>
          <w:b/>
          <w:bCs/>
          <w:lang w:val="lt-LT"/>
        </w:rPr>
      </w:pPr>
      <w:r>
        <w:rPr>
          <w:rFonts w:ascii="Times New Roman" w:hAnsi="Times New Roman" w:cs="Times New Roman"/>
          <w:b/>
          <w:bCs/>
          <w:lang w:val="lt-LT"/>
        </w:rPr>
        <w:t>2 priedas</w:t>
      </w:r>
    </w:p>
    <w:p w14:paraId="78E02DDE" w14:textId="77777777" w:rsidR="00855FF8" w:rsidRDefault="00855FF8" w:rsidP="00BE08B9">
      <w:pPr>
        <w:jc w:val="both"/>
        <w:rPr>
          <w:rFonts w:ascii="Times New Roman" w:hAnsi="Times New Roman" w:cs="Times New Roman"/>
          <w:b/>
          <w:bCs/>
          <w:lang w:val="lt-LT"/>
        </w:rPr>
      </w:pPr>
    </w:p>
    <w:p w14:paraId="32FC2A36" w14:textId="582AFE8F" w:rsidR="00BE08B9" w:rsidRDefault="00BE08B9" w:rsidP="00BE08B9">
      <w:pPr>
        <w:jc w:val="both"/>
        <w:rPr>
          <w:rFonts w:ascii="Times New Roman" w:hAnsi="Times New Roman" w:cs="Times New Roman"/>
          <w:lang w:val="lt-LT"/>
        </w:rPr>
      </w:pPr>
      <w:r>
        <w:rPr>
          <w:rFonts w:ascii="Times New Roman" w:hAnsi="Times New Roman" w:cs="Times New Roman"/>
          <w:b/>
          <w:bCs/>
          <w:lang w:val="lt-LT"/>
        </w:rPr>
        <w:t>2</w:t>
      </w:r>
      <w:r w:rsidRPr="00BE08B9">
        <w:rPr>
          <w:rFonts w:ascii="Times New Roman" w:hAnsi="Times New Roman" w:cs="Times New Roman"/>
          <w:b/>
          <w:bCs/>
          <w:lang w:val="lt-LT"/>
        </w:rPr>
        <w:t xml:space="preserve"> dalis.</w:t>
      </w:r>
      <w:r>
        <w:rPr>
          <w:rFonts w:ascii="Times New Roman" w:hAnsi="Times New Roman" w:cs="Times New Roman"/>
          <w:lang w:val="lt-LT"/>
        </w:rPr>
        <w:t xml:space="preserve"> </w:t>
      </w:r>
      <w:r w:rsidRPr="00653929">
        <w:rPr>
          <w:rFonts w:ascii="Times New Roman" w:hAnsi="Times New Roman" w:cs="Times New Roman"/>
          <w:lang w:val="lt-LT"/>
        </w:rPr>
        <w:t xml:space="preserve">Atsakymai į </w:t>
      </w:r>
      <w:r w:rsidR="00931E28">
        <w:rPr>
          <w:rFonts w:ascii="Times New Roman" w:hAnsi="Times New Roman" w:cs="Times New Roman"/>
          <w:lang w:val="lt-LT"/>
        </w:rPr>
        <w:t xml:space="preserve">frakcijų/tarybos narių </w:t>
      </w:r>
      <w:r w:rsidRPr="00653929">
        <w:rPr>
          <w:rFonts w:ascii="Times New Roman" w:hAnsi="Times New Roman" w:cs="Times New Roman"/>
          <w:lang w:val="lt-LT"/>
        </w:rPr>
        <w:t xml:space="preserve">pastabas, gautas </w:t>
      </w:r>
      <w:r>
        <w:rPr>
          <w:rFonts w:ascii="Times New Roman" w:hAnsi="Times New Roman" w:cs="Times New Roman"/>
          <w:lang w:val="lt-LT"/>
        </w:rPr>
        <w:t>po termino, nu</w:t>
      </w:r>
      <w:r w:rsidR="00B931CE">
        <w:rPr>
          <w:rFonts w:ascii="Times New Roman" w:hAnsi="Times New Roman" w:cs="Times New Roman"/>
          <w:lang w:val="lt-LT"/>
        </w:rPr>
        <w:t xml:space="preserve">rodyto per 2021 m. balandžio mėn. vykusius </w:t>
      </w:r>
      <w:r w:rsidR="00931E28">
        <w:rPr>
          <w:rFonts w:ascii="Times New Roman" w:hAnsi="Times New Roman" w:cs="Times New Roman"/>
          <w:lang w:val="lt-LT"/>
        </w:rPr>
        <w:t>savivaldybės t</w:t>
      </w:r>
      <w:r w:rsidR="006578F8">
        <w:rPr>
          <w:rFonts w:ascii="Times New Roman" w:hAnsi="Times New Roman" w:cs="Times New Roman"/>
          <w:lang w:val="lt-LT"/>
        </w:rPr>
        <w:t>arybos k</w:t>
      </w:r>
      <w:r w:rsidR="00B931CE">
        <w:rPr>
          <w:rFonts w:ascii="Times New Roman" w:hAnsi="Times New Roman" w:cs="Times New Roman"/>
          <w:lang w:val="lt-LT"/>
        </w:rPr>
        <w:t>omitetų posėd</w:t>
      </w:r>
      <w:r w:rsidR="006578F8">
        <w:rPr>
          <w:rFonts w:ascii="Times New Roman" w:hAnsi="Times New Roman" w:cs="Times New Roman"/>
          <w:lang w:val="lt-LT"/>
        </w:rPr>
        <w:t>žius, t. y. po 2021 m. gegužės 1 d.</w:t>
      </w:r>
    </w:p>
    <w:p w14:paraId="0EEC22E6" w14:textId="77777777" w:rsidR="00BE08B9" w:rsidRDefault="00BE08B9" w:rsidP="00BE08B9">
      <w:pPr>
        <w:jc w:val="both"/>
        <w:rPr>
          <w:rFonts w:ascii="Times New Roman" w:hAnsi="Times New Roman" w:cs="Times New Roman"/>
          <w:lang w:val="lt-LT"/>
        </w:rPr>
      </w:pPr>
    </w:p>
    <w:tbl>
      <w:tblPr>
        <w:tblStyle w:val="Lentelstinklelis"/>
        <w:tblW w:w="13462" w:type="dxa"/>
        <w:tblLook w:val="04A0" w:firstRow="1" w:lastRow="0" w:firstColumn="1" w:lastColumn="0" w:noHBand="0" w:noVBand="1"/>
      </w:tblPr>
      <w:tblGrid>
        <w:gridCol w:w="656"/>
        <w:gridCol w:w="4946"/>
        <w:gridCol w:w="7860"/>
      </w:tblGrid>
      <w:tr w:rsidR="00BE08B9" w:rsidRPr="00AD3B63" w14:paraId="402477AB" w14:textId="77777777" w:rsidTr="00C04BBA">
        <w:trPr>
          <w:tblHeader/>
        </w:trPr>
        <w:tc>
          <w:tcPr>
            <w:tcW w:w="656" w:type="dxa"/>
            <w:vAlign w:val="center"/>
          </w:tcPr>
          <w:p w14:paraId="14039DC3" w14:textId="77777777" w:rsidR="00BE08B9" w:rsidRPr="00AD3B63" w:rsidRDefault="00BE08B9" w:rsidP="00216274">
            <w:pPr>
              <w:jc w:val="center"/>
              <w:rPr>
                <w:rFonts w:ascii="Times New Roman" w:hAnsi="Times New Roman" w:cs="Times New Roman"/>
                <w:b/>
                <w:bCs/>
                <w:lang w:val="lt-LT"/>
              </w:rPr>
            </w:pPr>
            <w:r w:rsidRPr="00AD3B63">
              <w:rPr>
                <w:rFonts w:ascii="Times New Roman" w:hAnsi="Times New Roman" w:cs="Times New Roman"/>
                <w:b/>
                <w:bCs/>
                <w:lang w:val="lt-LT"/>
              </w:rPr>
              <w:t>Eil. Nr.</w:t>
            </w:r>
          </w:p>
        </w:tc>
        <w:tc>
          <w:tcPr>
            <w:tcW w:w="5576" w:type="dxa"/>
            <w:vAlign w:val="center"/>
          </w:tcPr>
          <w:p w14:paraId="69C7EAE6" w14:textId="0642BD1C" w:rsidR="00BE08B9" w:rsidRPr="00AD3B63" w:rsidRDefault="00BE08B9" w:rsidP="00216274">
            <w:pPr>
              <w:jc w:val="center"/>
              <w:rPr>
                <w:rFonts w:ascii="Times New Roman" w:hAnsi="Times New Roman" w:cs="Times New Roman"/>
                <w:b/>
                <w:bCs/>
                <w:lang w:val="lt-LT"/>
              </w:rPr>
            </w:pPr>
            <w:r w:rsidRPr="00AD3B63">
              <w:rPr>
                <w:rFonts w:ascii="Times New Roman" w:hAnsi="Times New Roman" w:cs="Times New Roman"/>
                <w:b/>
                <w:bCs/>
                <w:lang w:val="lt-LT"/>
              </w:rPr>
              <w:t>Pastabos esmė, turinys</w:t>
            </w:r>
            <w:r w:rsidR="00EF3221" w:rsidRPr="00AD3B63">
              <w:rPr>
                <w:rFonts w:ascii="Times New Roman" w:hAnsi="Times New Roman" w:cs="Times New Roman"/>
                <w:b/>
                <w:bCs/>
                <w:lang w:val="lt-LT"/>
              </w:rPr>
              <w:t xml:space="preserve"> (kalba netaisyta)</w:t>
            </w:r>
          </w:p>
        </w:tc>
        <w:tc>
          <w:tcPr>
            <w:tcW w:w="7230" w:type="dxa"/>
            <w:vAlign w:val="center"/>
          </w:tcPr>
          <w:p w14:paraId="358B6813" w14:textId="162076E9" w:rsidR="00BE08B9" w:rsidRPr="00AD3B63" w:rsidRDefault="00BD42A8" w:rsidP="00216274">
            <w:pPr>
              <w:jc w:val="center"/>
              <w:rPr>
                <w:rFonts w:ascii="Times New Roman" w:hAnsi="Times New Roman" w:cs="Times New Roman"/>
                <w:b/>
                <w:bCs/>
                <w:lang w:val="lt-LT"/>
              </w:rPr>
            </w:pPr>
            <w:r w:rsidRPr="00AD3B63">
              <w:rPr>
                <w:rFonts w:ascii="Times New Roman" w:hAnsi="Times New Roman" w:cs="Times New Roman"/>
                <w:b/>
                <w:bCs/>
                <w:lang w:val="lt-LT"/>
              </w:rPr>
              <w:t>Savivaldybės administracijos pasiūlymai</w:t>
            </w:r>
          </w:p>
        </w:tc>
      </w:tr>
      <w:tr w:rsidR="00BE08B9" w:rsidRPr="00AD3B63" w14:paraId="22293900" w14:textId="77777777" w:rsidTr="00471C2D">
        <w:tc>
          <w:tcPr>
            <w:tcW w:w="656" w:type="dxa"/>
          </w:tcPr>
          <w:p w14:paraId="520FC1FF" w14:textId="77777777" w:rsidR="00BE08B9" w:rsidRPr="00AD3B63" w:rsidRDefault="00BE08B9" w:rsidP="00216274">
            <w:pPr>
              <w:rPr>
                <w:rFonts w:ascii="Times New Roman" w:hAnsi="Times New Roman" w:cs="Times New Roman"/>
                <w:lang w:val="lt-LT"/>
              </w:rPr>
            </w:pPr>
            <w:r w:rsidRPr="00AD3B63">
              <w:rPr>
                <w:rFonts w:ascii="Times New Roman" w:hAnsi="Times New Roman" w:cs="Times New Roman"/>
                <w:lang w:val="lt-LT"/>
              </w:rPr>
              <w:t>1.</w:t>
            </w:r>
          </w:p>
        </w:tc>
        <w:tc>
          <w:tcPr>
            <w:tcW w:w="12806" w:type="dxa"/>
            <w:gridSpan w:val="2"/>
          </w:tcPr>
          <w:p w14:paraId="41923C89" w14:textId="41856BFD" w:rsidR="00BE08B9" w:rsidRPr="00AD3B63" w:rsidRDefault="008B20CD" w:rsidP="008B20CD">
            <w:pPr>
              <w:autoSpaceDE w:val="0"/>
              <w:autoSpaceDN w:val="0"/>
              <w:adjustRightInd w:val="0"/>
              <w:rPr>
                <w:rFonts w:ascii="Times New Roman" w:hAnsi="Times New Roman" w:cs="Times New Roman"/>
                <w:b/>
                <w:lang w:val="lt-LT"/>
              </w:rPr>
            </w:pPr>
            <w:r w:rsidRPr="00AD3B63">
              <w:rPr>
                <w:rFonts w:ascii="Times New Roman" w:hAnsi="Times New Roman" w:cs="Times New Roman"/>
                <w:b/>
                <w:color w:val="000000"/>
                <w:lang w:val="lt-LT"/>
              </w:rPr>
              <w:t>Klaipėdos miesto savivaldybės tarybos frakcija „Už Klaipėdos ateitį“</w:t>
            </w:r>
            <w:r w:rsidR="001578CF" w:rsidRPr="00AD3B63">
              <w:rPr>
                <w:rFonts w:ascii="Times New Roman" w:hAnsi="Times New Roman" w:cs="Times New Roman"/>
                <w:b/>
                <w:color w:val="000000"/>
                <w:lang w:val="lt-LT"/>
              </w:rPr>
              <w:t xml:space="preserve"> (gauta 2021-05-12)</w:t>
            </w:r>
          </w:p>
        </w:tc>
      </w:tr>
      <w:tr w:rsidR="00BE08B9" w:rsidRPr="00AD3B63" w14:paraId="0D4553F6" w14:textId="77777777" w:rsidTr="00C04BBA">
        <w:tc>
          <w:tcPr>
            <w:tcW w:w="656" w:type="dxa"/>
          </w:tcPr>
          <w:p w14:paraId="227C77B0" w14:textId="77777777" w:rsidR="00BE08B9" w:rsidRPr="00AD3B63" w:rsidRDefault="00BE08B9" w:rsidP="00216274">
            <w:pPr>
              <w:rPr>
                <w:rFonts w:ascii="Times New Roman" w:hAnsi="Times New Roman" w:cs="Times New Roman"/>
                <w:lang w:val="lt-LT"/>
              </w:rPr>
            </w:pPr>
            <w:r w:rsidRPr="00AD3B63">
              <w:rPr>
                <w:rFonts w:ascii="Times New Roman" w:hAnsi="Times New Roman" w:cs="Times New Roman"/>
                <w:lang w:val="lt-LT"/>
              </w:rPr>
              <w:t>1.1.</w:t>
            </w:r>
          </w:p>
        </w:tc>
        <w:tc>
          <w:tcPr>
            <w:tcW w:w="5576" w:type="dxa"/>
          </w:tcPr>
          <w:p w14:paraId="1C0867BE" w14:textId="5C81509A" w:rsidR="00BE08B9" w:rsidRPr="00AD3B63" w:rsidRDefault="0009739D" w:rsidP="0009739D">
            <w:pPr>
              <w:rPr>
                <w:rFonts w:ascii="Times New Roman" w:hAnsi="Times New Roman" w:cs="Times New Roman"/>
                <w:lang w:val="lt-LT"/>
              </w:rPr>
            </w:pPr>
            <w:r w:rsidRPr="00AD3B63">
              <w:rPr>
                <w:rFonts w:ascii="Times New Roman" w:hAnsi="Times New Roman" w:cs="Times New Roman"/>
                <w:color w:val="000000"/>
                <w:lang w:val="lt-LT"/>
              </w:rPr>
              <w:t>Siūloma rengiamo Klaipėdos miesto Strateginio plėtros plano 2021-2030 m. 1-o prioriteto, 2-o tikslo, 1-o uždavinio „Išvystyti Smiltynę į kurortinę teritoriją“ pažangos projektų sąrašą papildyti projektu „</w:t>
            </w:r>
            <w:r w:rsidRPr="00AD3B63">
              <w:rPr>
                <w:rFonts w:ascii="Times New Roman" w:hAnsi="Times New Roman" w:cs="Times New Roman"/>
                <w:i/>
                <w:iCs/>
                <w:color w:val="000000"/>
                <w:lang w:val="lt-LT"/>
              </w:rPr>
              <w:t xml:space="preserve">Atlikti senosios lankininkų bazės Smiltynėje į saugomų kultūros vertybių sąrašą įtrauktų pastatų kapitalinį remontą bei teritorijos sutvarkymą“ </w:t>
            </w:r>
            <w:r w:rsidRPr="00AD3B63">
              <w:rPr>
                <w:rFonts w:ascii="Times New Roman" w:hAnsi="Times New Roman" w:cs="Times New Roman"/>
                <w:color w:val="000000"/>
                <w:lang w:val="lt-LT"/>
              </w:rPr>
              <w:t>(išsaugant paprotinę sportinio šaudymo lankais paskirti bei pritaikant kultūros ir meno reikmėms)</w:t>
            </w:r>
          </w:p>
        </w:tc>
        <w:tc>
          <w:tcPr>
            <w:tcW w:w="7230" w:type="dxa"/>
          </w:tcPr>
          <w:p w14:paraId="2A5C7301" w14:textId="77777777" w:rsidR="00D71DBC" w:rsidRDefault="007564C8" w:rsidP="00AD3B63">
            <w:pPr>
              <w:autoSpaceDE w:val="0"/>
              <w:autoSpaceDN w:val="0"/>
              <w:adjustRightInd w:val="0"/>
              <w:rPr>
                <w:rFonts w:ascii="Times New Roman" w:hAnsi="Times New Roman" w:cs="Times New Roman"/>
                <w:color w:val="000000"/>
                <w:lang w:val="lt-LT" w:eastAsia="lt-LT"/>
              </w:rPr>
            </w:pPr>
            <w:r w:rsidRPr="00AD3B63">
              <w:rPr>
                <w:rFonts w:ascii="Times New Roman" w:hAnsi="Times New Roman" w:cs="Times New Roman"/>
                <w:b/>
                <w:lang w:val="lt-LT"/>
              </w:rPr>
              <w:t>Siūloma nekoreguoti KSP.</w:t>
            </w:r>
            <w:r w:rsidRPr="00AD3B63">
              <w:rPr>
                <w:rFonts w:ascii="Times New Roman" w:hAnsi="Times New Roman" w:cs="Times New Roman"/>
                <w:lang w:val="lt-LT"/>
              </w:rPr>
              <w:t xml:space="preserve"> P</w:t>
            </w:r>
            <w:r w:rsidR="00EA1F09" w:rsidRPr="00AD3B63">
              <w:rPr>
                <w:rFonts w:ascii="Times New Roman" w:hAnsi="Times New Roman" w:cs="Times New Roman"/>
                <w:lang w:val="lt-LT"/>
              </w:rPr>
              <w:t>astaboje nurodytas objektas įtrauktas į prioritetinių tvarkytinų objektų sąrašą: 2.2.1.2 priemonės „</w:t>
            </w:r>
            <w:r w:rsidR="00151342" w:rsidRPr="00AD3B63">
              <w:rPr>
                <w:rFonts w:ascii="Times New Roman" w:hAnsi="Times New Roman" w:cs="Times New Roman"/>
                <w:color w:val="000000"/>
                <w:lang w:val="lt-LT" w:eastAsia="lt-LT"/>
              </w:rPr>
              <w:t>Gausinti sporto infrastruktūrą, skatinant gyventojų fizinį aktyvumą ir sportą bei sudaryti palankias sąlygas privačiam verslui, investuojančiam į viešosios sporto infrastruktūros kūrimą</w:t>
            </w:r>
            <w:r w:rsidR="00EA1F09" w:rsidRPr="00AD3B63">
              <w:rPr>
                <w:rFonts w:ascii="Times New Roman" w:hAnsi="Times New Roman" w:cs="Times New Roman"/>
                <w:lang w:val="lt-LT"/>
              </w:rPr>
              <w:t xml:space="preserve">“ </w:t>
            </w:r>
            <w:r w:rsidR="00EA1F09" w:rsidRPr="00AD3B63">
              <w:rPr>
                <w:rFonts w:ascii="Times New Roman" w:hAnsi="Times New Roman" w:cs="Times New Roman"/>
                <w:color w:val="000000"/>
                <w:lang w:val="lt-LT" w:eastAsia="lt-LT"/>
              </w:rPr>
              <w:t xml:space="preserve">P.2.2.1.2-2 </w:t>
            </w:r>
            <w:r w:rsidR="00151342" w:rsidRPr="00AD3B63">
              <w:rPr>
                <w:rFonts w:ascii="Times New Roman" w:hAnsi="Times New Roman" w:cs="Times New Roman"/>
                <w:color w:val="000000"/>
                <w:lang w:val="lt-LT" w:eastAsia="lt-LT"/>
              </w:rPr>
              <w:t>pažangos projekt</w:t>
            </w:r>
            <w:r w:rsidR="000B67ED" w:rsidRPr="00AD3B63">
              <w:rPr>
                <w:rFonts w:ascii="Times New Roman" w:hAnsi="Times New Roman" w:cs="Times New Roman"/>
                <w:color w:val="000000"/>
                <w:lang w:val="lt-LT" w:eastAsia="lt-LT"/>
              </w:rPr>
              <w:t>as „</w:t>
            </w:r>
            <w:r w:rsidR="007C7656" w:rsidRPr="00AD3B63">
              <w:rPr>
                <w:rFonts w:ascii="Times New Roman" w:hAnsi="Times New Roman" w:cs="Times New Roman"/>
                <w:b/>
                <w:i/>
                <w:iCs/>
                <w:color w:val="000000"/>
                <w:lang w:val="lt-LT" w:eastAsia="lt-LT"/>
              </w:rPr>
              <w:t xml:space="preserve">1. </w:t>
            </w:r>
            <w:r w:rsidR="007C7656" w:rsidRPr="00AD3B63">
              <w:rPr>
                <w:rFonts w:ascii="Times New Roman" w:hAnsi="Times New Roman" w:cs="Times New Roman"/>
                <w:b/>
                <w:i/>
                <w:iCs/>
                <w:color w:val="000000"/>
                <w:lang w:eastAsia="lt-LT"/>
              </w:rPr>
              <w:t>Rekonstruoti sporto sveikatingumo kompleksą (Smiltynės g. 13), pritaikant turizmo, sporto ir rekreacijos funkcijoms</w:t>
            </w:r>
            <w:r w:rsidR="000B67ED" w:rsidRPr="00AD3B63">
              <w:rPr>
                <w:rFonts w:ascii="Times New Roman" w:hAnsi="Times New Roman" w:cs="Times New Roman"/>
                <w:b/>
                <w:color w:val="000000"/>
                <w:lang w:val="lt-LT" w:eastAsia="lt-LT"/>
              </w:rPr>
              <w:t>“</w:t>
            </w:r>
            <w:r w:rsidR="00AA043E" w:rsidRPr="00AD3B63">
              <w:rPr>
                <w:rFonts w:ascii="Times New Roman" w:hAnsi="Times New Roman" w:cs="Times New Roman"/>
                <w:b/>
                <w:color w:val="000000"/>
                <w:lang w:val="lt-LT" w:eastAsia="lt-LT"/>
              </w:rPr>
              <w:t>.</w:t>
            </w:r>
            <w:r w:rsidR="00AA043E" w:rsidRPr="00AD3B63">
              <w:rPr>
                <w:rFonts w:ascii="Times New Roman" w:hAnsi="Times New Roman" w:cs="Times New Roman"/>
                <w:color w:val="000000"/>
                <w:lang w:val="lt-LT" w:eastAsia="lt-LT"/>
              </w:rPr>
              <w:t xml:space="preserve"> </w:t>
            </w:r>
            <w:r w:rsidR="00BD42A8" w:rsidRPr="00AD3B63">
              <w:rPr>
                <w:rFonts w:ascii="Times New Roman" w:hAnsi="Times New Roman" w:cs="Times New Roman"/>
                <w:color w:val="000000"/>
                <w:lang w:val="lt-LT" w:eastAsia="lt-LT"/>
              </w:rPr>
              <w:t>Pažymėtina</w:t>
            </w:r>
            <w:r w:rsidR="00AA043E" w:rsidRPr="00AD3B63">
              <w:rPr>
                <w:rFonts w:ascii="Times New Roman" w:hAnsi="Times New Roman" w:cs="Times New Roman"/>
                <w:color w:val="000000"/>
                <w:lang w:val="lt-LT" w:eastAsia="lt-LT"/>
              </w:rPr>
              <w:t>, kad projektas priskirtas prie projektų, kurie būtų įgyvendinami tik pritraukus išorinio finansavimo lėšų (pvz., privataus investuotojo, ES paramos, kitokių iniciatyvų)</w:t>
            </w:r>
            <w:r w:rsidR="00BD42A8" w:rsidRPr="00AD3B63">
              <w:rPr>
                <w:rFonts w:ascii="Times New Roman" w:hAnsi="Times New Roman" w:cs="Times New Roman"/>
                <w:color w:val="000000"/>
                <w:lang w:val="lt-LT" w:eastAsia="lt-LT"/>
              </w:rPr>
              <w:t xml:space="preserve">. </w:t>
            </w:r>
          </w:p>
          <w:p w14:paraId="53B97834" w14:textId="5DEEB9D8" w:rsidR="00BE08B9" w:rsidRPr="00AD3B63" w:rsidRDefault="00BD42A8" w:rsidP="00AD3B63">
            <w:pPr>
              <w:autoSpaceDE w:val="0"/>
              <w:autoSpaceDN w:val="0"/>
              <w:adjustRightInd w:val="0"/>
              <w:rPr>
                <w:rFonts w:ascii="Times New Roman" w:hAnsi="Times New Roman" w:cs="Times New Roman"/>
                <w:color w:val="000000"/>
                <w:shd w:val="clear" w:color="auto" w:fill="FFFFFF"/>
              </w:rPr>
            </w:pPr>
            <w:r w:rsidRPr="00AD3B63">
              <w:rPr>
                <w:rFonts w:ascii="Times New Roman" w:hAnsi="Times New Roman" w:cs="Times New Roman"/>
                <w:color w:val="000000"/>
                <w:lang w:val="lt-LT" w:eastAsia="lt-LT"/>
              </w:rPr>
              <w:t xml:space="preserve">Sporto skyriaus teigimu, </w:t>
            </w:r>
            <w:r w:rsidR="00662801" w:rsidRPr="00AD3B63">
              <w:rPr>
                <w:rFonts w:ascii="Times New Roman" w:hAnsi="Times New Roman" w:cs="Times New Roman"/>
                <w:lang w:val="lt-LT"/>
              </w:rPr>
              <w:t>i</w:t>
            </w:r>
            <w:r w:rsidRPr="00AD3B63">
              <w:rPr>
                <w:rFonts w:ascii="Times New Roman" w:hAnsi="Times New Roman" w:cs="Times New Roman"/>
                <w:lang w:val="lt-LT"/>
              </w:rPr>
              <w:t xml:space="preserve">š uždarų sporto bazių </w:t>
            </w:r>
            <w:r w:rsidR="00662801" w:rsidRPr="00AD3B63">
              <w:rPr>
                <w:rFonts w:ascii="Times New Roman" w:hAnsi="Times New Roman" w:cs="Times New Roman"/>
                <w:lang w:val="lt-LT"/>
              </w:rPr>
              <w:t>prioritetas būtų</w:t>
            </w:r>
            <w:r w:rsidRPr="00AD3B63">
              <w:rPr>
                <w:rFonts w:ascii="Times New Roman" w:hAnsi="Times New Roman" w:cs="Times New Roman"/>
                <w:lang w:val="lt-LT"/>
              </w:rPr>
              <w:t xml:space="preserve"> </w:t>
            </w:r>
            <w:r w:rsidRPr="00AD3B63">
              <w:rPr>
                <w:rFonts w:ascii="Times New Roman" w:hAnsi="Times New Roman" w:cs="Times New Roman"/>
                <w:color w:val="000000"/>
                <w:u w:val="single"/>
                <w:lang w:val="lt-LT"/>
              </w:rPr>
              <w:t>nauj</w:t>
            </w:r>
            <w:r w:rsidR="00662801" w:rsidRPr="00AD3B63">
              <w:rPr>
                <w:rFonts w:ascii="Times New Roman" w:hAnsi="Times New Roman" w:cs="Times New Roman"/>
                <w:color w:val="000000"/>
                <w:u w:val="single"/>
                <w:lang w:val="lt-LT"/>
              </w:rPr>
              <w:t>os</w:t>
            </w:r>
            <w:r w:rsidRPr="00AD3B63">
              <w:rPr>
                <w:rFonts w:ascii="Times New Roman" w:hAnsi="Times New Roman" w:cs="Times New Roman"/>
                <w:color w:val="000000"/>
                <w:u w:val="single"/>
                <w:lang w:val="lt-LT"/>
              </w:rPr>
              <w:t xml:space="preserve"> sporto sal</w:t>
            </w:r>
            <w:r w:rsidR="00662801" w:rsidRPr="00AD3B63">
              <w:rPr>
                <w:rFonts w:ascii="Times New Roman" w:hAnsi="Times New Roman" w:cs="Times New Roman"/>
                <w:color w:val="000000"/>
                <w:u w:val="single"/>
                <w:lang w:val="lt-LT"/>
              </w:rPr>
              <w:t>ės</w:t>
            </w:r>
            <w:r w:rsidRPr="00AD3B63">
              <w:rPr>
                <w:rFonts w:ascii="Times New Roman" w:hAnsi="Times New Roman" w:cs="Times New Roman"/>
                <w:color w:val="000000"/>
                <w:u w:val="single"/>
                <w:lang w:val="lt-LT"/>
              </w:rPr>
              <w:t xml:space="preserve"> šiaurinėje miesto dalyje (Kretingos g. / Šviesos g.)</w:t>
            </w:r>
            <w:r w:rsidR="00662801" w:rsidRPr="00AD3B63">
              <w:rPr>
                <w:rFonts w:ascii="Times New Roman" w:hAnsi="Times New Roman" w:cs="Times New Roman"/>
                <w:color w:val="000000"/>
                <w:u w:val="single"/>
                <w:lang w:val="lt-LT"/>
              </w:rPr>
              <w:t xml:space="preserve"> statyba.</w:t>
            </w:r>
            <w:r w:rsidRPr="00AD3B63">
              <w:rPr>
                <w:rFonts w:ascii="Times New Roman" w:hAnsi="Times New Roman" w:cs="Times New Roman"/>
                <w:color w:val="000000"/>
                <w:lang w:val="lt-LT"/>
              </w:rPr>
              <w:t xml:space="preserve"> </w:t>
            </w:r>
            <w:r w:rsidRPr="00AD3B63">
              <w:rPr>
                <w:rFonts w:ascii="Times New Roman" w:hAnsi="Times New Roman" w:cs="Times New Roman"/>
                <w:color w:val="000000"/>
                <w:shd w:val="clear" w:color="auto" w:fill="FFFFFF"/>
                <w:lang w:val="lt-LT"/>
              </w:rPr>
              <w:t xml:space="preserve">Salėje galės vykti krepšinio, tinklinio, rankinio, salės futbolo, badmintono bei gimnastikos treniruotės ir varžybos. Taip pat ši salė galės būti naudojama ir įvairiems bendruomenių renginiams. </w:t>
            </w:r>
            <w:r w:rsidRPr="00AD3B63">
              <w:rPr>
                <w:rFonts w:ascii="Times New Roman" w:hAnsi="Times New Roman" w:cs="Times New Roman"/>
                <w:color w:val="000000"/>
                <w:shd w:val="clear" w:color="auto" w:fill="FFFFFF"/>
              </w:rPr>
              <w:t xml:space="preserve">Šalia salės bus rekonstruotas stadionas, įrengtas lauko aikštynas krepšiniui žaisti. </w:t>
            </w:r>
            <w:r w:rsidR="00662801" w:rsidRPr="00AD3B63">
              <w:rPr>
                <w:rFonts w:ascii="Times New Roman" w:hAnsi="Times New Roman" w:cs="Times New Roman"/>
                <w:color w:val="000000"/>
                <w:shd w:val="clear" w:color="auto" w:fill="FFFFFF"/>
              </w:rPr>
              <w:t>Įrengus šią</w:t>
            </w:r>
            <w:r w:rsidRPr="00AD3B63">
              <w:rPr>
                <w:rFonts w:ascii="Times New Roman" w:hAnsi="Times New Roman" w:cs="Times New Roman"/>
                <w:color w:val="000000"/>
                <w:shd w:val="clear" w:color="auto" w:fill="FFFFFF"/>
              </w:rPr>
              <w:t xml:space="preserve"> </w:t>
            </w:r>
            <w:r w:rsidR="00662801" w:rsidRPr="00AD3B63">
              <w:rPr>
                <w:rFonts w:ascii="Times New Roman" w:hAnsi="Times New Roman" w:cs="Times New Roman"/>
                <w:color w:val="000000"/>
                <w:shd w:val="clear" w:color="auto" w:fill="FFFFFF"/>
              </w:rPr>
              <w:t>sporto bazę, būtų išspręsta</w:t>
            </w:r>
            <w:r w:rsidRPr="00AD3B63">
              <w:rPr>
                <w:rFonts w:ascii="Times New Roman" w:hAnsi="Times New Roman" w:cs="Times New Roman"/>
                <w:color w:val="000000"/>
                <w:shd w:val="clear" w:color="auto" w:fill="FFFFFF"/>
              </w:rPr>
              <w:t xml:space="preserve"> daug problemų ir patenkin</w:t>
            </w:r>
            <w:r w:rsidR="00662801" w:rsidRPr="00AD3B63">
              <w:rPr>
                <w:rFonts w:ascii="Times New Roman" w:hAnsi="Times New Roman" w:cs="Times New Roman"/>
                <w:color w:val="000000"/>
                <w:shd w:val="clear" w:color="auto" w:fill="FFFFFF"/>
              </w:rPr>
              <w:t>tas</w:t>
            </w:r>
            <w:r w:rsidRPr="00AD3B63">
              <w:rPr>
                <w:rFonts w:ascii="Times New Roman" w:hAnsi="Times New Roman" w:cs="Times New Roman"/>
                <w:color w:val="000000"/>
                <w:shd w:val="clear" w:color="auto" w:fill="FFFFFF"/>
              </w:rPr>
              <w:t xml:space="preserve"> </w:t>
            </w:r>
            <w:r w:rsidR="00662801" w:rsidRPr="00AD3B63">
              <w:rPr>
                <w:rFonts w:ascii="Times New Roman" w:hAnsi="Times New Roman" w:cs="Times New Roman"/>
                <w:color w:val="000000"/>
                <w:shd w:val="clear" w:color="auto" w:fill="FFFFFF"/>
              </w:rPr>
              <w:t>daugelis</w:t>
            </w:r>
            <w:r w:rsidRPr="00AD3B63">
              <w:rPr>
                <w:rFonts w:ascii="Times New Roman" w:hAnsi="Times New Roman" w:cs="Times New Roman"/>
                <w:color w:val="000000"/>
                <w:shd w:val="clear" w:color="auto" w:fill="FFFFFF"/>
              </w:rPr>
              <w:t xml:space="preserve"> sportininkų poreikių. </w:t>
            </w:r>
          </w:p>
        </w:tc>
      </w:tr>
      <w:tr w:rsidR="00BE08B9" w:rsidRPr="00AD3B63" w14:paraId="5535A1DA" w14:textId="77777777" w:rsidTr="00C04BBA">
        <w:tc>
          <w:tcPr>
            <w:tcW w:w="656" w:type="dxa"/>
            <w:shd w:val="clear" w:color="auto" w:fill="auto"/>
          </w:tcPr>
          <w:p w14:paraId="37B2BB84" w14:textId="77777777" w:rsidR="00BE08B9" w:rsidRPr="00AD3B63" w:rsidRDefault="00BE08B9" w:rsidP="00216274">
            <w:pPr>
              <w:rPr>
                <w:rFonts w:ascii="Times New Roman" w:hAnsi="Times New Roman" w:cs="Times New Roman"/>
                <w:lang w:val="lt-LT"/>
              </w:rPr>
            </w:pPr>
            <w:r w:rsidRPr="00AD3B63">
              <w:rPr>
                <w:rFonts w:ascii="Times New Roman" w:hAnsi="Times New Roman" w:cs="Times New Roman"/>
                <w:lang w:val="lt-LT"/>
              </w:rPr>
              <w:t>1.2.</w:t>
            </w:r>
          </w:p>
        </w:tc>
        <w:tc>
          <w:tcPr>
            <w:tcW w:w="5576" w:type="dxa"/>
            <w:shd w:val="clear" w:color="auto" w:fill="auto"/>
          </w:tcPr>
          <w:p w14:paraId="5ED084CD" w14:textId="3A994CC8" w:rsidR="00BE08B9" w:rsidRPr="00AD3B63" w:rsidRDefault="005C5CE0" w:rsidP="005C5CE0">
            <w:pPr>
              <w:rPr>
                <w:rFonts w:ascii="Times New Roman" w:hAnsi="Times New Roman" w:cs="Times New Roman"/>
                <w:color w:val="000000"/>
                <w:lang w:val="lt-LT"/>
              </w:rPr>
            </w:pPr>
            <w:r w:rsidRPr="00AD3B63">
              <w:rPr>
                <w:rFonts w:ascii="Times New Roman" w:hAnsi="Times New Roman" w:cs="Times New Roman"/>
                <w:color w:val="000000"/>
                <w:lang w:val="lt-LT"/>
              </w:rPr>
              <w:t>To paties prioriteto ir tikslo priemonės „Kultūros paveldo objektų ir/ar elementų panaudojimo (įamžinimo, atkūrimo, įveiklinimo) tikslingumo nustatymas (tyrimų skaičius, vnt.)“ Nr. P-1.2.1.1-6 siektiną reikšmę ankstinti, rodiklio rezultatą numatant 2023 metams</w:t>
            </w:r>
          </w:p>
        </w:tc>
        <w:tc>
          <w:tcPr>
            <w:tcW w:w="7230" w:type="dxa"/>
            <w:shd w:val="clear" w:color="auto" w:fill="auto"/>
          </w:tcPr>
          <w:p w14:paraId="6CFD871F" w14:textId="64D814F2" w:rsidR="00BE08B9" w:rsidRPr="00AD3B63" w:rsidRDefault="00184110" w:rsidP="006578F8">
            <w:pPr>
              <w:rPr>
                <w:rFonts w:ascii="Times New Roman" w:hAnsi="Times New Roman" w:cs="Times New Roman"/>
                <w:lang w:val="lt-LT"/>
              </w:rPr>
            </w:pPr>
            <w:r w:rsidRPr="00AD3B63">
              <w:rPr>
                <w:rFonts w:ascii="Times New Roman" w:hAnsi="Times New Roman" w:cs="Times New Roman"/>
                <w:b/>
                <w:lang w:val="lt-LT"/>
              </w:rPr>
              <w:t>Siūloma nekoreguoti KSP.</w:t>
            </w:r>
            <w:r w:rsidRPr="00AD3B63">
              <w:rPr>
                <w:rFonts w:ascii="Times New Roman" w:hAnsi="Times New Roman" w:cs="Times New Roman"/>
                <w:lang w:val="lt-LT"/>
              </w:rPr>
              <w:t xml:space="preserve"> </w:t>
            </w:r>
            <w:r w:rsidR="0073311F" w:rsidRPr="00AD3B63">
              <w:rPr>
                <w:rFonts w:ascii="Times New Roman" w:hAnsi="Times New Roman" w:cs="Times New Roman"/>
                <w:lang w:val="lt-LT"/>
              </w:rPr>
              <w:t xml:space="preserve">KMSA duomenimis, lėšos panašiems tyrimams, susijusioms studijoms ir panašaus pobūdžio </w:t>
            </w:r>
            <w:r w:rsidR="0085018C" w:rsidRPr="00AD3B63">
              <w:rPr>
                <w:rFonts w:ascii="Times New Roman" w:hAnsi="Times New Roman" w:cs="Times New Roman"/>
                <w:lang w:val="lt-LT"/>
              </w:rPr>
              <w:t>tiriamajai veiklai nėra numatytos 2021 m. biudžete, todėl būtų sunku</w:t>
            </w:r>
            <w:r w:rsidR="00AF613C" w:rsidRPr="00AD3B63">
              <w:rPr>
                <w:rFonts w:ascii="Times New Roman" w:hAnsi="Times New Roman" w:cs="Times New Roman"/>
                <w:lang w:val="lt-LT"/>
              </w:rPr>
              <w:t xml:space="preserve"> pasiekti įgyvendinimo laikotarpį 2023 m. Atkreipiame dėmesį, kad pirmiausia turėtų būti sudarytas tokių objektų sąrašas, vėliau objektai ištirti, surinkta susijusi istorinė ir pan. medž</w:t>
            </w:r>
            <w:r w:rsidR="00CC2934" w:rsidRPr="00AD3B63">
              <w:rPr>
                <w:rFonts w:ascii="Times New Roman" w:hAnsi="Times New Roman" w:cs="Times New Roman"/>
                <w:lang w:val="lt-LT"/>
              </w:rPr>
              <w:t>ia</w:t>
            </w:r>
            <w:r w:rsidR="00AF613C" w:rsidRPr="00AD3B63">
              <w:rPr>
                <w:rFonts w:ascii="Times New Roman" w:hAnsi="Times New Roman" w:cs="Times New Roman"/>
                <w:lang w:val="lt-LT"/>
              </w:rPr>
              <w:t>ga, tuomet būtina įvertinti ir galimybes tokius objektus panaudoti tikslingai veiklai – ar yra galimybė atkurti (ir ar yra toks poreikis), kokie tai finansiniai poreikiai ir finansavimo galimybės, alternatyvos pateiktos vertinimui Taryb</w:t>
            </w:r>
            <w:r w:rsidR="00306903" w:rsidRPr="00AD3B63">
              <w:rPr>
                <w:rFonts w:ascii="Times New Roman" w:hAnsi="Times New Roman" w:cs="Times New Roman"/>
                <w:lang w:val="lt-LT"/>
              </w:rPr>
              <w:t>ai</w:t>
            </w:r>
            <w:r w:rsidR="00AF613C" w:rsidRPr="00AD3B63">
              <w:rPr>
                <w:rFonts w:ascii="Times New Roman" w:hAnsi="Times New Roman" w:cs="Times New Roman"/>
                <w:lang w:val="lt-LT"/>
              </w:rPr>
              <w:t>. Dėl šios priežasties</w:t>
            </w:r>
            <w:r w:rsidR="00306903" w:rsidRPr="00AD3B63">
              <w:rPr>
                <w:rFonts w:ascii="Times New Roman" w:hAnsi="Times New Roman" w:cs="Times New Roman"/>
                <w:lang w:val="lt-LT"/>
              </w:rPr>
              <w:t xml:space="preserve"> tikime, kad nurodytas laikotarpis negalėtų būti ankstinamas</w:t>
            </w:r>
          </w:p>
        </w:tc>
      </w:tr>
      <w:tr w:rsidR="00E91A80" w:rsidRPr="00AD3B63" w14:paraId="17C19269" w14:textId="77777777" w:rsidTr="00471C2D">
        <w:tc>
          <w:tcPr>
            <w:tcW w:w="656" w:type="dxa"/>
            <w:shd w:val="clear" w:color="auto" w:fill="auto"/>
          </w:tcPr>
          <w:p w14:paraId="4A6CE740" w14:textId="77777777" w:rsidR="00E91A80" w:rsidRPr="00AD3B63" w:rsidRDefault="00E91A80" w:rsidP="00216274">
            <w:pPr>
              <w:rPr>
                <w:rFonts w:ascii="Times New Roman" w:hAnsi="Times New Roman" w:cs="Times New Roman"/>
                <w:lang w:val="lt-LT"/>
              </w:rPr>
            </w:pPr>
          </w:p>
        </w:tc>
        <w:tc>
          <w:tcPr>
            <w:tcW w:w="12806" w:type="dxa"/>
            <w:gridSpan w:val="2"/>
            <w:shd w:val="clear" w:color="auto" w:fill="auto"/>
          </w:tcPr>
          <w:p w14:paraId="77A1DDA9" w14:textId="68CA5429" w:rsidR="00E91A80" w:rsidRPr="00AD3B63" w:rsidRDefault="00E91A80" w:rsidP="006578F8">
            <w:pPr>
              <w:rPr>
                <w:rFonts w:ascii="Times New Roman" w:hAnsi="Times New Roman" w:cs="Times New Roman"/>
                <w:b/>
                <w:lang w:val="lt-LT"/>
              </w:rPr>
            </w:pPr>
            <w:r w:rsidRPr="00AD3B63">
              <w:rPr>
                <w:rFonts w:ascii="Times New Roman" w:hAnsi="Times New Roman" w:cs="Times New Roman"/>
                <w:b/>
                <w:color w:val="000000"/>
                <w:lang w:val="lt-LT"/>
              </w:rPr>
              <w:t>Klaipėdos miesto savivaldybės tarybos frakcija „Už Klaipėdos ateitį“ (gauta 2021-05-17)</w:t>
            </w:r>
          </w:p>
        </w:tc>
      </w:tr>
      <w:tr w:rsidR="00E91A80" w:rsidRPr="00A6787E" w14:paraId="5B57CBCC" w14:textId="77777777" w:rsidTr="00C04BBA">
        <w:tc>
          <w:tcPr>
            <w:tcW w:w="656" w:type="dxa"/>
            <w:shd w:val="clear" w:color="auto" w:fill="auto"/>
          </w:tcPr>
          <w:p w14:paraId="5C1C6F9D" w14:textId="15597A51" w:rsidR="00E91A80" w:rsidRPr="00AD3B63" w:rsidRDefault="009D5F48" w:rsidP="00216274">
            <w:pPr>
              <w:rPr>
                <w:rFonts w:ascii="Times New Roman" w:hAnsi="Times New Roman" w:cs="Times New Roman"/>
                <w:lang w:val="lt-LT"/>
              </w:rPr>
            </w:pPr>
            <w:r>
              <w:rPr>
                <w:rFonts w:ascii="Times New Roman" w:hAnsi="Times New Roman" w:cs="Times New Roman"/>
                <w:lang w:val="lt-LT"/>
              </w:rPr>
              <w:t>1.3.</w:t>
            </w:r>
          </w:p>
        </w:tc>
        <w:tc>
          <w:tcPr>
            <w:tcW w:w="5576" w:type="dxa"/>
            <w:shd w:val="clear" w:color="auto" w:fill="auto"/>
          </w:tcPr>
          <w:p w14:paraId="49F2BAB1" w14:textId="3251E23B" w:rsidR="00E91A80" w:rsidRPr="00AD3B63" w:rsidRDefault="003F26D1" w:rsidP="003F26D1">
            <w:pPr>
              <w:rPr>
                <w:rFonts w:ascii="Times New Roman" w:hAnsi="Times New Roman" w:cs="Times New Roman"/>
                <w:color w:val="000000"/>
                <w:lang w:val="lt-LT"/>
              </w:rPr>
            </w:pPr>
            <w:r w:rsidRPr="00AD3B63">
              <w:rPr>
                <w:rFonts w:ascii="Times New Roman" w:hAnsi="Times New Roman" w:cs="Times New Roman"/>
                <w:color w:val="000000"/>
                <w:lang w:val="lt-LT"/>
              </w:rPr>
              <w:t>Siūloma rengiamo Klaipėdos miesto Strateginio plėtros plano 2021-2030 m. 2-o prioriteto, 2-o tikslo „Gausinti sporto infrastruktūrą, skatinant gyventojų fizinį aktyvumą ir sportą bei sudaryti palankias sąlygas privačiam verslui, investuojančiam į viešosios sporto infrastruktūros kūrimą“ pažangos projektų aprašymą patikslinti, papildant regioninę reikšmę turinčia priemone (rašte pateikiama siūloma redakcija)</w:t>
            </w:r>
          </w:p>
        </w:tc>
        <w:tc>
          <w:tcPr>
            <w:tcW w:w="7230" w:type="dxa"/>
            <w:shd w:val="clear" w:color="auto" w:fill="auto"/>
          </w:tcPr>
          <w:p w14:paraId="7FF0FE46" w14:textId="2D778B69" w:rsidR="009B3247" w:rsidRPr="008A5EF9" w:rsidRDefault="00E95213" w:rsidP="008E3C76">
            <w:pPr>
              <w:jc w:val="both"/>
              <w:rPr>
                <w:rFonts w:ascii="Times New Roman" w:hAnsi="Times New Roman" w:cs="Times New Roman"/>
                <w:highlight w:val="yellow"/>
                <w:lang w:val="lt-LT"/>
              </w:rPr>
            </w:pPr>
            <w:r w:rsidRPr="00903490">
              <w:rPr>
                <w:rFonts w:ascii="Times New Roman" w:hAnsi="Times New Roman" w:cs="Times New Roman"/>
                <w:b/>
                <w:lang w:val="lt-LT"/>
              </w:rPr>
              <w:t>Siūloma koreguoti KSP.</w:t>
            </w:r>
            <w:r w:rsidRPr="00903490">
              <w:rPr>
                <w:rFonts w:ascii="Times New Roman" w:hAnsi="Times New Roman" w:cs="Times New Roman"/>
                <w:lang w:val="lt-LT"/>
              </w:rPr>
              <w:t xml:space="preserve"> </w:t>
            </w:r>
            <w:r w:rsidR="008E3C76" w:rsidRPr="00903490">
              <w:rPr>
                <w:rFonts w:ascii="Times New Roman" w:hAnsi="Times New Roman" w:cs="Times New Roman"/>
                <w:lang w:val="lt-LT"/>
              </w:rPr>
              <w:t>Aptarus</w:t>
            </w:r>
            <w:r w:rsidR="003036CA" w:rsidRPr="00903490">
              <w:rPr>
                <w:rFonts w:ascii="Times New Roman" w:hAnsi="Times New Roman" w:cs="Times New Roman"/>
                <w:lang w:val="lt-LT"/>
              </w:rPr>
              <w:t xml:space="preserve"> Miesto plėtros ir strateginio planavimo komiteto posėdžyje (2021-05-24), buvo nutarta </w:t>
            </w:r>
            <w:r w:rsidR="00903490" w:rsidRPr="00903490">
              <w:rPr>
                <w:rFonts w:ascii="Times New Roman" w:hAnsi="Times New Roman" w:cs="Times New Roman"/>
                <w:color w:val="000000"/>
                <w:lang w:val="lt-LT" w:eastAsia="lt-LT"/>
              </w:rPr>
              <w:t xml:space="preserve">koreguoti 2.2.1.2 priemonės „Gausinti sporto infrastruktūrą, skatinant gyventojų fizinį </w:t>
            </w:r>
            <w:r w:rsidR="00903490" w:rsidRPr="00903490">
              <w:rPr>
                <w:rFonts w:ascii="Times New Roman" w:hAnsi="Times New Roman" w:cs="Times New Roman"/>
                <w:lang w:val="lt-LT"/>
              </w:rPr>
              <w:t>aktyvumą</w:t>
            </w:r>
            <w:r w:rsidR="00903490" w:rsidRPr="00903490">
              <w:rPr>
                <w:rFonts w:ascii="Times New Roman" w:hAnsi="Times New Roman" w:cs="Times New Roman"/>
                <w:color w:val="000000"/>
                <w:lang w:val="lt-LT" w:eastAsia="lt-LT"/>
              </w:rPr>
              <w:t xml:space="preserve"> ir sportą bei sudaryti palankias sąlygas privačiam verslui, investuojančiam į viešosios sporto infrastruktūros kūrimą“ P.2.2.1.2-2 rodiklio pažangos</w:t>
            </w:r>
            <w:r w:rsidR="00903490" w:rsidRPr="00926A77">
              <w:rPr>
                <w:rFonts w:ascii="Times New Roman" w:hAnsi="Times New Roman" w:cs="Times New Roman"/>
                <w:color w:val="000000"/>
                <w:lang w:val="lt-LT" w:eastAsia="lt-LT"/>
              </w:rPr>
              <w:t xml:space="preserve"> projekto pavadinimą (Nr. 4) į „</w:t>
            </w:r>
            <w:r w:rsidR="00903490" w:rsidRPr="00926A77">
              <w:rPr>
                <w:rFonts w:ascii="Times New Roman" w:hAnsi="Times New Roman" w:cs="Times New Roman"/>
                <w:lang w:val="lt-LT"/>
              </w:rPr>
              <w:t>Pastatyti regioninį ne žemesnės kaip UEFA 4 kategorijos futbolo stadioną</w:t>
            </w:r>
            <w:r w:rsidR="00903490" w:rsidRPr="00926A77">
              <w:rPr>
                <w:rFonts w:ascii="Times New Roman" w:hAnsi="Times New Roman" w:cs="Times New Roman"/>
                <w:color w:val="000000"/>
                <w:lang w:val="lt-LT" w:eastAsia="lt-LT"/>
              </w:rPr>
              <w:t>“</w:t>
            </w:r>
          </w:p>
        </w:tc>
      </w:tr>
      <w:tr w:rsidR="001578CF" w:rsidRPr="00A6787E" w14:paraId="065BA82B" w14:textId="77777777" w:rsidTr="00471C2D">
        <w:tc>
          <w:tcPr>
            <w:tcW w:w="656" w:type="dxa"/>
            <w:shd w:val="clear" w:color="auto" w:fill="auto"/>
          </w:tcPr>
          <w:p w14:paraId="058F1020" w14:textId="7E5A5DF1" w:rsidR="001578CF" w:rsidRPr="00AD3B63" w:rsidRDefault="001578CF" w:rsidP="00216274">
            <w:pPr>
              <w:rPr>
                <w:rFonts w:ascii="Times New Roman" w:hAnsi="Times New Roman" w:cs="Times New Roman"/>
                <w:lang w:val="lt-LT"/>
              </w:rPr>
            </w:pPr>
            <w:r w:rsidRPr="00AD3B63">
              <w:rPr>
                <w:rFonts w:ascii="Times New Roman" w:hAnsi="Times New Roman" w:cs="Times New Roman"/>
                <w:lang w:val="lt-LT"/>
              </w:rPr>
              <w:t>2.</w:t>
            </w:r>
          </w:p>
        </w:tc>
        <w:tc>
          <w:tcPr>
            <w:tcW w:w="12806" w:type="dxa"/>
            <w:gridSpan w:val="2"/>
            <w:shd w:val="clear" w:color="auto" w:fill="auto"/>
          </w:tcPr>
          <w:p w14:paraId="5E7695BF" w14:textId="142BAA7E" w:rsidR="001578CF" w:rsidRPr="00AD3B63" w:rsidRDefault="001578CF" w:rsidP="006578F8">
            <w:pPr>
              <w:rPr>
                <w:rFonts w:ascii="Times New Roman" w:hAnsi="Times New Roman" w:cs="Times New Roman"/>
                <w:b/>
                <w:bCs/>
                <w:lang w:val="lt-LT"/>
              </w:rPr>
            </w:pPr>
            <w:r w:rsidRPr="00AD3B63">
              <w:rPr>
                <w:rFonts w:ascii="Times New Roman" w:hAnsi="Times New Roman" w:cs="Times New Roman"/>
                <w:b/>
                <w:bCs/>
                <w:color w:val="000000"/>
                <w:lang w:val="lt-LT"/>
              </w:rPr>
              <w:t>Klaipėdos miesto savivaldybės tarybos frakcija „</w:t>
            </w:r>
            <w:r w:rsidR="00842E89" w:rsidRPr="00AD3B63">
              <w:rPr>
                <w:rFonts w:ascii="Times New Roman" w:hAnsi="Times New Roman" w:cs="Times New Roman"/>
                <w:b/>
                <w:bCs/>
                <w:color w:val="000000"/>
                <w:lang w:val="lt-LT"/>
              </w:rPr>
              <w:t>Lietu</w:t>
            </w:r>
            <w:r w:rsidR="00802DA9" w:rsidRPr="00AD3B63">
              <w:rPr>
                <w:rFonts w:ascii="Times New Roman" w:hAnsi="Times New Roman" w:cs="Times New Roman"/>
                <w:b/>
                <w:bCs/>
                <w:color w:val="000000"/>
                <w:lang w:val="lt-LT"/>
              </w:rPr>
              <w:t>vo</w:t>
            </w:r>
            <w:r w:rsidR="00842E89" w:rsidRPr="00AD3B63">
              <w:rPr>
                <w:rFonts w:ascii="Times New Roman" w:hAnsi="Times New Roman" w:cs="Times New Roman"/>
                <w:b/>
                <w:bCs/>
                <w:color w:val="000000"/>
                <w:lang w:val="lt-LT"/>
              </w:rPr>
              <w:t>s valstiečių ir žaliųjų frakcija</w:t>
            </w:r>
            <w:r w:rsidRPr="00AD3B63">
              <w:rPr>
                <w:rFonts w:ascii="Times New Roman" w:hAnsi="Times New Roman" w:cs="Times New Roman"/>
                <w:b/>
                <w:bCs/>
                <w:color w:val="000000"/>
                <w:lang w:val="lt-LT"/>
              </w:rPr>
              <w:t>“ (gauta 2021-05-1</w:t>
            </w:r>
            <w:r w:rsidR="00802DA9" w:rsidRPr="00AD3B63">
              <w:rPr>
                <w:rFonts w:ascii="Times New Roman" w:hAnsi="Times New Roman" w:cs="Times New Roman"/>
                <w:b/>
                <w:bCs/>
                <w:color w:val="000000"/>
                <w:lang w:val="lt-LT"/>
              </w:rPr>
              <w:t>3</w:t>
            </w:r>
            <w:r w:rsidRPr="00AD3B63">
              <w:rPr>
                <w:rFonts w:ascii="Times New Roman" w:hAnsi="Times New Roman" w:cs="Times New Roman"/>
                <w:b/>
                <w:bCs/>
                <w:color w:val="000000"/>
                <w:lang w:val="lt-LT"/>
              </w:rPr>
              <w:t>)</w:t>
            </w:r>
            <w:r w:rsidR="00E033D6" w:rsidRPr="00AD3B63">
              <w:rPr>
                <w:rFonts w:ascii="Times New Roman" w:hAnsi="Times New Roman" w:cs="Times New Roman"/>
                <w:b/>
                <w:bCs/>
                <w:color w:val="000000"/>
                <w:lang w:val="lt-LT"/>
              </w:rPr>
              <w:t xml:space="preserve"> </w:t>
            </w:r>
          </w:p>
        </w:tc>
      </w:tr>
      <w:tr w:rsidR="00BE08B9" w:rsidRPr="00A6787E" w14:paraId="514708AF" w14:textId="77777777" w:rsidTr="00C04BBA">
        <w:tc>
          <w:tcPr>
            <w:tcW w:w="656" w:type="dxa"/>
            <w:shd w:val="clear" w:color="auto" w:fill="auto"/>
          </w:tcPr>
          <w:p w14:paraId="054F1CB1" w14:textId="2DC31FDF" w:rsidR="00BE08B9" w:rsidRPr="00AD3B63" w:rsidRDefault="00802DA9" w:rsidP="00216274">
            <w:pPr>
              <w:rPr>
                <w:rFonts w:ascii="Times New Roman" w:hAnsi="Times New Roman" w:cs="Times New Roman"/>
                <w:lang w:val="lt-LT"/>
              </w:rPr>
            </w:pPr>
            <w:r w:rsidRPr="00AD3B63">
              <w:rPr>
                <w:rFonts w:ascii="Times New Roman" w:hAnsi="Times New Roman" w:cs="Times New Roman"/>
                <w:lang w:val="lt-LT"/>
              </w:rPr>
              <w:t>2.1.</w:t>
            </w:r>
          </w:p>
        </w:tc>
        <w:tc>
          <w:tcPr>
            <w:tcW w:w="5576" w:type="dxa"/>
            <w:shd w:val="clear" w:color="auto" w:fill="auto"/>
          </w:tcPr>
          <w:p w14:paraId="470C6613" w14:textId="3AB2A008" w:rsidR="00BE08B9" w:rsidRPr="00AD3B63" w:rsidRDefault="00B175C6" w:rsidP="00216274">
            <w:pPr>
              <w:rPr>
                <w:rFonts w:ascii="Times New Roman" w:hAnsi="Times New Roman" w:cs="Times New Roman"/>
                <w:lang w:val="lt-LT"/>
              </w:rPr>
            </w:pPr>
            <w:r w:rsidRPr="00AD3B63">
              <w:rPr>
                <w:rFonts w:ascii="Times New Roman" w:eastAsia="Calibri" w:hAnsi="Times New Roman" w:cs="Times New Roman"/>
                <w:lang w:val="lt-LT"/>
              </w:rPr>
              <w:t>Pažangos projektų sąraše mūsų frakcija mato eilę prieštaravimų pagal formuojamus prioritetus ir tai, kas yra daroma šiuo metu</w:t>
            </w:r>
          </w:p>
        </w:tc>
        <w:tc>
          <w:tcPr>
            <w:tcW w:w="7230" w:type="dxa"/>
            <w:shd w:val="clear" w:color="auto" w:fill="auto"/>
          </w:tcPr>
          <w:p w14:paraId="41B4D473" w14:textId="4B4C9033" w:rsidR="00BE08B9" w:rsidRPr="00AD3B63" w:rsidRDefault="00184110"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Pažymime, kad 3 L</w:t>
            </w:r>
            <w:r w:rsidR="00E6462E">
              <w:rPr>
                <w:rFonts w:ascii="Times New Roman" w:hAnsi="Times New Roman" w:cs="Times New Roman"/>
                <w:lang w:val="lt-LT"/>
              </w:rPr>
              <w:t>VŽ</w:t>
            </w:r>
            <w:r w:rsidRPr="00AD3B63">
              <w:rPr>
                <w:rFonts w:ascii="Times New Roman" w:hAnsi="Times New Roman" w:cs="Times New Roman"/>
                <w:lang w:val="lt-LT"/>
              </w:rPr>
              <w:t>S frakcijos nariai – Arvydas Vaitkus</w:t>
            </w:r>
            <w:r w:rsidR="005E5BDE" w:rsidRPr="00AD3B63">
              <w:rPr>
                <w:rFonts w:ascii="Times New Roman" w:hAnsi="Times New Roman" w:cs="Times New Roman"/>
                <w:lang w:val="lt-LT"/>
              </w:rPr>
              <w:t>, Viktor Senčila ir Ligita Girskienė buvo komitetų sprendimais deleguoti į Klaipėdos m. sav. 2021</w:t>
            </w:r>
            <w:r w:rsidR="00E95213">
              <w:rPr>
                <w:rFonts w:ascii="Times New Roman" w:hAnsi="Times New Roman" w:cs="Times New Roman"/>
                <w:lang w:val="lt-LT"/>
              </w:rPr>
              <w:t>–</w:t>
            </w:r>
            <w:r w:rsidR="005E5BDE" w:rsidRPr="00AD3B63">
              <w:rPr>
                <w:rFonts w:ascii="Times New Roman" w:hAnsi="Times New Roman" w:cs="Times New Roman"/>
                <w:lang w:val="lt-LT"/>
              </w:rPr>
              <w:t>2030 m. strateginio plėtros plano grupes nuo pat dokumento rengimo pradžios, 2019 m. spalio mėn. Arvydas Vaitkus buvo deleguotas Finansų ir ekonomikos komiteto į Aplinkosaugos darbo grupę, Viktor Senčila – Miesto plėtros ir strateginio planavimo komiteto buvo deleguotas į Švietimo, sporto ir kultūros darbo grupę, Ligita Girskienė – Sveikatos ir socialinių reikalų komiteto deleguota į Aplinkosaugos darbo grupę (ji pasiprašė likti darbo grupės nare ir tapusi Seimo nare). Antanas Kontautas, šiuo metu esantis tarybos nariu ir L</w:t>
            </w:r>
            <w:r w:rsidR="00E6462E">
              <w:rPr>
                <w:rFonts w:ascii="Times New Roman" w:hAnsi="Times New Roman" w:cs="Times New Roman"/>
                <w:lang w:val="lt-LT"/>
              </w:rPr>
              <w:t>VŽ</w:t>
            </w:r>
            <w:r w:rsidR="005E5BDE" w:rsidRPr="00AD3B63">
              <w:rPr>
                <w:rFonts w:ascii="Times New Roman" w:hAnsi="Times New Roman" w:cs="Times New Roman"/>
                <w:lang w:val="lt-LT"/>
              </w:rPr>
              <w:t xml:space="preserve">S frakcijos atstovu, į Aplinkosaugos darbo grupę buvo deleguotas kitos organizacijos, tačiau dalyvavo joje ir jau būdamas tarybos nariu iki galutinio dokumento suderinimo. Manome, </w:t>
            </w:r>
            <w:r w:rsidR="00E6462E">
              <w:rPr>
                <w:rFonts w:ascii="Times New Roman" w:hAnsi="Times New Roman" w:cs="Times New Roman"/>
                <w:lang w:val="lt-LT"/>
              </w:rPr>
              <w:t xml:space="preserve">kad </w:t>
            </w:r>
            <w:r w:rsidR="0035172D" w:rsidRPr="00AD3B63">
              <w:rPr>
                <w:rFonts w:ascii="Times New Roman" w:hAnsi="Times New Roman" w:cs="Times New Roman"/>
                <w:lang w:val="lt-LT"/>
              </w:rPr>
              <w:t>LŽVS atstovai per 1,5 m. trukusį dokumento rengimo procesą turėjo visas galimybes pareikšti pastabas</w:t>
            </w:r>
            <w:r w:rsidR="000E2EA3" w:rsidRPr="00AD3B63">
              <w:rPr>
                <w:rFonts w:ascii="Times New Roman" w:hAnsi="Times New Roman" w:cs="Times New Roman"/>
                <w:lang w:val="lt-LT"/>
              </w:rPr>
              <w:t>, jei įžvelgė prieštaravim</w:t>
            </w:r>
            <w:r w:rsidR="004B0305">
              <w:rPr>
                <w:rFonts w:ascii="Times New Roman" w:hAnsi="Times New Roman" w:cs="Times New Roman"/>
                <w:lang w:val="lt-LT"/>
              </w:rPr>
              <w:t>ų</w:t>
            </w:r>
            <w:r w:rsidR="000E2EA3" w:rsidRPr="00AD3B63">
              <w:rPr>
                <w:rFonts w:ascii="Times New Roman" w:hAnsi="Times New Roman" w:cs="Times New Roman"/>
                <w:lang w:val="lt-LT"/>
              </w:rPr>
              <w:t xml:space="preserve">. Pažymime, kad darbo grupių nariai turėjo galimybę susipažinti su visomis </w:t>
            </w:r>
            <w:r w:rsidR="004B0305">
              <w:rPr>
                <w:rFonts w:ascii="Times New Roman" w:hAnsi="Times New Roman" w:cs="Times New Roman"/>
                <w:lang w:val="lt-LT"/>
              </w:rPr>
              <w:t>KSP</w:t>
            </w:r>
            <w:r w:rsidR="000E2EA3" w:rsidRPr="00AD3B63">
              <w:rPr>
                <w:rFonts w:ascii="Times New Roman" w:hAnsi="Times New Roman" w:cs="Times New Roman"/>
                <w:lang w:val="lt-LT"/>
              </w:rPr>
              <w:t xml:space="preserve"> dalimis (nuo aplinkos ir išteklių analizės, apklausų, SSGG analizės išvadų iki vizijos, tikslų, uždavinių, priemonių ir rodiklių bei jų reikšmių suplanavimo). Išsiuntus dokumento galutinę redakciją darbo grupėms derinti, pastabų iš L</w:t>
            </w:r>
            <w:r w:rsidR="00E6462E">
              <w:rPr>
                <w:rFonts w:ascii="Times New Roman" w:hAnsi="Times New Roman" w:cs="Times New Roman"/>
                <w:lang w:val="lt-LT"/>
              </w:rPr>
              <w:t>VŽ</w:t>
            </w:r>
            <w:r w:rsidR="000E2EA3" w:rsidRPr="00AD3B63">
              <w:rPr>
                <w:rFonts w:ascii="Times New Roman" w:hAnsi="Times New Roman" w:cs="Times New Roman"/>
                <w:lang w:val="lt-LT"/>
              </w:rPr>
              <w:t xml:space="preserve">S atstovų nebuvo gauta. </w:t>
            </w:r>
            <w:r w:rsidR="0035172D" w:rsidRPr="00AD3B63">
              <w:rPr>
                <w:rFonts w:ascii="Times New Roman" w:hAnsi="Times New Roman" w:cs="Times New Roman"/>
                <w:lang w:val="lt-LT"/>
              </w:rPr>
              <w:t xml:space="preserve"> </w:t>
            </w:r>
          </w:p>
        </w:tc>
      </w:tr>
      <w:tr w:rsidR="006578F8" w:rsidRPr="00A6787E" w14:paraId="41255C0C" w14:textId="77777777" w:rsidTr="00C04BBA">
        <w:tc>
          <w:tcPr>
            <w:tcW w:w="656" w:type="dxa"/>
            <w:shd w:val="clear" w:color="auto" w:fill="auto"/>
          </w:tcPr>
          <w:p w14:paraId="3E127F2C" w14:textId="7474EEC9" w:rsidR="006578F8"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w:t>
            </w:r>
          </w:p>
        </w:tc>
        <w:tc>
          <w:tcPr>
            <w:tcW w:w="5576" w:type="dxa"/>
            <w:shd w:val="clear" w:color="auto" w:fill="auto"/>
          </w:tcPr>
          <w:p w14:paraId="66A5A0CF" w14:textId="432EE1EA" w:rsidR="006578F8" w:rsidRPr="00AD3B63" w:rsidRDefault="00D60BD5" w:rsidP="00216274">
            <w:pPr>
              <w:rPr>
                <w:rFonts w:ascii="Times New Roman" w:hAnsi="Times New Roman" w:cs="Times New Roman"/>
                <w:lang w:val="lt-LT"/>
              </w:rPr>
            </w:pPr>
            <w:r w:rsidRPr="00AD3B63">
              <w:rPr>
                <w:rFonts w:ascii="Times New Roman" w:eastAsia="Calibri" w:hAnsi="Times New Roman" w:cs="Times New Roman"/>
                <w:lang w:val="lt-LT"/>
              </w:rPr>
              <w:t>Didelė dalis siektinų datų nukeliamos į strategijos pabaigą; Kodėl nėra nustatyta konkrečių laikotarpių konkrečios užduoties įgyvendinimui?</w:t>
            </w:r>
          </w:p>
        </w:tc>
        <w:tc>
          <w:tcPr>
            <w:tcW w:w="7230" w:type="dxa"/>
            <w:shd w:val="clear" w:color="auto" w:fill="auto"/>
          </w:tcPr>
          <w:p w14:paraId="7DECC971" w14:textId="77777777" w:rsidR="006578F8" w:rsidRDefault="00A97AA9"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Konkretūs terminai nustatyti investiciniams projektams Pažangos projektų sąraše (dokumento 1 priedas). Pažymime, kad dauguma priemonių (susijusių su paslaugų tobulinimu) yra tęstinio pobūdžio ir apima visą laikotarpį. Vadovaujantis Vietos savivaldos, Strateginio valdymo įstatymais bei Vyriausybės nutarimu patvirtinta Strateginio valdymo metodika, konkretūs tokių priemonių įgyvendinimo terminai atsiranda veiklos programavimo dokumente – savivaldybės strateginiame veiklos plane. </w:t>
            </w:r>
            <w:r w:rsidR="00593624">
              <w:rPr>
                <w:rFonts w:ascii="Times New Roman" w:hAnsi="Times New Roman" w:cs="Times New Roman"/>
                <w:lang w:val="lt-LT"/>
              </w:rPr>
              <w:t>Atkreipiame dėmesį ir į tai, kas turi įtakos veiksmų planavimui:</w:t>
            </w:r>
          </w:p>
          <w:p w14:paraId="73790540" w14:textId="77777777" w:rsidR="00593624" w:rsidRDefault="00593624" w:rsidP="00593624">
            <w:pPr>
              <w:pStyle w:val="Sraopastraipa"/>
              <w:numPr>
                <w:ilvl w:val="0"/>
                <w:numId w:val="30"/>
              </w:numPr>
              <w:rPr>
                <w:rFonts w:ascii="Times New Roman" w:hAnsi="Times New Roman" w:cs="Times New Roman"/>
                <w:lang w:val="lt-LT"/>
              </w:rPr>
            </w:pPr>
            <w:r>
              <w:rPr>
                <w:rFonts w:ascii="Times New Roman" w:hAnsi="Times New Roman" w:cs="Times New Roman"/>
                <w:lang w:val="lt-LT"/>
              </w:rPr>
              <w:t>Šiuo metu ne visi pažangos projektai ar užduotys turi techninių sprendimų (pvz., nėra aišku, kaip bus išspręstas</w:t>
            </w:r>
            <w:r w:rsidR="003162D1">
              <w:rPr>
                <w:rFonts w:ascii="Times New Roman" w:hAnsi="Times New Roman" w:cs="Times New Roman"/>
                <w:lang w:val="lt-LT"/>
              </w:rPr>
              <w:t xml:space="preserve"> dviračių tako įrengimas Mokyklos g. viaduku)</w:t>
            </w:r>
            <w:r>
              <w:rPr>
                <w:rFonts w:ascii="Times New Roman" w:hAnsi="Times New Roman" w:cs="Times New Roman"/>
                <w:lang w:val="lt-LT"/>
              </w:rPr>
              <w:t>, todėl KMSA negali prognozuoti, kada toks veiksmas bus įgyvendintas, ta</w:t>
            </w:r>
            <w:r w:rsidR="003162D1">
              <w:rPr>
                <w:rFonts w:ascii="Times New Roman" w:hAnsi="Times New Roman" w:cs="Times New Roman"/>
                <w:lang w:val="lt-LT"/>
              </w:rPr>
              <w:t>či</w:t>
            </w:r>
            <w:r>
              <w:rPr>
                <w:rFonts w:ascii="Times New Roman" w:hAnsi="Times New Roman" w:cs="Times New Roman"/>
                <w:lang w:val="lt-LT"/>
              </w:rPr>
              <w:t>au pažymi, kad tokio vieksmo įgyvendinimas iki 2030 m. išlieka prioritetine veikla</w:t>
            </w:r>
          </w:p>
          <w:p w14:paraId="7B171FA1" w14:textId="1236C74A" w:rsidR="003162D1" w:rsidRPr="00593624" w:rsidRDefault="003162D1" w:rsidP="00593624">
            <w:pPr>
              <w:pStyle w:val="Sraopastraipa"/>
              <w:numPr>
                <w:ilvl w:val="0"/>
                <w:numId w:val="30"/>
              </w:numPr>
              <w:rPr>
                <w:rFonts w:ascii="Times New Roman" w:hAnsi="Times New Roman" w:cs="Times New Roman"/>
                <w:lang w:val="lt-LT"/>
              </w:rPr>
            </w:pPr>
            <w:r>
              <w:rPr>
                <w:rFonts w:ascii="Times New Roman" w:hAnsi="Times New Roman" w:cs="Times New Roman"/>
                <w:lang w:val="lt-LT"/>
              </w:rPr>
              <w:t>Dali projektų prioritetizuota, turint onemyje jų esamą būklę, teritorinio planaivmo dokumentų nuostatas, turimą techninę dokumentaciją ir kitokią aktualią informaciją (pvz., švietimo įstaigų pastatų modernizavimo sąrašo prioriteto nustatymui didele dalimi įtakos turėjo energijos suvartojimo apimtis)</w:t>
            </w:r>
          </w:p>
        </w:tc>
      </w:tr>
      <w:tr w:rsidR="00B175C6" w:rsidRPr="00A6787E" w14:paraId="1D6242DB" w14:textId="77777777" w:rsidTr="00C04BBA">
        <w:tc>
          <w:tcPr>
            <w:tcW w:w="656" w:type="dxa"/>
            <w:shd w:val="clear" w:color="auto" w:fill="auto"/>
          </w:tcPr>
          <w:p w14:paraId="5D32F7CC" w14:textId="53EBA95F" w:rsidR="00B175C6"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w:t>
            </w:r>
          </w:p>
        </w:tc>
        <w:tc>
          <w:tcPr>
            <w:tcW w:w="5576" w:type="dxa"/>
            <w:shd w:val="clear" w:color="auto" w:fill="auto"/>
          </w:tcPr>
          <w:p w14:paraId="07592574" w14:textId="3AC6953B" w:rsidR="00B175C6" w:rsidRPr="00AD3B63" w:rsidRDefault="006F4FCA" w:rsidP="00216274">
            <w:pPr>
              <w:rPr>
                <w:rFonts w:ascii="Times New Roman" w:hAnsi="Times New Roman" w:cs="Times New Roman"/>
                <w:lang w:val="lt-LT"/>
              </w:rPr>
            </w:pPr>
            <w:r w:rsidRPr="00AD3B63">
              <w:rPr>
                <w:rFonts w:ascii="Times New Roman" w:eastAsia="Calibri" w:hAnsi="Times New Roman" w:cs="Times New Roman"/>
              </w:rPr>
              <w:t>Nesimato pagal teikiamą strategiją metinių biudžetų dydžių. Nėra ES ir kitų galimų finansinių šaltinių pritraukimo siekiamybių. Nematant finansavimo šaltinių, nėra galimybės įvertinti konkrečių pozicijų įgyvendinimo galimybių</w:t>
            </w:r>
          </w:p>
        </w:tc>
        <w:tc>
          <w:tcPr>
            <w:tcW w:w="7230" w:type="dxa"/>
            <w:shd w:val="clear" w:color="auto" w:fill="auto"/>
          </w:tcPr>
          <w:p w14:paraId="33D48B1C" w14:textId="287C013C" w:rsidR="00B175C6" w:rsidRPr="00AD3B63" w:rsidRDefault="00A97AA9"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Vyriausybės nutarimu </w:t>
            </w:r>
            <w:r w:rsidR="00216274" w:rsidRPr="00AD3B63">
              <w:rPr>
                <w:rFonts w:ascii="Times New Roman" w:hAnsi="Times New Roman" w:cs="Times New Roman"/>
                <w:lang w:val="lt-LT"/>
              </w:rPr>
              <w:t xml:space="preserve">patvirtintoje Strateginio valdymo metodikoje nereikalaujama, kad strateginiame plėtros plane būtų pateikiami metiniai biudžeto dydžiai. Vadovaujantis Vietos savivaldos, Strateginio valdymo įstatymais bei Vyriausybės nutarimu patvirtinta Strateginio valdymo metodika, konkretūs </w:t>
            </w:r>
            <w:r w:rsidR="00606C68" w:rsidRPr="00AD3B63">
              <w:rPr>
                <w:rFonts w:ascii="Times New Roman" w:hAnsi="Times New Roman" w:cs="Times New Roman"/>
                <w:lang w:val="lt-LT"/>
              </w:rPr>
              <w:t>priemonių</w:t>
            </w:r>
            <w:r w:rsidR="00BA1D03">
              <w:rPr>
                <w:rFonts w:ascii="Times New Roman" w:hAnsi="Times New Roman" w:cs="Times New Roman"/>
                <w:lang w:val="lt-LT"/>
              </w:rPr>
              <w:t xml:space="preserve"> </w:t>
            </w:r>
            <w:r w:rsidR="00606C68" w:rsidRPr="00AD3B63">
              <w:rPr>
                <w:rFonts w:ascii="Times New Roman" w:hAnsi="Times New Roman" w:cs="Times New Roman"/>
                <w:lang w:val="lt-LT"/>
              </w:rPr>
              <w:t>/</w:t>
            </w:r>
            <w:r w:rsidR="00BA1D03">
              <w:rPr>
                <w:rFonts w:ascii="Times New Roman" w:hAnsi="Times New Roman" w:cs="Times New Roman"/>
                <w:lang w:val="lt-LT"/>
              </w:rPr>
              <w:t xml:space="preserve"> </w:t>
            </w:r>
            <w:r w:rsidR="00606C68" w:rsidRPr="00AD3B63">
              <w:rPr>
                <w:rFonts w:ascii="Times New Roman" w:hAnsi="Times New Roman" w:cs="Times New Roman"/>
                <w:lang w:val="lt-LT"/>
              </w:rPr>
              <w:t>projektų finansavimo šaltiniai bei lėšų poreikis</w:t>
            </w:r>
            <w:r w:rsidR="00216274" w:rsidRPr="00AD3B63">
              <w:rPr>
                <w:rFonts w:ascii="Times New Roman" w:hAnsi="Times New Roman" w:cs="Times New Roman"/>
                <w:lang w:val="lt-LT"/>
              </w:rPr>
              <w:t xml:space="preserve"> atsiranda veiklos programavimo dokumente </w:t>
            </w:r>
            <w:r w:rsidR="00042C0A">
              <w:rPr>
                <w:rFonts w:ascii="Times New Roman" w:hAnsi="Times New Roman" w:cs="Times New Roman"/>
                <w:lang w:val="lt-LT"/>
              </w:rPr>
              <w:t>–</w:t>
            </w:r>
            <w:r w:rsidR="00216274" w:rsidRPr="00AD3B63">
              <w:rPr>
                <w:rFonts w:ascii="Times New Roman" w:hAnsi="Times New Roman" w:cs="Times New Roman"/>
                <w:lang w:val="lt-LT"/>
              </w:rPr>
              <w:t xml:space="preserve"> savivaldybės strateginiame veiklos plane.</w:t>
            </w:r>
            <w:r w:rsidR="00606C68" w:rsidRPr="00AD3B63">
              <w:rPr>
                <w:rFonts w:ascii="Times New Roman" w:hAnsi="Times New Roman" w:cs="Times New Roman"/>
                <w:lang w:val="lt-LT"/>
              </w:rPr>
              <w:t xml:space="preserve"> </w:t>
            </w:r>
          </w:p>
          <w:p w14:paraId="6AF0FFE8" w14:textId="77777777" w:rsidR="00606C68" w:rsidRPr="00AD3B63" w:rsidRDefault="00606C68" w:rsidP="00216274">
            <w:pPr>
              <w:rPr>
                <w:rFonts w:ascii="Times New Roman" w:hAnsi="Times New Roman" w:cs="Times New Roman"/>
                <w:lang w:val="lt-LT"/>
              </w:rPr>
            </w:pPr>
            <w:r w:rsidRPr="00AD3B63">
              <w:rPr>
                <w:rFonts w:ascii="Times New Roman" w:hAnsi="Times New Roman" w:cs="Times New Roman"/>
                <w:lang w:val="lt-LT"/>
              </w:rPr>
              <w:t xml:space="preserve">Dešimčiai metų apibrėžti metinius finansavimo dydžius bei finansavimo šaltinius kiekvienam projektui būtų sudėtinga ir užkrautų administracinę naštą kaskart keičiantis situacijai, koreguoti šį dokumentą ir vėl jį derinti su visuomene. </w:t>
            </w:r>
          </w:p>
          <w:p w14:paraId="01FE8C8A" w14:textId="2EB3063C" w:rsidR="00606C68" w:rsidRPr="00AD3B63" w:rsidRDefault="00606C68" w:rsidP="00216274">
            <w:pPr>
              <w:rPr>
                <w:rFonts w:ascii="Times New Roman" w:hAnsi="Times New Roman" w:cs="Times New Roman"/>
                <w:lang w:val="lt-LT"/>
              </w:rPr>
            </w:pPr>
            <w:r w:rsidRPr="00AD3B63">
              <w:rPr>
                <w:rFonts w:ascii="Times New Roman" w:hAnsi="Times New Roman" w:cs="Times New Roman"/>
                <w:lang w:val="lt-LT"/>
              </w:rPr>
              <w:t xml:space="preserve">Be to, pažymėtina, kad planas rengtas atsižvelgiant į </w:t>
            </w:r>
            <w:r w:rsidR="00E62F74" w:rsidRPr="00AD3B63">
              <w:rPr>
                <w:rFonts w:ascii="Times New Roman" w:hAnsi="Times New Roman" w:cs="Times New Roman"/>
                <w:lang w:val="lt-LT"/>
              </w:rPr>
              <w:t xml:space="preserve">daugelį strateginio planavimo dokumentų – JTO darnios plėtros tikslus, ES daugiametį biudžetą, Vyriausybės </w:t>
            </w:r>
            <w:r w:rsidRPr="00AD3B63">
              <w:rPr>
                <w:rFonts w:ascii="Times New Roman" w:hAnsi="Times New Roman" w:cs="Times New Roman"/>
                <w:lang w:val="lt-LT"/>
              </w:rPr>
              <w:t>patvirtintą Nacionalinį pažangos planą bei rengiamą 2021</w:t>
            </w:r>
            <w:r w:rsidR="00042C0A">
              <w:rPr>
                <w:rFonts w:ascii="Times New Roman" w:hAnsi="Times New Roman" w:cs="Times New Roman"/>
                <w:lang w:val="lt-LT"/>
              </w:rPr>
              <w:t>–</w:t>
            </w:r>
            <w:r w:rsidRPr="00AD3B63">
              <w:rPr>
                <w:rFonts w:ascii="Times New Roman" w:hAnsi="Times New Roman" w:cs="Times New Roman"/>
                <w:lang w:val="lt-LT"/>
              </w:rPr>
              <w:t xml:space="preserve">2027 m. </w:t>
            </w:r>
            <w:r w:rsidR="00E62F74" w:rsidRPr="00AD3B63">
              <w:rPr>
                <w:rFonts w:ascii="Times New Roman" w:hAnsi="Times New Roman" w:cs="Times New Roman"/>
                <w:lang w:val="lt-LT"/>
              </w:rPr>
              <w:t>ES investicijų programą. Norime pabrėžti, kad 2021</w:t>
            </w:r>
            <w:r w:rsidR="00042C0A">
              <w:rPr>
                <w:rFonts w:ascii="Times New Roman" w:hAnsi="Times New Roman" w:cs="Times New Roman"/>
                <w:lang w:val="lt-LT"/>
              </w:rPr>
              <w:t>–</w:t>
            </w:r>
            <w:r w:rsidR="00E62F74" w:rsidRPr="00AD3B63">
              <w:rPr>
                <w:rFonts w:ascii="Times New Roman" w:hAnsi="Times New Roman" w:cs="Times New Roman"/>
                <w:lang w:val="lt-LT"/>
              </w:rPr>
              <w:t>2027 m. ES investicijų programa</w:t>
            </w:r>
            <w:r w:rsidR="00F77296" w:rsidRPr="00AD3B63">
              <w:rPr>
                <w:rFonts w:ascii="Times New Roman" w:hAnsi="Times New Roman" w:cs="Times New Roman"/>
                <w:lang w:val="lt-LT"/>
              </w:rPr>
              <w:t xml:space="preserve"> dar nebaigta rengti, neparengta Regionų plėtros programa ir Klaipėdos regiono plėtros planas. Kol minėti dokumentai nėra parengti, nėra aišku ir kokioms tiksliai priemonėms bus skirtas ES finansavimas. Todėl valstybės lygmeniu patvirtintus minėtus dokumentus, 2022 m. bus būtina KSP korekcija (tai numatyta ir Strateginio valdymo metodikoje). </w:t>
            </w:r>
          </w:p>
        </w:tc>
      </w:tr>
      <w:tr w:rsidR="00B175C6" w:rsidRPr="00A6787E" w14:paraId="1D3DD874" w14:textId="77777777" w:rsidTr="00C04BBA">
        <w:tc>
          <w:tcPr>
            <w:tcW w:w="656" w:type="dxa"/>
            <w:shd w:val="clear" w:color="auto" w:fill="auto"/>
          </w:tcPr>
          <w:p w14:paraId="1BB5C5A4" w14:textId="6961100B" w:rsidR="00B175C6"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2.4.</w:t>
            </w:r>
          </w:p>
        </w:tc>
        <w:tc>
          <w:tcPr>
            <w:tcW w:w="5576" w:type="dxa"/>
            <w:shd w:val="clear" w:color="auto" w:fill="auto"/>
          </w:tcPr>
          <w:p w14:paraId="276BE29F" w14:textId="2C188EF3" w:rsidR="00B175C6" w:rsidRPr="00AD3B63" w:rsidRDefault="00F31159" w:rsidP="00216274">
            <w:pPr>
              <w:rPr>
                <w:rFonts w:ascii="Times New Roman" w:hAnsi="Times New Roman" w:cs="Times New Roman"/>
                <w:lang w:val="lt-LT"/>
              </w:rPr>
            </w:pPr>
            <w:r w:rsidRPr="00AD3B63">
              <w:rPr>
                <w:rFonts w:ascii="Times New Roman" w:eastAsia="Calibri" w:hAnsi="Times New Roman" w:cs="Times New Roman"/>
                <w:lang w:val="lt-LT"/>
              </w:rPr>
              <w:t xml:space="preserve">Daug kur neaišku, kodėl pasirinkta konkreti siektina kriterijaus reikšmė, kokiu pagrindu, kodėl tiek, o ne kitoks dydis? </w:t>
            </w:r>
            <w:r w:rsidRPr="00AD3B63">
              <w:rPr>
                <w:rFonts w:ascii="Times New Roman" w:eastAsia="Calibri" w:hAnsi="Times New Roman" w:cs="Times New Roman"/>
              </w:rPr>
              <w:t>Siūlome konkretizuoti</w:t>
            </w:r>
          </w:p>
        </w:tc>
        <w:tc>
          <w:tcPr>
            <w:tcW w:w="7230" w:type="dxa"/>
            <w:shd w:val="clear" w:color="auto" w:fill="auto"/>
          </w:tcPr>
          <w:p w14:paraId="70E1B085" w14:textId="401DEB4E" w:rsidR="00B175C6" w:rsidRPr="00AD3B63" w:rsidRDefault="000133E3"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Kaip minėta 2.1 punkto paaiškinime, 4 LŽVS frakcijos atstovai buvo deleguoti į KSP rengimo darbo grupes. Darbo grupių metu vyko aktyvi diskusija dėl to, kokius vertinimo kriterijus pasirinkti. Manome, kad buvo sudarytos visos galimybės pareikšti nuomonę, pateikti pasiūlymus. Kriterijų reikšmes siūlė konkrečių priemonių</w:t>
            </w:r>
            <w:r w:rsidR="00E61BF6">
              <w:rPr>
                <w:rFonts w:ascii="Times New Roman" w:hAnsi="Times New Roman" w:cs="Times New Roman"/>
                <w:lang w:val="lt-LT"/>
              </w:rPr>
              <w:t xml:space="preserve"> </w:t>
            </w:r>
            <w:r w:rsidRPr="00AD3B63">
              <w:rPr>
                <w:rFonts w:ascii="Times New Roman" w:hAnsi="Times New Roman" w:cs="Times New Roman"/>
                <w:lang w:val="lt-LT"/>
              </w:rPr>
              <w:t>/</w:t>
            </w:r>
            <w:r w:rsidR="00E61BF6">
              <w:rPr>
                <w:rFonts w:ascii="Times New Roman" w:hAnsi="Times New Roman" w:cs="Times New Roman"/>
                <w:lang w:val="lt-LT"/>
              </w:rPr>
              <w:t xml:space="preserve"> </w:t>
            </w:r>
            <w:r w:rsidRPr="00AD3B63">
              <w:rPr>
                <w:rFonts w:ascii="Times New Roman" w:hAnsi="Times New Roman" w:cs="Times New Roman"/>
                <w:lang w:val="lt-LT"/>
              </w:rPr>
              <w:t xml:space="preserve">projektų vykdytojai, ekspertai, jos buvo derinamos darbo grupėse. </w:t>
            </w:r>
            <w:r w:rsidR="00927732">
              <w:rPr>
                <w:rFonts w:ascii="Times New Roman" w:hAnsi="Times New Roman" w:cs="Times New Roman"/>
                <w:lang w:val="lt-LT"/>
              </w:rPr>
              <w:t>Nepateikus konkrečių kriterijų, dėl kurių reikšmių abejojama, sudėtinga pateikti argumentuotą paaiškinimą. Pvz., ekonominės aplinkos dalyje rodiklių reikšmės vertintos, atsižvelgiant į pastarųjų 5 m. (vidutinį) laikotarpį</w:t>
            </w:r>
            <w:r w:rsidR="00025501">
              <w:rPr>
                <w:rFonts w:ascii="Times New Roman" w:hAnsi="Times New Roman" w:cs="Times New Roman"/>
                <w:lang w:val="lt-LT"/>
              </w:rPr>
              <w:t>, taip pat vertinant Lietuvos ūkio makroekonomines projekcijas.</w:t>
            </w:r>
          </w:p>
        </w:tc>
      </w:tr>
      <w:tr w:rsidR="00B175C6" w:rsidRPr="00A6787E" w14:paraId="74BED0A1" w14:textId="77777777" w:rsidTr="00C04BBA">
        <w:tc>
          <w:tcPr>
            <w:tcW w:w="656" w:type="dxa"/>
            <w:shd w:val="clear" w:color="auto" w:fill="auto"/>
          </w:tcPr>
          <w:p w14:paraId="3113B77B" w14:textId="1F7D808D" w:rsidR="00B175C6"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2.5.</w:t>
            </w:r>
          </w:p>
        </w:tc>
        <w:tc>
          <w:tcPr>
            <w:tcW w:w="5576" w:type="dxa"/>
            <w:shd w:val="clear" w:color="auto" w:fill="auto"/>
          </w:tcPr>
          <w:p w14:paraId="199A3F62" w14:textId="77777777" w:rsidR="00997DDB" w:rsidRPr="00AD3B63" w:rsidRDefault="00997DDB" w:rsidP="00E6145C">
            <w:pPr>
              <w:contextualSpacing/>
              <w:rPr>
                <w:rFonts w:ascii="Times New Roman" w:eastAsia="Calibri" w:hAnsi="Times New Roman" w:cs="Times New Roman"/>
              </w:rPr>
            </w:pPr>
            <w:r w:rsidRPr="00AD3B63">
              <w:rPr>
                <w:rFonts w:ascii="Times New Roman" w:eastAsia="Calibri" w:hAnsi="Times New Roman" w:cs="Times New Roman"/>
              </w:rPr>
              <w:t>Vykdytojais nurodoma ne KMSA, o pvz. Klaipėdos ID ar panašiai. Jau aiškiai įsitikinome su Mėlynojo proveržio studijos siekiamybių įgyvendinimo, kad vykdytojai buvo nurodomi tie, kas praktiškai neturi spendžiamosios galios. Pvz. Kauno miesto strateginiame plane didžioji dalis pirmuoju vykdytoju nurodoma Savivaldybės administracija.</w:t>
            </w:r>
          </w:p>
          <w:p w14:paraId="5C72A70C" w14:textId="38671EB4" w:rsidR="00B175C6" w:rsidRPr="00AD3B63" w:rsidRDefault="00997DDB" w:rsidP="00997DDB">
            <w:pPr>
              <w:rPr>
                <w:rFonts w:ascii="Times New Roman" w:hAnsi="Times New Roman" w:cs="Times New Roman"/>
                <w:lang w:val="lt-LT"/>
              </w:rPr>
            </w:pPr>
            <w:r w:rsidRPr="00AD3B63">
              <w:rPr>
                <w:rFonts w:ascii="Times New Roman" w:hAnsi="Times New Roman" w:cs="Times New Roman"/>
                <w:color w:val="000000"/>
              </w:rPr>
              <w:t xml:space="preserve">E-1.1-3 dalyje nurodoma, kad iki 2030 metų dirbančiųjų skaičius augs po 15 000 dirbančiųjų per metus. Tai reiškia, kad per 10 metų dirbančiųjų skaičius turėtų išaugti + 150000 dirbančiųjų. Vertinant Klaipėdos m. gyventojų skaičiaus pokyčius per pastaruosius 10 metų, gyventojų kiekis mieste arba mažėjo arba nesikeitė. Planuojant tokį dirbančių žmonių skaičiaus augimą, vedama prie logikos, kad žmonių prieaugis mieste įmanomas tik prisitraukiant žmones iš kitų šalies regionų ar užsienio. Kol kas pramonė, LEZ, uosto veikla neindikuoja tokių galimybių. Tai reikštų, kad planuojami skaičiai yra toli nuo realybės. Beje, strategijoje nenumatomi kiti veiksmai, kurie sudarytų sąlygas mieste kokybiškai gyventi dvigubai daugiau žmonių nei gyvena šiuo metu. Neteisingai nurodoma pradinė reikšmė 81,1 tūkst. </w:t>
            </w:r>
            <w:r w:rsidRPr="00AD3B63">
              <w:rPr>
                <w:rFonts w:ascii="Times New Roman" w:eastAsia="Calibri" w:hAnsi="Times New Roman" w:cs="Times New Roman"/>
              </w:rPr>
              <w:t>Nepasakoma kaip bus pritraukta 15 tūkstančių aukštos kvalifikacijos darbuotojų? Kokios yra suplanuotos įgyvendinimo priemonės šiam tikslui pasiekti?</w:t>
            </w:r>
          </w:p>
        </w:tc>
        <w:tc>
          <w:tcPr>
            <w:tcW w:w="7230" w:type="dxa"/>
            <w:shd w:val="clear" w:color="auto" w:fill="auto"/>
          </w:tcPr>
          <w:p w14:paraId="2D83238A" w14:textId="48605ABF" w:rsidR="00B175C6" w:rsidRDefault="000B1670"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w:t>
            </w:r>
            <w:r w:rsidR="00B86C8D" w:rsidRPr="00AD3B63">
              <w:rPr>
                <w:rFonts w:ascii="Times New Roman" w:hAnsi="Times New Roman" w:cs="Times New Roman"/>
                <w:lang w:val="lt-LT"/>
              </w:rPr>
              <w:t xml:space="preserve">Vykdytojais nurodoma ne tik KMSA, bet ir jai pavaldžios įstaigos, kontroliuojamos įmonės. Vykdymas užtikrinamas minėtoms įstaigoms įsitraukiant veiksmus iš KSP į strateginius veiklos planus ir užtikrinant finansavimo šaltinius. Taip pat kai kuriuos veiksmus apsiėmė įgyvendinti ir išorės organizacijos, dalyvavusios KSP rengime.  </w:t>
            </w:r>
          </w:p>
          <w:p w14:paraId="33861A5E" w14:textId="0376B045" w:rsidR="00200C19" w:rsidRPr="00AD3B63" w:rsidRDefault="00200C19" w:rsidP="00A83AA6">
            <w:pPr>
              <w:jc w:val="both"/>
              <w:rPr>
                <w:rFonts w:ascii="Times New Roman" w:hAnsi="Times New Roman" w:cs="Times New Roman"/>
                <w:lang w:val="lt-LT"/>
              </w:rPr>
            </w:pPr>
            <w:r>
              <w:rPr>
                <w:rFonts w:ascii="Times New Roman" w:hAnsi="Times New Roman" w:cs="Times New Roman"/>
                <w:lang w:val="lt-LT"/>
              </w:rPr>
              <w:t>Atkreipiame dėmesį, kad pakankamai dažnai darbo g</w:t>
            </w:r>
            <w:r w:rsidR="00A83AA6">
              <w:rPr>
                <w:rFonts w:ascii="Times New Roman" w:hAnsi="Times New Roman" w:cs="Times New Roman"/>
                <w:lang w:val="lt-LT"/>
              </w:rPr>
              <w:t>ru</w:t>
            </w:r>
            <w:r>
              <w:rPr>
                <w:rFonts w:ascii="Times New Roman" w:hAnsi="Times New Roman" w:cs="Times New Roman"/>
                <w:lang w:val="lt-LT"/>
              </w:rPr>
              <w:t>pių posėdžių metu girdėta abejonių dėl Mėlynojo proveržio strategijoje nurodytų terminų, rodiklių pasiekimo realumo, todėl</w:t>
            </w:r>
            <w:r w:rsidR="00992741">
              <w:rPr>
                <w:rFonts w:ascii="Times New Roman" w:hAnsi="Times New Roman" w:cs="Times New Roman"/>
                <w:lang w:val="lt-LT"/>
              </w:rPr>
              <w:t xml:space="preserve"> rodiklių reikšmės buvo vertintos itin kritiškai, įtraukiant tiek KMSA, KMSA pavaldumo įstaigų, socialinių partnerių, atskirų sričių ekspertų</w:t>
            </w:r>
            <w:r w:rsidR="004F3497">
              <w:rPr>
                <w:rFonts w:ascii="Times New Roman" w:hAnsi="Times New Roman" w:cs="Times New Roman"/>
                <w:lang w:val="lt-LT"/>
              </w:rPr>
              <w:t xml:space="preserve"> pateiktas pastabas ir kritiką.</w:t>
            </w:r>
          </w:p>
          <w:p w14:paraId="57C2C88A" w14:textId="77777777" w:rsidR="00B86C8D" w:rsidRPr="006D4A65" w:rsidRDefault="00B86C8D" w:rsidP="00216274">
            <w:pPr>
              <w:rPr>
                <w:rFonts w:ascii="Times New Roman" w:hAnsi="Times New Roman" w:cs="Times New Roman"/>
                <w:lang w:val="lt-LT"/>
              </w:rPr>
            </w:pPr>
          </w:p>
          <w:p w14:paraId="499752B2" w14:textId="77777777" w:rsidR="007F6E23" w:rsidRPr="0083658D" w:rsidRDefault="00E0080C" w:rsidP="00A83AA6">
            <w:pPr>
              <w:jc w:val="both"/>
              <w:rPr>
                <w:rFonts w:ascii="Times New Roman" w:hAnsi="Times New Roman" w:cs="Times New Roman"/>
                <w:lang w:val="lt-LT"/>
              </w:rPr>
            </w:pPr>
            <w:r w:rsidRPr="0083658D">
              <w:rPr>
                <w:rFonts w:ascii="Times New Roman" w:hAnsi="Times New Roman" w:cs="Times New Roman"/>
                <w:b/>
                <w:bCs/>
                <w:lang w:val="lt-LT"/>
              </w:rPr>
              <w:t>Pritarti rodiklio pavadinimo korekcijai</w:t>
            </w:r>
            <w:r w:rsidRPr="0083658D">
              <w:rPr>
                <w:rFonts w:ascii="Times New Roman" w:hAnsi="Times New Roman" w:cs="Times New Roman"/>
                <w:lang w:val="lt-LT"/>
              </w:rPr>
              <w:t>. Dėkojame už pastebėtą netikslumą. Vertinama, kad tikslingų ekonominės aplinkos skatinimo priemonių dėka per metus galėtų būti pritraukiama apie 1,5 tūkst. dirb</w:t>
            </w:r>
            <w:r w:rsidR="007F6E23" w:rsidRPr="0083658D">
              <w:rPr>
                <w:rFonts w:ascii="Times New Roman" w:hAnsi="Times New Roman" w:cs="Times New Roman"/>
                <w:lang w:val="lt-LT"/>
              </w:rPr>
              <w:t>an</w:t>
            </w:r>
            <w:r w:rsidR="00EC5772" w:rsidRPr="0083658D">
              <w:rPr>
                <w:rFonts w:ascii="Times New Roman" w:hAnsi="Times New Roman" w:cs="Times New Roman"/>
                <w:lang w:val="lt-LT"/>
              </w:rPr>
              <w:t>č</w:t>
            </w:r>
            <w:r w:rsidR="007F6E23" w:rsidRPr="0083658D">
              <w:rPr>
                <w:rFonts w:ascii="Times New Roman" w:hAnsi="Times New Roman" w:cs="Times New Roman"/>
                <w:lang w:val="lt-LT"/>
              </w:rPr>
              <w:t>iųjų per metus, 2030-aisiais metais pasiekiant +15 tūkst. dibančiųjų</w:t>
            </w:r>
            <w:r w:rsidR="00EC5772" w:rsidRPr="0083658D">
              <w:rPr>
                <w:rFonts w:ascii="Times New Roman" w:hAnsi="Times New Roman" w:cs="Times New Roman"/>
                <w:lang w:val="lt-LT"/>
              </w:rPr>
              <w:t xml:space="preserve"> skaičių. Atitinkama koreguojamas rodiklio pavadinimas: </w:t>
            </w:r>
            <w:r w:rsidR="006D4A65" w:rsidRPr="0083658D">
              <w:rPr>
                <w:rFonts w:ascii="Times New Roman" w:hAnsi="Times New Roman" w:cs="Times New Roman"/>
                <w:lang w:val="lt-LT"/>
              </w:rPr>
              <w:t>„Dirbančiųjų skaičius (tūkst. asm. per metus)“.</w:t>
            </w:r>
          </w:p>
          <w:p w14:paraId="357F6E7F" w14:textId="43076B00" w:rsidR="00497207" w:rsidRPr="006D4A65" w:rsidRDefault="00497207" w:rsidP="00A83AA6">
            <w:pPr>
              <w:jc w:val="both"/>
              <w:rPr>
                <w:rFonts w:ascii="Times New Roman" w:hAnsi="Times New Roman" w:cs="Times New Roman"/>
                <w:lang w:val="lt-LT"/>
              </w:rPr>
            </w:pPr>
            <w:r w:rsidRPr="0083658D">
              <w:rPr>
                <w:rFonts w:ascii="Times New Roman" w:hAnsi="Times New Roman" w:cs="Times New Roman"/>
                <w:lang w:val="lt-LT"/>
              </w:rPr>
              <w:t xml:space="preserve">Priemonės, susijusios su dirbančiųjų pritraukimu, </w:t>
            </w:r>
            <w:r w:rsidR="005B7025" w:rsidRPr="0083658D">
              <w:rPr>
                <w:rFonts w:ascii="Times New Roman" w:hAnsi="Times New Roman" w:cs="Times New Roman"/>
                <w:lang w:val="lt-LT"/>
              </w:rPr>
              <w:t>- visos priemonės, priskirtos 1.1 tikslo uždaviniams. Be abejo, netiesiogi</w:t>
            </w:r>
            <w:r w:rsidR="00A83AA6" w:rsidRPr="0083658D">
              <w:rPr>
                <w:rFonts w:ascii="Times New Roman" w:hAnsi="Times New Roman" w:cs="Times New Roman"/>
                <w:lang w:val="lt-LT"/>
              </w:rPr>
              <w:t>nė</w:t>
            </w:r>
            <w:r w:rsidR="005B7025" w:rsidRPr="0083658D">
              <w:rPr>
                <w:rFonts w:ascii="Times New Roman" w:hAnsi="Times New Roman" w:cs="Times New Roman"/>
                <w:lang w:val="lt-LT"/>
              </w:rPr>
              <w:t>s įtakos turi ir miesto pasirengimas priimti šiuos asmenis bei jų šeimos narius – tam planuojama atitinkanti švietimo sistema, socialinių ir sveikatos priežiūros paslaugų tinkl</w:t>
            </w:r>
            <w:r w:rsidR="00A536CB" w:rsidRPr="0083658D">
              <w:rPr>
                <w:rFonts w:ascii="Times New Roman" w:hAnsi="Times New Roman" w:cs="Times New Roman"/>
                <w:lang w:val="lt-LT"/>
              </w:rPr>
              <w:t xml:space="preserve">as, </w:t>
            </w:r>
            <w:r w:rsidR="00A83AA6" w:rsidRPr="0083658D">
              <w:rPr>
                <w:rFonts w:ascii="Times New Roman" w:hAnsi="Times New Roman" w:cs="Times New Roman"/>
                <w:lang w:val="lt-LT"/>
              </w:rPr>
              <w:t xml:space="preserve">integracijos priemonės, </w:t>
            </w:r>
            <w:r w:rsidR="00A536CB" w:rsidRPr="0083658D">
              <w:rPr>
                <w:rFonts w:ascii="Times New Roman" w:hAnsi="Times New Roman" w:cs="Times New Roman"/>
                <w:lang w:val="lt-LT"/>
              </w:rPr>
              <w:t>miesto urbanistinis planavimas ir kt.</w:t>
            </w:r>
          </w:p>
        </w:tc>
      </w:tr>
      <w:tr w:rsidR="00B175C6" w:rsidRPr="00A6787E" w14:paraId="483E8F8A" w14:textId="77777777" w:rsidTr="00C04BBA">
        <w:tc>
          <w:tcPr>
            <w:tcW w:w="656" w:type="dxa"/>
            <w:shd w:val="clear" w:color="auto" w:fill="auto"/>
          </w:tcPr>
          <w:p w14:paraId="5B74A1C8" w14:textId="7F057E6E" w:rsidR="00B175C6"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2.6.</w:t>
            </w:r>
          </w:p>
        </w:tc>
        <w:tc>
          <w:tcPr>
            <w:tcW w:w="5576" w:type="dxa"/>
            <w:shd w:val="clear" w:color="auto" w:fill="auto"/>
          </w:tcPr>
          <w:p w14:paraId="246F4D79" w14:textId="0567A732" w:rsidR="00B175C6" w:rsidRPr="00AD3B63" w:rsidRDefault="00D854A0" w:rsidP="00216274">
            <w:pPr>
              <w:rPr>
                <w:rFonts w:ascii="Times New Roman" w:hAnsi="Times New Roman" w:cs="Times New Roman"/>
                <w:lang w:val="lt-LT"/>
              </w:rPr>
            </w:pPr>
            <w:r w:rsidRPr="00AD3B63">
              <w:rPr>
                <w:rFonts w:ascii="Times New Roman" w:hAnsi="Times New Roman" w:cs="Times New Roman"/>
                <w:color w:val="000000"/>
                <w:lang w:val="lt-LT"/>
              </w:rPr>
              <w:t xml:space="preserve">1.1.1. dalyje kalbama apie investicijų pritraukimą, tačiau net neturima duomenų apie investuotojų pasitenkinimo lygį. </w:t>
            </w:r>
            <w:r w:rsidRPr="00AD3B63">
              <w:rPr>
                <w:rFonts w:ascii="Times New Roman" w:hAnsi="Times New Roman" w:cs="Times New Roman"/>
                <w:color w:val="000000"/>
              </w:rPr>
              <w:t>Klaipėdos miestas nesugeba per beveik 6 metus pasitvirtinti miesto bendrojo plano, o verslo bendruomenė žino, kad mieste pasitvirtinti detaliuosius planus trunka po keletą metų. Tai yra laiko tarpas, kai verslui investicija gali tapti neaktuali</w:t>
            </w:r>
          </w:p>
        </w:tc>
        <w:tc>
          <w:tcPr>
            <w:tcW w:w="7230" w:type="dxa"/>
            <w:shd w:val="clear" w:color="auto" w:fill="auto"/>
          </w:tcPr>
          <w:p w14:paraId="6F57B0A8" w14:textId="77777777" w:rsidR="00B175C6" w:rsidRDefault="00B86C8D" w:rsidP="009C0602">
            <w:pPr>
              <w:jc w:val="both"/>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Iki šiol mieste nebuvo atliekami sistemingi tyrimai</w:t>
            </w:r>
            <w:r w:rsidR="00A536CB">
              <w:rPr>
                <w:rFonts w:ascii="Times New Roman" w:hAnsi="Times New Roman" w:cs="Times New Roman"/>
                <w:lang w:val="lt-LT"/>
              </w:rPr>
              <w:t>,</w:t>
            </w:r>
            <w:r w:rsidRPr="00AD3B63">
              <w:rPr>
                <w:rFonts w:ascii="Times New Roman" w:hAnsi="Times New Roman" w:cs="Times New Roman"/>
                <w:lang w:val="lt-LT"/>
              </w:rPr>
              <w:t xml:space="preserve"> siekiant įvertinti investuotojų pasitenkinimo</w:t>
            </w:r>
            <w:r w:rsidR="00A536CB">
              <w:rPr>
                <w:rFonts w:ascii="Times New Roman" w:hAnsi="Times New Roman" w:cs="Times New Roman"/>
                <w:lang w:val="lt-LT"/>
              </w:rPr>
              <w:t xml:space="preserve"> lygį</w:t>
            </w:r>
            <w:r w:rsidRPr="00AD3B63">
              <w:rPr>
                <w:rFonts w:ascii="Times New Roman" w:hAnsi="Times New Roman" w:cs="Times New Roman"/>
                <w:lang w:val="lt-LT"/>
              </w:rPr>
              <w:t xml:space="preserve">. Dėl to pradinės reikšmės negalime nurodyti. Tyrimai būtų pradėti vykdyti ir teikiama informacija apie rezultatus, </w:t>
            </w:r>
            <w:r w:rsidR="00A536CB">
              <w:rPr>
                <w:rFonts w:ascii="Times New Roman" w:hAnsi="Times New Roman" w:cs="Times New Roman"/>
                <w:lang w:val="lt-LT"/>
              </w:rPr>
              <w:t>T</w:t>
            </w:r>
            <w:r w:rsidRPr="00AD3B63">
              <w:rPr>
                <w:rFonts w:ascii="Times New Roman" w:hAnsi="Times New Roman" w:cs="Times New Roman"/>
                <w:lang w:val="lt-LT"/>
              </w:rPr>
              <w:t>arybai patvirtinus KSP.</w:t>
            </w:r>
          </w:p>
          <w:p w14:paraId="5CFBF04D" w14:textId="278C4B4F" w:rsidR="00A536CB" w:rsidRPr="00AD3B63" w:rsidRDefault="00A536CB" w:rsidP="009C0602">
            <w:pPr>
              <w:jc w:val="both"/>
              <w:rPr>
                <w:rFonts w:ascii="Times New Roman" w:hAnsi="Times New Roman" w:cs="Times New Roman"/>
                <w:lang w:val="lt-LT"/>
              </w:rPr>
            </w:pPr>
            <w:r>
              <w:rPr>
                <w:rFonts w:ascii="Times New Roman" w:hAnsi="Times New Roman" w:cs="Times New Roman"/>
                <w:lang w:val="lt-LT"/>
              </w:rPr>
              <w:t>Atkriepiame dėmesį, kad KSP iki 2030 m. nėra pirmasis miesto savivaldybės plėtros plan</w:t>
            </w:r>
            <w:r w:rsidR="00E05935">
              <w:rPr>
                <w:rFonts w:ascii="Times New Roman" w:hAnsi="Times New Roman" w:cs="Times New Roman"/>
                <w:lang w:val="lt-LT"/>
              </w:rPr>
              <w:t xml:space="preserve">as, todėl stengiamasi tiek išlaikyti rodiklių vientisumą (matuojami pokyčiai ilguoju laikotarpiu, išlaikoma rodiklių apskaičiavimo metodologija ir pan.), tačiau vykstantys pokyčiai </w:t>
            </w:r>
            <w:r w:rsidR="009C0602">
              <w:rPr>
                <w:rFonts w:ascii="Times New Roman" w:hAnsi="Times New Roman" w:cs="Times New Roman"/>
                <w:lang w:val="lt-LT"/>
              </w:rPr>
              <w:t>su</w:t>
            </w:r>
            <w:r w:rsidR="00E05935">
              <w:rPr>
                <w:rFonts w:ascii="Times New Roman" w:hAnsi="Times New Roman" w:cs="Times New Roman"/>
                <w:lang w:val="lt-LT"/>
              </w:rPr>
              <w:t>ponuoja</w:t>
            </w:r>
            <w:r w:rsidR="009C0602">
              <w:rPr>
                <w:rFonts w:ascii="Times New Roman" w:hAnsi="Times New Roman" w:cs="Times New Roman"/>
                <w:lang w:val="lt-LT"/>
              </w:rPr>
              <w:t xml:space="preserve"> ir</w:t>
            </w:r>
            <w:r w:rsidR="00E05935">
              <w:rPr>
                <w:rFonts w:ascii="Times New Roman" w:hAnsi="Times New Roman" w:cs="Times New Roman"/>
                <w:lang w:val="lt-LT"/>
              </w:rPr>
              <w:t xml:space="preserve"> naujų reikšmingų rodiklių įtraukimą – tokių rodiklių, kurie anksčiau nebuvo matuojami. Natūralu, kad ne visi rodikliai dėl nepakankamos rodiklio pamat</w:t>
            </w:r>
            <w:r w:rsidR="009C0602">
              <w:rPr>
                <w:rFonts w:ascii="Times New Roman" w:hAnsi="Times New Roman" w:cs="Times New Roman"/>
                <w:lang w:val="lt-LT"/>
              </w:rPr>
              <w:t>a</w:t>
            </w:r>
            <w:r w:rsidR="00E05935">
              <w:rPr>
                <w:rFonts w:ascii="Times New Roman" w:hAnsi="Times New Roman" w:cs="Times New Roman"/>
                <w:lang w:val="lt-LT"/>
              </w:rPr>
              <w:t xml:space="preserve">vimo apibrėžties turės pradines reikšmes. </w:t>
            </w:r>
            <w:r w:rsidR="009C0602">
              <w:rPr>
                <w:rFonts w:ascii="Times New Roman" w:hAnsi="Times New Roman" w:cs="Times New Roman"/>
                <w:lang w:val="lt-LT"/>
              </w:rPr>
              <w:t xml:space="preserve">VšĮ </w:t>
            </w:r>
            <w:r w:rsidR="00E05935">
              <w:rPr>
                <w:rFonts w:ascii="Times New Roman" w:hAnsi="Times New Roman" w:cs="Times New Roman"/>
                <w:lang w:val="lt-LT"/>
              </w:rPr>
              <w:t>Klaipėda ID bei</w:t>
            </w:r>
            <w:r w:rsidR="009C0602">
              <w:rPr>
                <w:rFonts w:ascii="Times New Roman" w:hAnsi="Times New Roman" w:cs="Times New Roman"/>
                <w:lang w:val="lt-LT"/>
              </w:rPr>
              <w:t xml:space="preserve"> KMSA</w:t>
            </w:r>
            <w:r w:rsidR="00E05935">
              <w:rPr>
                <w:rFonts w:ascii="Times New Roman" w:hAnsi="Times New Roman" w:cs="Times New Roman"/>
                <w:lang w:val="lt-LT"/>
              </w:rPr>
              <w:t xml:space="preserve"> Ekonominės plėtros grupės darbuotojai informavo, kad būtent šiuo metu vyksta aktyvus darbas, „išgryninant“ rodiklių matavimo sistemą ir metodologiją, kad ši sistema išliktų veiksminga visą KSP</w:t>
            </w:r>
            <w:r w:rsidR="00117FE2">
              <w:rPr>
                <w:rFonts w:ascii="Times New Roman" w:hAnsi="Times New Roman" w:cs="Times New Roman"/>
                <w:lang w:val="lt-LT"/>
              </w:rPr>
              <w:t xml:space="preserve"> įgyvendinimo stebėsenos metu.</w:t>
            </w:r>
          </w:p>
        </w:tc>
      </w:tr>
      <w:tr w:rsidR="00B175C6" w:rsidRPr="00267BA6" w14:paraId="11089214" w14:textId="77777777" w:rsidTr="00C04BBA">
        <w:tc>
          <w:tcPr>
            <w:tcW w:w="656" w:type="dxa"/>
            <w:shd w:val="clear" w:color="auto" w:fill="auto"/>
          </w:tcPr>
          <w:p w14:paraId="5CB9FF97" w14:textId="7EF006A2" w:rsidR="00B175C6"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2.7.</w:t>
            </w:r>
          </w:p>
        </w:tc>
        <w:tc>
          <w:tcPr>
            <w:tcW w:w="5576" w:type="dxa"/>
            <w:shd w:val="clear" w:color="auto" w:fill="auto"/>
          </w:tcPr>
          <w:p w14:paraId="668F26FC" w14:textId="5278A3A0" w:rsidR="00B175C6" w:rsidRPr="00AD3B63" w:rsidRDefault="000F637A" w:rsidP="00216274">
            <w:pPr>
              <w:rPr>
                <w:rFonts w:ascii="Times New Roman" w:hAnsi="Times New Roman" w:cs="Times New Roman"/>
                <w:lang w:val="lt-LT"/>
              </w:rPr>
            </w:pPr>
            <w:r w:rsidRPr="00AD3B63">
              <w:rPr>
                <w:rFonts w:ascii="Times New Roman" w:hAnsi="Times New Roman" w:cs="Times New Roman"/>
                <w:color w:val="000000"/>
              </w:rPr>
              <w:t>Miestas pats save pristato kaip vieną labiausiai užterštų miestų šalyje. Tokios aplinkybės tikrai neskatina investicijų pritraukimo, o strategijoje nenumatoma priemonių situacijai pakeisti</w:t>
            </w:r>
          </w:p>
        </w:tc>
        <w:tc>
          <w:tcPr>
            <w:tcW w:w="7230" w:type="dxa"/>
            <w:shd w:val="clear" w:color="auto" w:fill="auto"/>
          </w:tcPr>
          <w:p w14:paraId="46FCEE6F" w14:textId="77777777" w:rsidR="00B175C6" w:rsidRDefault="00B86C8D"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Kaip minėta 2.1 punkto paaiškinime, 4 LŽVS frakcijos atstovai buvo deleguoti į KSP rengimo darbo grupes. Darbo grupių metu vyko aktyvi diskusija dėl to, kokius vertinimo kriterijus pasirinkti. Manome, kad buvo sudarytos visos galimybės pareikšti nuomonę, pateikti pasiūlymus. Aplinkos ir išteklių analizės išvados buvo pristatytos darbo grupėse, vyko atskira konferencija miesto gyventojams. </w:t>
            </w:r>
            <w:r w:rsidR="00267BA6">
              <w:rPr>
                <w:rFonts w:ascii="Times New Roman" w:hAnsi="Times New Roman" w:cs="Times New Roman"/>
                <w:lang w:val="lt-LT"/>
              </w:rPr>
              <w:t>Aplinkos kokybėį, taršos problemų mažinimas įgyvendinamas skirtingomis, KSP projekte numatytomis, priemonėmis, pvz.:</w:t>
            </w:r>
          </w:p>
          <w:p w14:paraId="669DC62A" w14:textId="77777777" w:rsidR="00267BA6" w:rsidRDefault="00751AF2" w:rsidP="00267BA6">
            <w:pPr>
              <w:pStyle w:val="Sraopastraipa"/>
              <w:numPr>
                <w:ilvl w:val="0"/>
                <w:numId w:val="30"/>
              </w:numPr>
              <w:rPr>
                <w:rFonts w:ascii="Times New Roman" w:hAnsi="Times New Roman" w:cs="Times New Roman"/>
                <w:lang w:val="lt-LT"/>
              </w:rPr>
            </w:pPr>
            <w:r>
              <w:rPr>
                <w:rFonts w:ascii="Times New Roman" w:hAnsi="Times New Roman" w:cs="Times New Roman"/>
                <w:lang w:val="lt-LT"/>
              </w:rPr>
              <w:t>Darnų judumą skatinančių priemonių įgyvendinimas, skatinant gyventojus rinktis automobiliui alternatyvius judėjimo būdus (</w:t>
            </w:r>
            <w:r w:rsidR="00C44EF2">
              <w:rPr>
                <w:rFonts w:ascii="Times New Roman" w:hAnsi="Times New Roman" w:cs="Times New Roman"/>
                <w:lang w:val="lt-LT"/>
              </w:rPr>
              <w:t>3.1.1 uždavinio „</w:t>
            </w:r>
            <w:r w:rsidRPr="00C44EF2">
              <w:rPr>
                <w:rFonts w:ascii="Times New Roman" w:hAnsi="Times New Roman" w:cs="Times New Roman"/>
                <w:lang w:val="lt-LT"/>
              </w:rPr>
              <w:t>Skatinti gyventojus rinktis alternatyvius automobiliui keliavimo būdus</w:t>
            </w:r>
            <w:r w:rsidR="00C44EF2" w:rsidRPr="00C44EF2">
              <w:rPr>
                <w:rFonts w:ascii="Times New Roman" w:hAnsi="Times New Roman" w:cs="Times New Roman"/>
                <w:lang w:val="lt-LT"/>
              </w:rPr>
              <w:t>“ priemonės</w:t>
            </w:r>
            <w:r>
              <w:rPr>
                <w:rFonts w:ascii="Times New Roman" w:hAnsi="Times New Roman" w:cs="Times New Roman"/>
                <w:lang w:val="lt-LT"/>
              </w:rPr>
              <w:t>)</w:t>
            </w:r>
          </w:p>
          <w:p w14:paraId="4F4FAF7B" w14:textId="77777777" w:rsidR="00C44EF2" w:rsidRDefault="00811B21" w:rsidP="00267BA6">
            <w:pPr>
              <w:pStyle w:val="Sraopastraipa"/>
              <w:numPr>
                <w:ilvl w:val="0"/>
                <w:numId w:val="30"/>
              </w:numPr>
              <w:rPr>
                <w:rFonts w:ascii="Times New Roman" w:hAnsi="Times New Roman" w:cs="Times New Roman"/>
                <w:lang w:val="lt-LT"/>
              </w:rPr>
            </w:pPr>
            <w:r>
              <w:rPr>
                <w:rFonts w:ascii="Times New Roman" w:hAnsi="Times New Roman" w:cs="Times New Roman"/>
                <w:lang w:val="lt-LT"/>
              </w:rPr>
              <w:t>Eism</w:t>
            </w:r>
            <w:r w:rsidR="002306ED">
              <w:rPr>
                <w:rFonts w:ascii="Times New Roman" w:hAnsi="Times New Roman" w:cs="Times New Roman"/>
                <w:lang w:val="lt-LT"/>
              </w:rPr>
              <w:t>o kryptis ir judėjimo mieste schemas keičianti automobilių kelių pertvarka (</w:t>
            </w:r>
            <w:r>
              <w:rPr>
                <w:rFonts w:ascii="Times New Roman" w:hAnsi="Times New Roman" w:cs="Times New Roman"/>
                <w:lang w:val="lt-LT"/>
              </w:rPr>
              <w:t>3.1.3 uždavinio</w:t>
            </w:r>
            <w:r w:rsidR="002306ED">
              <w:rPr>
                <w:rFonts w:ascii="Times New Roman" w:hAnsi="Times New Roman" w:cs="Times New Roman"/>
                <w:lang w:val="lt-LT"/>
              </w:rPr>
              <w:t xml:space="preserve"> „</w:t>
            </w:r>
            <w:r w:rsidR="00F7720F" w:rsidRPr="00F7720F">
              <w:rPr>
                <w:rFonts w:ascii="Times New Roman" w:hAnsi="Times New Roman" w:cs="Times New Roman"/>
                <w:lang w:val="lt-LT"/>
              </w:rPr>
              <w:t>Didinti gatvių tinklo pralaidumą, kokybę ir saugumą</w:t>
            </w:r>
            <w:r w:rsidR="002306ED">
              <w:rPr>
                <w:rFonts w:ascii="Times New Roman" w:hAnsi="Times New Roman" w:cs="Times New Roman"/>
                <w:lang w:val="lt-LT"/>
              </w:rPr>
              <w:t>“</w:t>
            </w:r>
            <w:r>
              <w:rPr>
                <w:rFonts w:ascii="Times New Roman" w:hAnsi="Times New Roman" w:cs="Times New Roman"/>
                <w:lang w:val="lt-LT"/>
              </w:rPr>
              <w:t xml:space="preserve"> priemonės</w:t>
            </w:r>
            <w:r w:rsidR="002306ED">
              <w:rPr>
                <w:rFonts w:ascii="Times New Roman" w:hAnsi="Times New Roman" w:cs="Times New Roman"/>
                <w:lang w:val="lt-LT"/>
              </w:rPr>
              <w:t>)</w:t>
            </w:r>
          </w:p>
          <w:p w14:paraId="3306014F" w14:textId="77777777" w:rsidR="00001B85" w:rsidRDefault="00001B85" w:rsidP="00267BA6">
            <w:pPr>
              <w:pStyle w:val="Sraopastraipa"/>
              <w:numPr>
                <w:ilvl w:val="0"/>
                <w:numId w:val="30"/>
              </w:numPr>
              <w:rPr>
                <w:rFonts w:ascii="Times New Roman" w:hAnsi="Times New Roman" w:cs="Times New Roman"/>
                <w:lang w:val="lt-LT"/>
              </w:rPr>
            </w:pPr>
            <w:r>
              <w:rPr>
                <w:rFonts w:ascii="Times New Roman" w:hAnsi="Times New Roman" w:cs="Times New Roman"/>
                <w:lang w:val="lt-LT"/>
              </w:rPr>
              <w:t>Atskira 3.2.1.4 priemonė „</w:t>
            </w:r>
            <w:r w:rsidRPr="00A24415">
              <w:rPr>
                <w:rFonts w:ascii="Times New Roman" w:hAnsi="Times New Roman" w:cs="Times New Roman"/>
                <w:lang w:val="lt-LT"/>
              </w:rPr>
              <w:t>Paskatinti kitų stambesnių nenaudojamų, nepakankamai naudojamų ir / ar netinkamai naudojamų objektų ir teritorijų tikslingą panaudojimą (įsk. konversiją)</w:t>
            </w:r>
            <w:r>
              <w:rPr>
                <w:rFonts w:ascii="Times New Roman" w:hAnsi="Times New Roman" w:cs="Times New Roman"/>
                <w:lang w:val="lt-LT"/>
              </w:rPr>
              <w:t>“ (žr.</w:t>
            </w:r>
            <w:r w:rsidR="00A24415">
              <w:rPr>
                <w:rFonts w:ascii="Times New Roman" w:hAnsi="Times New Roman" w:cs="Times New Roman"/>
                <w:lang w:val="lt-LT"/>
              </w:rPr>
              <w:t xml:space="preserve"> kriterijų sąrašą)</w:t>
            </w:r>
          </w:p>
          <w:p w14:paraId="1CD7774D" w14:textId="73D69404" w:rsidR="00140E60" w:rsidRPr="00267BA6" w:rsidRDefault="00140E60" w:rsidP="00267BA6">
            <w:pPr>
              <w:pStyle w:val="Sraopastraipa"/>
              <w:numPr>
                <w:ilvl w:val="0"/>
                <w:numId w:val="30"/>
              </w:numPr>
              <w:rPr>
                <w:rFonts w:ascii="Times New Roman" w:hAnsi="Times New Roman" w:cs="Times New Roman"/>
                <w:lang w:val="lt-LT"/>
              </w:rPr>
            </w:pPr>
            <w:r>
              <w:rPr>
                <w:rFonts w:ascii="Times New Roman" w:hAnsi="Times New Roman" w:cs="Times New Roman"/>
                <w:lang w:val="lt-LT"/>
              </w:rPr>
              <w:t>Visas 3.3 tikslas „</w:t>
            </w:r>
            <w:r w:rsidR="00F24D12" w:rsidRPr="00F24D12">
              <w:rPr>
                <w:rFonts w:ascii="Times New Roman" w:hAnsi="Times New Roman" w:cs="Times New Roman"/>
                <w:lang w:val="lt-LT"/>
              </w:rPr>
              <w:t>Skatinti žaliąją miesto plėtrą</w:t>
            </w:r>
            <w:r>
              <w:rPr>
                <w:rFonts w:ascii="Times New Roman" w:hAnsi="Times New Roman" w:cs="Times New Roman"/>
                <w:lang w:val="lt-LT"/>
              </w:rPr>
              <w:t>“</w:t>
            </w:r>
          </w:p>
        </w:tc>
      </w:tr>
      <w:tr w:rsidR="00D854A0" w:rsidRPr="00A6787E" w14:paraId="750F38F6" w14:textId="77777777" w:rsidTr="00C04BBA">
        <w:tc>
          <w:tcPr>
            <w:tcW w:w="656" w:type="dxa"/>
            <w:shd w:val="clear" w:color="auto" w:fill="auto"/>
          </w:tcPr>
          <w:p w14:paraId="54C8A55E" w14:textId="514B6A1E"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2.8.</w:t>
            </w:r>
          </w:p>
        </w:tc>
        <w:tc>
          <w:tcPr>
            <w:tcW w:w="5576" w:type="dxa"/>
            <w:shd w:val="clear" w:color="auto" w:fill="auto"/>
          </w:tcPr>
          <w:p w14:paraId="307CF3DF" w14:textId="5622A0B9" w:rsidR="00D854A0" w:rsidRPr="00AD3B63" w:rsidRDefault="009F275D" w:rsidP="00216274">
            <w:pPr>
              <w:rPr>
                <w:rFonts w:ascii="Times New Roman" w:hAnsi="Times New Roman" w:cs="Times New Roman"/>
                <w:lang w:val="lt-LT"/>
              </w:rPr>
            </w:pPr>
            <w:r w:rsidRPr="00AD3B63">
              <w:rPr>
                <w:rFonts w:ascii="Times New Roman" w:hAnsi="Times New Roman" w:cs="Times New Roman"/>
                <w:color w:val="000000"/>
                <w:lang w:val="lt-LT"/>
              </w:rPr>
              <w:t>E-1.1-5 dalyje teikiami Lietuvos statistikos departamento rodikliai yra 2018-2019 metų, tai yra rodikliai, kurie skiriasi nuo pvz. 2020m. rodiklių. Tai reiškia, kad strategija remiasi neaktualia duomenų baze. Palyginsime E-1.1-5 rodiklį - Nedarbo lygis (metinis) (proc.) ,  kur nurodoma 2019m. nedarbo lygis Klaipėdoje 5,9 proc., kai tuo tarpu Klaipėdos m. 2020m. nedarbo lygis nurodomas 14-17 proc. ribose, kas reiškia, kad teikiami pasenę duomenys reikšmingai skiriasi nuo aktualių rodiklių</w:t>
            </w:r>
          </w:p>
        </w:tc>
        <w:tc>
          <w:tcPr>
            <w:tcW w:w="7230" w:type="dxa"/>
            <w:shd w:val="clear" w:color="auto" w:fill="auto"/>
          </w:tcPr>
          <w:p w14:paraId="44A47AFE" w14:textId="2FFC5B4E" w:rsidR="00D854A0" w:rsidRPr="00AD3B63" w:rsidRDefault="00936BDA" w:rsidP="00216274">
            <w:pPr>
              <w:rPr>
                <w:rFonts w:ascii="Times New Roman" w:hAnsi="Times New Roman" w:cs="Times New Roman"/>
                <w:lang w:val="lt-LT"/>
              </w:rPr>
            </w:pPr>
            <w:r w:rsidRPr="00AD3B63">
              <w:rPr>
                <w:rFonts w:ascii="Times New Roman" w:hAnsi="Times New Roman" w:cs="Times New Roman"/>
                <w:b/>
                <w:lang w:val="lt-LT"/>
              </w:rPr>
              <w:t xml:space="preserve">Teikiame paaiškinimą. </w:t>
            </w:r>
            <w:r w:rsidRPr="00AD3B63">
              <w:rPr>
                <w:rFonts w:ascii="Times New Roman" w:hAnsi="Times New Roman" w:cs="Times New Roman"/>
                <w:lang w:val="lt-LT"/>
              </w:rPr>
              <w:t xml:space="preserve">Aplinkos ir išteklių analizė buvo atlikta 2019 m. pabaigoje ir pristatyta tarybos nariams bei visuomenei 2020 m. pradžioje. Buvo vadovaujamasi tuo metu prieinamais statistikos duomenimis. Nedarbo lygio rodiklis buvo imtas ankstesnių metų, nes darbo grupės metu buvo sutarta, kad dėl COVID-19 poveikio šis rodiklio reikšmė atskiruose sektoriuose (visuomeninis maitinimas, turizmas) išaugo laikinai. </w:t>
            </w:r>
          </w:p>
        </w:tc>
      </w:tr>
      <w:tr w:rsidR="00D854A0" w:rsidRPr="00A6787E" w14:paraId="06B0B7E1" w14:textId="77777777" w:rsidTr="00C04BBA">
        <w:tc>
          <w:tcPr>
            <w:tcW w:w="656" w:type="dxa"/>
            <w:shd w:val="clear" w:color="auto" w:fill="auto"/>
          </w:tcPr>
          <w:p w14:paraId="64093BA3" w14:textId="3072AD67"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2.9.</w:t>
            </w:r>
          </w:p>
        </w:tc>
        <w:tc>
          <w:tcPr>
            <w:tcW w:w="5576" w:type="dxa"/>
            <w:shd w:val="clear" w:color="auto" w:fill="auto"/>
          </w:tcPr>
          <w:p w14:paraId="5141C93C" w14:textId="0BDE2856" w:rsidR="00D854A0" w:rsidRPr="00AD3B63" w:rsidRDefault="00FA5B41" w:rsidP="00216274">
            <w:pPr>
              <w:rPr>
                <w:rFonts w:ascii="Times New Roman" w:hAnsi="Times New Roman" w:cs="Times New Roman"/>
                <w:lang w:val="lt-LT"/>
              </w:rPr>
            </w:pPr>
            <w:r w:rsidRPr="00AD3B63">
              <w:rPr>
                <w:rFonts w:ascii="Times New Roman" w:hAnsi="Times New Roman" w:cs="Times New Roman"/>
                <w:color w:val="000000"/>
                <w:lang w:val="lt-LT"/>
              </w:rPr>
              <w:t>Gyventojų pasitenkinimo gyvenimu Klaipėdos mieste vertinimas balais  (iš 10 galimų) 2019 metais nurodoma 8,3 balų, o 2030 metais numatoma ne mažiau nei kaip 9 balai. Visuomenėje skelbiant 2019 metų pasitenkinimo gyvenimu mieste vertinimą buvo skeptiška nuomonė dėl tokio dydžio teisingumo, o planuojama rodiklis 2030 m. neaprašomas kaip tokį rodiklį pasiekti</w:t>
            </w:r>
          </w:p>
        </w:tc>
        <w:tc>
          <w:tcPr>
            <w:tcW w:w="7230" w:type="dxa"/>
            <w:shd w:val="clear" w:color="auto" w:fill="auto"/>
          </w:tcPr>
          <w:p w14:paraId="63D1E7A6" w14:textId="7F478F81" w:rsidR="00D854A0" w:rsidRPr="00AD3B63" w:rsidRDefault="00936BDA" w:rsidP="00216274">
            <w:pPr>
              <w:rPr>
                <w:rFonts w:ascii="Times New Roman" w:hAnsi="Times New Roman" w:cs="Times New Roman"/>
                <w:lang w:val="lt-LT"/>
              </w:rPr>
            </w:pPr>
            <w:r w:rsidRPr="00AD3B63">
              <w:rPr>
                <w:rFonts w:ascii="Times New Roman" w:hAnsi="Times New Roman" w:cs="Times New Roman"/>
                <w:b/>
                <w:lang w:val="lt-LT"/>
              </w:rPr>
              <w:t xml:space="preserve">Teikiame paaiškinimą. </w:t>
            </w:r>
            <w:r w:rsidRPr="00AD3B63">
              <w:rPr>
                <w:rFonts w:ascii="Times New Roman" w:hAnsi="Times New Roman" w:cs="Times New Roman"/>
                <w:lang w:val="lt-LT"/>
              </w:rPr>
              <w:t>Gyventojų pasitenkinimo lygis nustatomas</w:t>
            </w:r>
            <w:r w:rsidR="00F24D12">
              <w:rPr>
                <w:rFonts w:ascii="Times New Roman" w:hAnsi="Times New Roman" w:cs="Times New Roman"/>
                <w:lang w:val="lt-LT"/>
              </w:rPr>
              <w:t>,</w:t>
            </w:r>
            <w:r w:rsidRPr="00AD3B63">
              <w:rPr>
                <w:rFonts w:ascii="Times New Roman" w:hAnsi="Times New Roman" w:cs="Times New Roman"/>
                <w:lang w:val="lt-LT"/>
              </w:rPr>
              <w:t xml:space="preserve"> periodiškai atliekant gyventojų apklausas</w:t>
            </w:r>
            <w:r w:rsidR="00FB650C" w:rsidRPr="00AD3B63">
              <w:rPr>
                <w:rFonts w:ascii="Times New Roman" w:hAnsi="Times New Roman" w:cs="Times New Roman"/>
                <w:lang w:val="lt-LT"/>
              </w:rPr>
              <w:t>, remiantis Vidaus reikalų ministro nustatyta Gyventojų pasitenkinimo paslaugomis indekso metodika</w:t>
            </w:r>
            <w:r w:rsidRPr="00AD3B63">
              <w:rPr>
                <w:rFonts w:ascii="Times New Roman" w:hAnsi="Times New Roman" w:cs="Times New Roman"/>
                <w:lang w:val="lt-LT"/>
              </w:rPr>
              <w:t>.</w:t>
            </w:r>
            <w:r w:rsidRPr="00AD3B63">
              <w:rPr>
                <w:rFonts w:ascii="Times New Roman" w:hAnsi="Times New Roman" w:cs="Times New Roman"/>
                <w:b/>
                <w:lang w:val="lt-LT"/>
              </w:rPr>
              <w:t xml:space="preserve"> </w:t>
            </w:r>
            <w:r w:rsidRPr="00AD3B63">
              <w:rPr>
                <w:rFonts w:ascii="Times New Roman" w:hAnsi="Times New Roman" w:cs="Times New Roman"/>
                <w:lang w:val="lt-LT"/>
              </w:rPr>
              <w:t xml:space="preserve">Šias apklausas atlieka ne KMSA darbuotojai, o yra samdomos nepriklausomos sociologinės bendrovės, jos nustato apklausos imtį, metodiką, abejonių dėl jų kompetencijos </w:t>
            </w:r>
            <w:r w:rsidR="00FB650C" w:rsidRPr="00AD3B63">
              <w:rPr>
                <w:rFonts w:ascii="Times New Roman" w:hAnsi="Times New Roman" w:cs="Times New Roman"/>
                <w:lang w:val="lt-LT"/>
              </w:rPr>
              <w:t>neturime.</w:t>
            </w:r>
            <w:r w:rsidR="00FB650C" w:rsidRPr="00AD3B63">
              <w:rPr>
                <w:rFonts w:ascii="Times New Roman" w:hAnsi="Times New Roman" w:cs="Times New Roman"/>
                <w:b/>
                <w:lang w:val="lt-LT"/>
              </w:rPr>
              <w:t xml:space="preserve"> </w:t>
            </w:r>
          </w:p>
        </w:tc>
      </w:tr>
      <w:tr w:rsidR="00D854A0" w:rsidRPr="00A6787E" w14:paraId="512F5727" w14:textId="77777777" w:rsidTr="00C04BBA">
        <w:tc>
          <w:tcPr>
            <w:tcW w:w="656" w:type="dxa"/>
            <w:shd w:val="clear" w:color="auto" w:fill="auto"/>
          </w:tcPr>
          <w:p w14:paraId="448AEDC8" w14:textId="4F933F12"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2.10.</w:t>
            </w:r>
          </w:p>
        </w:tc>
        <w:tc>
          <w:tcPr>
            <w:tcW w:w="5576" w:type="dxa"/>
            <w:shd w:val="clear" w:color="auto" w:fill="auto"/>
          </w:tcPr>
          <w:p w14:paraId="20D0F098" w14:textId="3956C51D" w:rsidR="00D854A0" w:rsidRPr="00AD3B63" w:rsidRDefault="00EB76F5" w:rsidP="00216274">
            <w:pPr>
              <w:rPr>
                <w:rFonts w:ascii="Times New Roman" w:hAnsi="Times New Roman" w:cs="Times New Roman"/>
                <w:lang w:val="lt-LT"/>
              </w:rPr>
            </w:pPr>
            <w:r w:rsidRPr="00AD3B63">
              <w:rPr>
                <w:rFonts w:ascii="Times New Roman" w:eastAsia="Calibri" w:hAnsi="Times New Roman" w:cs="Times New Roman"/>
                <w:lang w:val="lt-LT"/>
              </w:rPr>
              <w:t>Aplinkos ir išteklių analizės dalis yra labiau konstatavimo pobūdžio, patiekiama įvairi statistinė informacija, Klaipėdos pozicionavimo tarp kitų miestų duomenys, bet nėra gilios aplinkos ir išteklių analizės, neparodyti pokyčių priežastiniai ir funkciniai ryšiai (pvz., žmogiškieji ištekliai - investicinė aplinka - aukštojo mokslo atliepimas miesto ir regiono poreikiams ir t.t.)</w:t>
            </w:r>
          </w:p>
        </w:tc>
        <w:tc>
          <w:tcPr>
            <w:tcW w:w="7230" w:type="dxa"/>
            <w:shd w:val="clear" w:color="auto" w:fill="auto"/>
          </w:tcPr>
          <w:p w14:paraId="0AAAB005" w14:textId="41CFFAA1" w:rsidR="00D854A0" w:rsidRPr="00AD3B63" w:rsidRDefault="00FB650C"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Kaip minėta 2.1 punkto paaiškinime, 4 LŽVS frakcijos atstovai buvo deleguoti į KSP rengimo darbo grupes. Darbo grupių metu vyko aktyvi diskusija dėl to, kokius vertinimo kriterijus pasirinkti. Manome, kad buvo sudarytos visos galimybės pareikšti nuomonę dėl atlikto darbo kokybės, pateikti pasiūlymus. Aplinkos ir išteklių analizės išvados buvo pristatytos darbo grupėse, vyko atskira konferencija miesto gyventojams.</w:t>
            </w:r>
          </w:p>
        </w:tc>
      </w:tr>
      <w:tr w:rsidR="00D854A0" w:rsidRPr="00AD3B63" w14:paraId="5E0F4226" w14:textId="77777777" w:rsidTr="00C04BBA">
        <w:tc>
          <w:tcPr>
            <w:tcW w:w="656" w:type="dxa"/>
            <w:shd w:val="clear" w:color="auto" w:fill="auto"/>
          </w:tcPr>
          <w:p w14:paraId="202F5ADF" w14:textId="58376510"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2.11.</w:t>
            </w:r>
          </w:p>
        </w:tc>
        <w:tc>
          <w:tcPr>
            <w:tcW w:w="5576" w:type="dxa"/>
            <w:shd w:val="clear" w:color="auto" w:fill="auto"/>
          </w:tcPr>
          <w:p w14:paraId="5BD23CEE" w14:textId="77777777" w:rsidR="00E6145C" w:rsidRPr="00AD3B63" w:rsidRDefault="00E6145C" w:rsidP="00E6145C">
            <w:pPr>
              <w:contextualSpacing/>
              <w:rPr>
                <w:rFonts w:ascii="Times New Roman" w:eastAsia="Calibri" w:hAnsi="Times New Roman" w:cs="Times New Roman"/>
              </w:rPr>
            </w:pPr>
            <w:r w:rsidRPr="00AD3B63">
              <w:rPr>
                <w:rFonts w:ascii="Times New Roman" w:eastAsia="Calibri" w:hAnsi="Times New Roman" w:cs="Times New Roman"/>
              </w:rPr>
              <w:t xml:space="preserve">Nėra turizmo strategijos miestui ir kaip regiono centrui.  </w:t>
            </w:r>
          </w:p>
          <w:p w14:paraId="2B786F9F" w14:textId="77777777" w:rsidR="00E6145C" w:rsidRPr="00AD3B63" w:rsidRDefault="00E6145C" w:rsidP="00E6145C">
            <w:pPr>
              <w:contextualSpacing/>
              <w:rPr>
                <w:rFonts w:ascii="Times New Roman" w:hAnsi="Times New Roman" w:cs="Times New Roman"/>
                <w:color w:val="000000"/>
              </w:rPr>
            </w:pPr>
            <w:r w:rsidRPr="00AD3B63">
              <w:rPr>
                <w:rFonts w:ascii="Times New Roman" w:hAnsi="Times New Roman" w:cs="Times New Roman"/>
                <w:color w:val="000000"/>
              </w:rPr>
              <w:t xml:space="preserve">E-1.2-4 Turistų pasitenkinimo lygis Klaipėdos miestu (turistų, savo pasitenkinimo Klaipėdos miestu lygį įvertinusių 8 ir daugiau balų, dalis nuo visų turistų, proc.) – net neturima duomenų. </w:t>
            </w:r>
          </w:p>
          <w:p w14:paraId="53BDDF79" w14:textId="465EF596" w:rsidR="00D854A0" w:rsidRPr="00AD3B63" w:rsidRDefault="00E6145C" w:rsidP="00E6145C">
            <w:pPr>
              <w:rPr>
                <w:rFonts w:ascii="Times New Roman" w:hAnsi="Times New Roman" w:cs="Times New Roman"/>
                <w:lang w:val="lt-LT"/>
              </w:rPr>
            </w:pPr>
            <w:r w:rsidRPr="00AD3B63">
              <w:rPr>
                <w:rFonts w:ascii="Times New Roman" w:eastAsia="Calibri" w:hAnsi="Times New Roman" w:cs="Times New Roman"/>
              </w:rPr>
              <w:t xml:space="preserve">Numatoma </w:t>
            </w:r>
            <w:r w:rsidRPr="00AD3B63">
              <w:rPr>
                <w:rFonts w:ascii="Times New Roman" w:hAnsi="Times New Roman" w:cs="Times New Roman"/>
                <w:color w:val="000000"/>
              </w:rPr>
              <w:t>didinti turizmo objektų patrauklumą, tačiau praėjusiais metais KMSA ir valdančioji dauguma buvo pasyvi stebėtoja Klaipėdos centrinio pašto išsaugojimo miestui procese, o Balandžių pašto patalpos ponams valdantiesiems taip pat pasirodė visiškai nereikalingos, nors tokie objektai civilizuotose pasaulio valstybėse yra didžiausi traukos objektai, gausiai lankomi turistų. Taigi vėl, viena planuojama, visai kas kitą daroma</w:t>
            </w:r>
          </w:p>
        </w:tc>
        <w:tc>
          <w:tcPr>
            <w:tcW w:w="7230" w:type="dxa"/>
            <w:shd w:val="clear" w:color="auto" w:fill="auto"/>
          </w:tcPr>
          <w:p w14:paraId="4FC3DCFC" w14:textId="77777777" w:rsidR="00D854A0" w:rsidRPr="00AD3B63" w:rsidRDefault="00FB650C"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Iki šiol mieste nebuvo atliekami sistemingi tyrimai siekiant įvertinti turistų pasitenkinimą. Dėl to pradinės reikšmės negalime nurodyti. Tyrimai būtų pradėti vykdyti ir teikiama informacija apie rezultatus, tarybai patvirtinus KSP.</w:t>
            </w:r>
          </w:p>
          <w:p w14:paraId="36330338" w14:textId="49CA3477" w:rsidR="00FB650C" w:rsidRPr="00AD3B63" w:rsidRDefault="005A0470" w:rsidP="00216274">
            <w:pPr>
              <w:rPr>
                <w:rFonts w:ascii="Times New Roman" w:hAnsi="Times New Roman" w:cs="Times New Roman"/>
                <w:lang w:val="lt-LT"/>
              </w:rPr>
            </w:pPr>
            <w:r w:rsidRPr="00AD3B63">
              <w:rPr>
                <w:rFonts w:ascii="Times New Roman" w:hAnsi="Times New Roman" w:cs="Times New Roman"/>
                <w:lang w:val="lt-LT"/>
              </w:rPr>
              <w:t>KSP yra suformuotas tikslas 1.2. Didinti miesto turistinį patrauklumą, su 3 uždaviniais: 1.2.1.</w:t>
            </w:r>
            <w:r w:rsidRPr="00AD3B63">
              <w:rPr>
                <w:rFonts w:ascii="Times New Roman" w:hAnsi="Times New Roman" w:cs="Times New Roman"/>
                <w:iCs/>
                <w:color w:val="000000"/>
                <w:lang w:eastAsia="lt-LT"/>
              </w:rPr>
              <w:t xml:space="preserve"> Padidinti turizmo objektų patrauklumą;</w:t>
            </w:r>
            <w:r w:rsidRPr="00AD3B63">
              <w:rPr>
                <w:rFonts w:ascii="Times New Roman" w:hAnsi="Times New Roman" w:cs="Times New Roman"/>
              </w:rPr>
              <w:t xml:space="preserve"> 1.2.2. </w:t>
            </w:r>
            <w:r w:rsidRPr="00AD3B63">
              <w:rPr>
                <w:rFonts w:ascii="Times New Roman" w:hAnsi="Times New Roman" w:cs="Times New Roman"/>
                <w:iCs/>
                <w:color w:val="000000"/>
                <w:lang w:eastAsia="lt-LT"/>
              </w:rPr>
              <w:t>Išplėtoti turizmo ir rekreacijos paslaugas; 1.2.3. Užtikrinti miesto pasiekiamumą.</w:t>
            </w:r>
            <w:r w:rsidR="003D4973" w:rsidRPr="00AD3B63">
              <w:rPr>
                <w:rFonts w:ascii="Times New Roman" w:hAnsi="Times New Roman" w:cs="Times New Roman"/>
                <w:iCs/>
                <w:color w:val="000000"/>
                <w:lang w:eastAsia="lt-LT"/>
              </w:rPr>
              <w:t xml:space="preserve"> Uždaviniuose yra nurodytos priemonės, projektai, vertinimo kriterijai ir jų reikšmės. </w:t>
            </w:r>
          </w:p>
        </w:tc>
      </w:tr>
      <w:tr w:rsidR="00D854A0" w:rsidRPr="00A6787E" w14:paraId="27E91359" w14:textId="77777777" w:rsidTr="00C04BBA">
        <w:tc>
          <w:tcPr>
            <w:tcW w:w="656" w:type="dxa"/>
            <w:shd w:val="clear" w:color="auto" w:fill="auto"/>
          </w:tcPr>
          <w:p w14:paraId="0A699E99" w14:textId="32CA2A60"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2.12.</w:t>
            </w:r>
          </w:p>
        </w:tc>
        <w:tc>
          <w:tcPr>
            <w:tcW w:w="5576" w:type="dxa"/>
            <w:shd w:val="clear" w:color="auto" w:fill="auto"/>
          </w:tcPr>
          <w:p w14:paraId="10F6118D" w14:textId="48AD464D" w:rsidR="00D854A0" w:rsidRPr="00AD3B63" w:rsidRDefault="00932F0B" w:rsidP="00216274">
            <w:pPr>
              <w:rPr>
                <w:rFonts w:ascii="Times New Roman" w:hAnsi="Times New Roman" w:cs="Times New Roman"/>
                <w:lang w:val="lt-LT"/>
              </w:rPr>
            </w:pPr>
            <w:r w:rsidRPr="00AD3B63">
              <w:rPr>
                <w:rFonts w:ascii="Times New Roman" w:eastAsia="Calibri" w:hAnsi="Times New Roman" w:cs="Times New Roman"/>
                <w:i/>
                <w:iCs/>
                <w:lang w:val="lt-LT"/>
              </w:rPr>
              <w:t>Įvaizdis, urbanistinė, plėtra, turizmas</w:t>
            </w:r>
            <w:r w:rsidRPr="00AD3B63">
              <w:rPr>
                <w:rFonts w:ascii="Times New Roman" w:eastAsia="Calibri" w:hAnsi="Times New Roman" w:cs="Times New Roman"/>
                <w:lang w:val="lt-LT"/>
              </w:rPr>
              <w:t xml:space="preserve">. Labai trūksta dėmesio Senamiesčiui –fasadų, keliukų, akmenuotų takelių tvarkymui, kad kruiziniais laivais atvykstantiems svečiams netektų žiūrėti vien į apgriuvusias sienas ir duobes. </w:t>
            </w:r>
            <w:r w:rsidRPr="00AD3B63">
              <w:rPr>
                <w:rFonts w:ascii="Times New Roman" w:eastAsia="Calibri" w:hAnsi="Times New Roman" w:cs="Times New Roman"/>
              </w:rPr>
              <w:t>O Klaipėdos Senamiestis reprezentuoja miestą, žymiai prisideda prie jo įvaizdžio formavimo</w:t>
            </w:r>
          </w:p>
        </w:tc>
        <w:tc>
          <w:tcPr>
            <w:tcW w:w="7230" w:type="dxa"/>
            <w:shd w:val="clear" w:color="auto" w:fill="auto"/>
          </w:tcPr>
          <w:p w14:paraId="4B0C0A04" w14:textId="1ACD7F22" w:rsidR="000906D9" w:rsidRPr="00AD3B63" w:rsidRDefault="00465282" w:rsidP="00216274">
            <w:pPr>
              <w:rPr>
                <w:rFonts w:ascii="Times New Roman" w:hAnsi="Times New Roman" w:cs="Times New Roman"/>
                <w:lang w:val="lt-LT"/>
              </w:rPr>
            </w:pPr>
            <w:r w:rsidRPr="00AD3B63">
              <w:rPr>
                <w:rFonts w:ascii="Times New Roman" w:hAnsi="Times New Roman" w:cs="Times New Roman"/>
                <w:b/>
                <w:lang w:val="lt-LT"/>
              </w:rPr>
              <w:t xml:space="preserve">Teikiame paaiškinimą. </w:t>
            </w:r>
            <w:r w:rsidRPr="00AD3B63">
              <w:rPr>
                <w:rFonts w:ascii="Times New Roman" w:hAnsi="Times New Roman" w:cs="Times New Roman"/>
                <w:lang w:val="lt-LT"/>
              </w:rPr>
              <w:t>Į senamiesčio</w:t>
            </w:r>
            <w:r w:rsidR="00872E29" w:rsidRPr="00AD3B63">
              <w:rPr>
                <w:rFonts w:ascii="Times New Roman" w:hAnsi="Times New Roman" w:cs="Times New Roman"/>
                <w:lang w:val="lt-LT"/>
              </w:rPr>
              <w:t xml:space="preserve"> ir jų prieigų</w:t>
            </w:r>
            <w:r w:rsidRPr="00AD3B63">
              <w:rPr>
                <w:rFonts w:ascii="Times New Roman" w:hAnsi="Times New Roman" w:cs="Times New Roman"/>
                <w:lang w:val="lt-LT"/>
              </w:rPr>
              <w:t xml:space="preserve"> sutvarkymą nukreipta nemažai KSP priemonių: 1.1.2.3. priemonė. </w:t>
            </w:r>
            <w:r w:rsidR="0070296B">
              <w:rPr>
                <w:rFonts w:ascii="Times New Roman" w:hAnsi="Times New Roman" w:cs="Times New Roman"/>
                <w:lang w:val="lt-LT"/>
              </w:rPr>
              <w:t>Pažangos projektas</w:t>
            </w:r>
            <w:r w:rsidRPr="00AD3B63">
              <w:rPr>
                <w:rFonts w:ascii="Times New Roman" w:hAnsi="Times New Roman" w:cs="Times New Roman"/>
                <w:lang w:val="lt-LT"/>
              </w:rPr>
              <w:t>: Atnaujinti UAB „Senasis turgus“ pastatų Turgaus a. 5, 18 ir lauko paviljonus; 1.2.1.3. priemonė.</w:t>
            </w:r>
            <w:r w:rsidRPr="00AD3B63">
              <w:rPr>
                <w:rFonts w:ascii="Times New Roman" w:hAnsi="Times New Roman" w:cs="Times New Roman"/>
              </w:rPr>
              <w:t xml:space="preserve"> </w:t>
            </w:r>
            <w:r w:rsidR="0070296B">
              <w:rPr>
                <w:rFonts w:ascii="Times New Roman" w:hAnsi="Times New Roman" w:cs="Times New Roman"/>
                <w:lang w:val="lt-LT"/>
              </w:rPr>
              <w:t>Pažangos projektas</w:t>
            </w:r>
            <w:r w:rsidRPr="00AD3B63">
              <w:rPr>
                <w:rFonts w:ascii="Times New Roman" w:hAnsi="Times New Roman" w:cs="Times New Roman"/>
              </w:rPr>
              <w:t xml:space="preserve">: </w:t>
            </w:r>
            <w:r w:rsidRPr="00AD3B63">
              <w:rPr>
                <w:rFonts w:ascii="Times New Roman" w:hAnsi="Times New Roman" w:cs="Times New Roman"/>
                <w:lang w:val="lt-LT"/>
              </w:rPr>
              <w:t xml:space="preserve">Įgyvendinti Danės upės pritaikymo laivybai projektą; 3.1.1.2 priemonė. </w:t>
            </w:r>
            <w:r w:rsidR="0070296B">
              <w:rPr>
                <w:rFonts w:ascii="Times New Roman" w:hAnsi="Times New Roman" w:cs="Times New Roman"/>
                <w:lang w:val="lt-LT"/>
              </w:rPr>
              <w:t>Pažangos projekta</w:t>
            </w:r>
            <w:r w:rsidR="00DC13FC">
              <w:rPr>
                <w:rFonts w:ascii="Times New Roman" w:hAnsi="Times New Roman" w:cs="Times New Roman"/>
                <w:lang w:val="lt-LT"/>
              </w:rPr>
              <w:t>s</w:t>
            </w:r>
            <w:r w:rsidRPr="00AD3B63">
              <w:rPr>
                <w:rFonts w:ascii="Times New Roman" w:hAnsi="Times New Roman" w:cs="Times New Roman"/>
                <w:lang w:val="lt-LT"/>
              </w:rPr>
              <w:t>: Įrengti dviračių juostas Tiltų g. atkarpoje nuo Turgaus g. iki Taikos pr., Turgaus g. nuo Jono kalnelio iki Teatro aikštės ir pačioje Teatro aikštėje</w:t>
            </w:r>
            <w:r w:rsidR="004702B9" w:rsidRPr="00AD3B63">
              <w:rPr>
                <w:rFonts w:ascii="Times New Roman" w:hAnsi="Times New Roman" w:cs="Times New Roman"/>
                <w:lang w:val="lt-LT"/>
              </w:rPr>
              <w:t>; 3.2.1.1.</w:t>
            </w:r>
            <w:r w:rsidR="004702B9" w:rsidRPr="00DC13FC">
              <w:rPr>
                <w:rFonts w:ascii="Times New Roman" w:hAnsi="Times New Roman" w:cs="Times New Roman"/>
                <w:lang w:val="lt-LT"/>
              </w:rPr>
              <w:t xml:space="preserve"> </w:t>
            </w:r>
            <w:r w:rsidR="00DC13FC" w:rsidRPr="00DC13FC">
              <w:rPr>
                <w:rFonts w:ascii="Times New Roman" w:hAnsi="Times New Roman" w:cs="Times New Roman"/>
                <w:lang w:val="lt-LT"/>
              </w:rPr>
              <w:t>pr</w:t>
            </w:r>
            <w:r w:rsidR="00DC13FC">
              <w:rPr>
                <w:rFonts w:ascii="Times New Roman" w:hAnsi="Times New Roman" w:cs="Times New Roman"/>
                <w:lang w:val="lt-LT"/>
              </w:rPr>
              <w:t xml:space="preserve">iemonė. </w:t>
            </w:r>
            <w:r w:rsidR="004702B9" w:rsidRPr="00AD3B63">
              <w:rPr>
                <w:rFonts w:ascii="Times New Roman" w:hAnsi="Times New Roman" w:cs="Times New Roman"/>
                <w:lang w:val="lt-LT"/>
              </w:rPr>
              <w:t>Sutvarkyti Memelio miesto teritorijos prieigas (įrengti Dangės skverą, inžinerines komunikacijas, privažiavimo kelius) Šiauriniame rage</w:t>
            </w:r>
            <w:r w:rsidR="00872E29" w:rsidRPr="00AD3B63">
              <w:rPr>
                <w:rFonts w:ascii="Times New Roman" w:hAnsi="Times New Roman" w:cs="Times New Roman"/>
                <w:lang w:val="lt-LT"/>
              </w:rPr>
              <w:t xml:space="preserve">; 3.2.1.2. priemonė. Užtikrinti AB „Klaipėdos energija“ teritorijos dalies konversiją, sudarant sąlygas vystyti komercines, rekreacines veiklas; 3.1.4.4. </w:t>
            </w:r>
            <w:r w:rsidR="00DC13FC">
              <w:rPr>
                <w:rFonts w:ascii="Times New Roman" w:hAnsi="Times New Roman" w:cs="Times New Roman"/>
                <w:lang w:val="lt-LT"/>
              </w:rPr>
              <w:t>priemonė. Pažangos projekta</w:t>
            </w:r>
            <w:r w:rsidR="00FF67A4">
              <w:rPr>
                <w:rFonts w:ascii="Times New Roman" w:hAnsi="Times New Roman" w:cs="Times New Roman"/>
                <w:lang w:val="lt-LT"/>
              </w:rPr>
              <w:t>i</w:t>
            </w:r>
            <w:r w:rsidR="00872E29" w:rsidRPr="00AD3B63">
              <w:rPr>
                <w:rFonts w:ascii="Times New Roman" w:hAnsi="Times New Roman" w:cs="Times New Roman"/>
                <w:lang w:val="lt-LT"/>
              </w:rPr>
              <w:t xml:space="preserve">: Sutvarkyti Atgimimo aikštę, didinant patrauklumą investicijoms, skatinant lankytojų srautus;  Įrengti daugiaaukštę automobilių stovėjimo aikštelę Bangų g.; Įrengti automobilių stovėjimo aikštelę teritorijoje prie Pilies g. 2A; Įrengti daugiaaukštę stovėjimo aikštelę Pilies g. 6A; </w:t>
            </w:r>
            <w:r w:rsidR="00375E05" w:rsidRPr="00AD3B63">
              <w:rPr>
                <w:rFonts w:ascii="Times New Roman" w:hAnsi="Times New Roman" w:cs="Times New Roman"/>
                <w:lang w:val="lt-LT"/>
              </w:rPr>
              <w:t xml:space="preserve">2.2.2.3. </w:t>
            </w:r>
            <w:r w:rsidR="00102ECE">
              <w:rPr>
                <w:rFonts w:ascii="Times New Roman" w:hAnsi="Times New Roman" w:cs="Times New Roman"/>
                <w:lang w:val="lt-LT"/>
              </w:rPr>
              <w:t>priemonė. Pažangos projektas</w:t>
            </w:r>
            <w:r w:rsidR="00375E05" w:rsidRPr="00AD3B63">
              <w:rPr>
                <w:rFonts w:ascii="Times New Roman" w:hAnsi="Times New Roman" w:cs="Times New Roman"/>
                <w:lang w:val="lt-LT"/>
              </w:rPr>
              <w:t xml:space="preserve">: </w:t>
            </w:r>
            <w:r w:rsidR="000906D9" w:rsidRPr="00AD3B63">
              <w:rPr>
                <w:rFonts w:ascii="Times New Roman" w:hAnsi="Times New Roman" w:cs="Times New Roman"/>
                <w:lang w:val="lt-LT"/>
              </w:rPr>
              <w:t>Pritaikyti universalaus dizaino principus, atnaujinant Senamiesčio grindinį (įgyvendinti projektą „Senamiesčio grindinio atnaujinimas ir universalaus dizaino pritaikymas“); Rekonstruoti Teatro ir Sukilėlių g.; Sutvarkyti Turgaus aikštę (įskaitant pastatus ir prieigas), pritaikant verslo, turizmo, bendruomenės poreikiams (Turgaus aikštės su prieigomis sutvarkymas, pritaikant verslo, bendruomenės poreikiams (I, II ir III etapai); 3.2.2.5</w:t>
            </w:r>
            <w:r w:rsidR="00102ECE">
              <w:rPr>
                <w:rFonts w:ascii="Times New Roman" w:hAnsi="Times New Roman" w:cs="Times New Roman"/>
                <w:lang w:val="lt-LT"/>
              </w:rPr>
              <w:t>. priemonė.</w:t>
            </w:r>
            <w:r w:rsidR="000906D9" w:rsidRPr="00AD3B63">
              <w:rPr>
                <w:rFonts w:ascii="Times New Roman" w:hAnsi="Times New Roman" w:cs="Times New Roman"/>
                <w:lang w:val="lt-LT"/>
              </w:rPr>
              <w:t xml:space="preserve"> </w:t>
            </w:r>
            <w:r w:rsidR="00102ECE">
              <w:rPr>
                <w:rFonts w:ascii="Times New Roman" w:hAnsi="Times New Roman" w:cs="Times New Roman"/>
                <w:lang w:val="lt-LT"/>
              </w:rPr>
              <w:t>Pažangos projektas</w:t>
            </w:r>
            <w:r w:rsidR="000906D9" w:rsidRPr="00AD3B63">
              <w:rPr>
                <w:rFonts w:ascii="Times New Roman" w:hAnsi="Times New Roman" w:cs="Times New Roman"/>
                <w:lang w:val="lt-LT"/>
              </w:rPr>
              <w:t xml:space="preserve">: Sutvarkyti Muzikinio teatro pastato (Danės g. 19) aplinką už sklypo ribos; Atnaujinti krantinę prie „Meridiano“ burlaivio (kartu su fontano „Laivelis“ skveru; 3.2.3.2. </w:t>
            </w:r>
            <w:r w:rsidR="00102ECE">
              <w:rPr>
                <w:rFonts w:ascii="Times New Roman" w:hAnsi="Times New Roman" w:cs="Times New Roman"/>
                <w:lang w:val="lt-LT"/>
              </w:rPr>
              <w:t xml:space="preserve">priemonė  </w:t>
            </w:r>
            <w:r w:rsidR="000906D9" w:rsidRPr="00AD3B63">
              <w:rPr>
                <w:rFonts w:ascii="Times New Roman" w:hAnsi="Times New Roman" w:cs="Times New Roman"/>
                <w:lang w:val="lt-LT"/>
              </w:rPr>
              <w:t>Atkurti Šv. Jono bažnyčią; 3.2.3.3. priemonė</w:t>
            </w:r>
            <w:r w:rsidR="00102ECE">
              <w:rPr>
                <w:rFonts w:ascii="Times New Roman" w:hAnsi="Times New Roman" w:cs="Times New Roman"/>
                <w:lang w:val="lt-LT"/>
              </w:rPr>
              <w:t xml:space="preserve"> </w:t>
            </w:r>
            <w:r w:rsidR="000906D9" w:rsidRPr="00AD3B63">
              <w:rPr>
                <w:rFonts w:ascii="Times New Roman" w:hAnsi="Times New Roman" w:cs="Times New Roman"/>
                <w:lang w:val="lt-LT"/>
              </w:rPr>
              <w:t xml:space="preserve"> Restauruoti ir atgaivinti Klaipėdos pilies ir bastionų kompleksą; 3.2.3.5. </w:t>
            </w:r>
            <w:r w:rsidR="00102ECE">
              <w:rPr>
                <w:rFonts w:ascii="Times New Roman" w:hAnsi="Times New Roman" w:cs="Times New Roman"/>
                <w:lang w:val="lt-LT"/>
              </w:rPr>
              <w:t xml:space="preserve">priemonė </w:t>
            </w:r>
            <w:r w:rsidR="000906D9" w:rsidRPr="00AD3B63">
              <w:rPr>
                <w:rFonts w:ascii="Times New Roman" w:eastAsia="Calibri" w:hAnsi="Times New Roman" w:cs="Times New Roman"/>
                <w:color w:val="000000"/>
                <w:lang w:val="lt-LT" w:eastAsia="lt-LT"/>
              </w:rPr>
              <w:t>Skatinti ne savivaldybės pavaldumo kultūros paveldo objektų tvarkymą, atnaujinimą ir įveiklinimą</w:t>
            </w:r>
          </w:p>
        </w:tc>
      </w:tr>
      <w:tr w:rsidR="00D854A0" w:rsidRPr="00A6787E" w14:paraId="27B9FE56" w14:textId="77777777" w:rsidTr="00C04BBA">
        <w:tc>
          <w:tcPr>
            <w:tcW w:w="656" w:type="dxa"/>
            <w:shd w:val="clear" w:color="auto" w:fill="auto"/>
          </w:tcPr>
          <w:p w14:paraId="3397F348" w14:textId="1EF9A86A"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2.13.</w:t>
            </w:r>
          </w:p>
        </w:tc>
        <w:tc>
          <w:tcPr>
            <w:tcW w:w="5576" w:type="dxa"/>
            <w:shd w:val="clear" w:color="auto" w:fill="auto"/>
          </w:tcPr>
          <w:p w14:paraId="675CE29A" w14:textId="2845023A" w:rsidR="00D854A0" w:rsidRPr="00AD3B63" w:rsidRDefault="00F5611E" w:rsidP="00216274">
            <w:pPr>
              <w:rPr>
                <w:rFonts w:ascii="Times New Roman" w:hAnsi="Times New Roman" w:cs="Times New Roman"/>
                <w:lang w:val="lt-LT"/>
              </w:rPr>
            </w:pPr>
            <w:r w:rsidRPr="00AD3B63">
              <w:rPr>
                <w:rFonts w:ascii="Times New Roman" w:hAnsi="Times New Roman" w:cs="Times New Roman"/>
                <w:color w:val="000000"/>
                <w:lang w:val="lt-LT"/>
              </w:rPr>
              <w:t>1.2.3.  Uždavinys. Užtikrinti miesto pasiekiamumą. Pirmuoju ir tuo pačiu atsakinguoju vykdytoju nurodomi KTKIC,  tai yra struktūra neturinti jokių galimybių pasiekti numatytų rodiklių kaip pvz. pastatyti dar vieną kruizinį terminalą uoste iki 2030 m. ar padidinti jūriniais keltais gabenamų keleivių skaičių dviem šimtais tūkstančių iki 2025 metų</w:t>
            </w:r>
          </w:p>
        </w:tc>
        <w:tc>
          <w:tcPr>
            <w:tcW w:w="7230" w:type="dxa"/>
            <w:shd w:val="clear" w:color="auto" w:fill="auto"/>
          </w:tcPr>
          <w:p w14:paraId="716E18CA" w14:textId="3730E79D" w:rsidR="00D854A0" w:rsidRPr="00AD3B63" w:rsidRDefault="00B43D74"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Tai ne priemonė, o</w:t>
            </w:r>
            <w:r w:rsidR="00115DEF" w:rsidRPr="00AD3B63">
              <w:rPr>
                <w:rFonts w:ascii="Times New Roman" w:hAnsi="Times New Roman" w:cs="Times New Roman"/>
                <w:lang w:val="lt-LT"/>
              </w:rPr>
              <w:t xml:space="preserve"> uždavinio pasiekimą nurodantis</w:t>
            </w:r>
            <w:r w:rsidRPr="00AD3B63">
              <w:rPr>
                <w:rFonts w:ascii="Times New Roman" w:hAnsi="Times New Roman" w:cs="Times New Roman"/>
                <w:lang w:val="lt-LT"/>
              </w:rPr>
              <w:t xml:space="preserve"> rodiklis, apie kurį informaciją</w:t>
            </w:r>
            <w:r w:rsidR="00115DEF" w:rsidRPr="00AD3B63">
              <w:rPr>
                <w:rFonts w:ascii="Times New Roman" w:hAnsi="Times New Roman" w:cs="Times New Roman"/>
                <w:lang w:val="lt-LT"/>
              </w:rPr>
              <w:t xml:space="preserve"> teiks KTKIC. Priemonių vykdytojai yra nurodyti prie uždavinio priemonių ir tai yra KMSA padaliniai, KVJUD </w:t>
            </w:r>
            <w:r w:rsidR="00FF67A4">
              <w:rPr>
                <w:rFonts w:ascii="Times New Roman" w:hAnsi="Times New Roman" w:cs="Times New Roman"/>
                <w:lang w:val="lt-LT"/>
              </w:rPr>
              <w:t>ir kt</w:t>
            </w:r>
            <w:r w:rsidR="00115DEF" w:rsidRPr="00AD3B63">
              <w:rPr>
                <w:rFonts w:ascii="Times New Roman" w:hAnsi="Times New Roman" w:cs="Times New Roman"/>
                <w:lang w:val="lt-LT"/>
              </w:rPr>
              <w:t xml:space="preserve">. </w:t>
            </w:r>
          </w:p>
        </w:tc>
      </w:tr>
      <w:tr w:rsidR="00D854A0" w:rsidRPr="00A6787E" w14:paraId="37886A0D" w14:textId="77777777" w:rsidTr="00C04BBA">
        <w:tc>
          <w:tcPr>
            <w:tcW w:w="656" w:type="dxa"/>
            <w:shd w:val="clear" w:color="auto" w:fill="auto"/>
          </w:tcPr>
          <w:p w14:paraId="255EF3F3" w14:textId="1B6C1F1A"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2.14.</w:t>
            </w:r>
          </w:p>
        </w:tc>
        <w:tc>
          <w:tcPr>
            <w:tcW w:w="5576" w:type="dxa"/>
            <w:shd w:val="clear" w:color="auto" w:fill="auto"/>
          </w:tcPr>
          <w:p w14:paraId="6A0D5A37" w14:textId="77777777" w:rsidR="00A3472A" w:rsidRPr="00AD3B63" w:rsidRDefault="00A3472A" w:rsidP="00A3472A">
            <w:pPr>
              <w:contextualSpacing/>
              <w:rPr>
                <w:rFonts w:ascii="Times New Roman" w:eastAsia="Calibri" w:hAnsi="Times New Roman" w:cs="Times New Roman"/>
                <w:lang w:val="lt-LT"/>
              </w:rPr>
            </w:pPr>
            <w:r w:rsidRPr="00AD3B63">
              <w:rPr>
                <w:rFonts w:ascii="Times New Roman" w:hAnsi="Times New Roman" w:cs="Times New Roman"/>
                <w:color w:val="000000"/>
                <w:lang w:val="lt-LT"/>
              </w:rPr>
              <w:t>R-1.2.3-1 nurodoma priemonė - vandens keleiviniu transportu (prioritetas – pritraukti papildomų tikslinių kelto linijų (prioritetinės kryptys – Gdanskas (Lenkija) ir Stokholmas (Švedija)</w:t>
            </w:r>
            <w:r w:rsidRPr="00AD3B63">
              <w:rPr>
                <w:rFonts w:ascii="Times New Roman" w:eastAsia="Calibri" w:hAnsi="Times New Roman" w:cs="Times New Roman"/>
                <w:lang w:val="lt-LT"/>
              </w:rPr>
              <w:t xml:space="preserve">. Valdančioji dauguma nurodo šios priemonės įgyvendinimą 2030 metais, matomai užmiršdama, kad šią priemonę įgyvendinti žadėjo per 2019-2022 metų kadenciją.  </w:t>
            </w:r>
          </w:p>
          <w:p w14:paraId="46C1686D" w14:textId="1D4AF25C" w:rsidR="00D854A0" w:rsidRPr="00AD3B63" w:rsidRDefault="00A3472A" w:rsidP="00A3472A">
            <w:pPr>
              <w:rPr>
                <w:rFonts w:ascii="Times New Roman" w:hAnsi="Times New Roman" w:cs="Times New Roman"/>
                <w:lang w:val="lt-LT"/>
              </w:rPr>
            </w:pPr>
            <w:r w:rsidRPr="00AD3B63">
              <w:rPr>
                <w:rFonts w:ascii="Times New Roman" w:eastAsia="Calibri" w:hAnsi="Times New Roman" w:cs="Times New Roman"/>
                <w:lang w:val="lt-LT"/>
              </w:rPr>
              <w:t>Būtų smagu žinoti kokiu stebuklingu būdu bus pasiektas tokios priemonės įgyvendinimas?</w:t>
            </w:r>
          </w:p>
        </w:tc>
        <w:tc>
          <w:tcPr>
            <w:tcW w:w="7230" w:type="dxa"/>
            <w:shd w:val="clear" w:color="auto" w:fill="auto"/>
          </w:tcPr>
          <w:p w14:paraId="04CFEB74" w14:textId="18CAE526" w:rsidR="00D854A0" w:rsidRPr="00AD3B63" w:rsidRDefault="00115DEF" w:rsidP="00216274">
            <w:pPr>
              <w:rPr>
                <w:rFonts w:ascii="Times New Roman" w:hAnsi="Times New Roman" w:cs="Times New Roman"/>
                <w:lang w:val="lt-LT"/>
              </w:rPr>
            </w:pPr>
            <w:r w:rsidRPr="00AD3B63">
              <w:rPr>
                <w:rFonts w:ascii="Times New Roman" w:hAnsi="Times New Roman" w:cs="Times New Roman"/>
                <w:b/>
                <w:lang w:val="lt-LT"/>
              </w:rPr>
              <w:t xml:space="preserve">Teikiame paaiškinimą: </w:t>
            </w:r>
            <w:r w:rsidRPr="00AD3B63">
              <w:rPr>
                <w:rFonts w:ascii="Times New Roman" w:hAnsi="Times New Roman" w:cs="Times New Roman"/>
                <w:lang w:val="lt-LT"/>
              </w:rPr>
              <w:t>Tarybos narys galėtų paaiškinti, kokiame tarybos patvirtintame dokumente yra numatyta pasiekti šį rodiklį iki 2022  m. Savivaldybės tarybos patvirtintose 2019</w:t>
            </w:r>
            <w:r w:rsidR="00E607D4" w:rsidRPr="00AD3B63">
              <w:rPr>
                <w:rFonts w:ascii="Times New Roman" w:hAnsi="Times New Roman" w:cs="Times New Roman"/>
                <w:lang w:val="lt-LT"/>
              </w:rPr>
              <w:t>–</w:t>
            </w:r>
            <w:r w:rsidRPr="00AD3B63">
              <w:rPr>
                <w:rFonts w:ascii="Times New Roman" w:hAnsi="Times New Roman" w:cs="Times New Roman"/>
                <w:lang w:val="lt-LT"/>
              </w:rPr>
              <w:t xml:space="preserve">2023 m. veiklos prioritetuose (apimančiuose kadencijos laikotarpį) nėra numatyta tokio rodiklio. </w:t>
            </w:r>
          </w:p>
        </w:tc>
      </w:tr>
      <w:tr w:rsidR="00D854A0" w:rsidRPr="00A6787E" w14:paraId="69D076A9" w14:textId="77777777" w:rsidTr="00C04BBA">
        <w:tc>
          <w:tcPr>
            <w:tcW w:w="656" w:type="dxa"/>
            <w:shd w:val="clear" w:color="auto" w:fill="auto"/>
          </w:tcPr>
          <w:p w14:paraId="0759554F" w14:textId="664CE9A9"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2.15.</w:t>
            </w:r>
          </w:p>
        </w:tc>
        <w:tc>
          <w:tcPr>
            <w:tcW w:w="5576" w:type="dxa"/>
            <w:shd w:val="clear" w:color="auto" w:fill="auto"/>
          </w:tcPr>
          <w:p w14:paraId="092A7059" w14:textId="4D927E50" w:rsidR="00D854A0" w:rsidRPr="00AD3B63" w:rsidRDefault="00601CEB" w:rsidP="00216274">
            <w:pPr>
              <w:rPr>
                <w:rFonts w:ascii="Times New Roman" w:hAnsi="Times New Roman" w:cs="Times New Roman"/>
                <w:lang w:val="lt-LT"/>
              </w:rPr>
            </w:pPr>
            <w:r w:rsidRPr="00AD3B63">
              <w:rPr>
                <w:rFonts w:ascii="Times New Roman" w:eastAsia="Calibri" w:hAnsi="Times New Roman" w:cs="Times New Roman"/>
                <w:lang w:val="lt-LT"/>
              </w:rPr>
              <w:t>Nėra kultūrai skirtų patalpų poreikio ir galimybių strategijos, kuri būtų pagrindžiama konkrečiomis studijomis ar kita ekspertine medžiaga</w:t>
            </w:r>
          </w:p>
        </w:tc>
        <w:tc>
          <w:tcPr>
            <w:tcW w:w="7230" w:type="dxa"/>
            <w:shd w:val="clear" w:color="auto" w:fill="auto"/>
          </w:tcPr>
          <w:p w14:paraId="3C24C619" w14:textId="4D33AB03" w:rsidR="00D854A0" w:rsidRPr="00AD3B63" w:rsidRDefault="00115DEF"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KSP tikslas, nukreiptas į kultūros plėtrą</w:t>
            </w:r>
            <w:r w:rsidR="00E607D4">
              <w:rPr>
                <w:rFonts w:ascii="Times New Roman" w:hAnsi="Times New Roman" w:cs="Times New Roman"/>
                <w:lang w:val="lt-LT"/>
              </w:rPr>
              <w:t>,</w:t>
            </w:r>
            <w:r w:rsidRPr="00AD3B63">
              <w:rPr>
                <w:rFonts w:ascii="Times New Roman" w:hAnsi="Times New Roman" w:cs="Times New Roman"/>
                <w:lang w:val="lt-LT"/>
              </w:rPr>
              <w:t xml:space="preserve"> buvo formuluojamas remiantis tarybos patvirtinta Kultūros plėtros iki 2030 m. strategija (ją rengiant buvo atlikta išsami aplinkos analizė) bei ekspertų, dalyvavusių KSP darbo grupėse įžvalgomis. Taip pat buvo remtasi atskirų studijų ir tyrimų medžiaga – dėl bibliotekų tinklo optimi</w:t>
            </w:r>
            <w:r w:rsidR="000F1ADD" w:rsidRPr="00AD3B63">
              <w:rPr>
                <w:rFonts w:ascii="Times New Roman" w:hAnsi="Times New Roman" w:cs="Times New Roman"/>
                <w:lang w:val="lt-LT"/>
              </w:rPr>
              <w:t>zavimo, dėl vasaros estrados modernizavimo ir t.</w:t>
            </w:r>
            <w:r w:rsidR="00E607D4">
              <w:rPr>
                <w:rFonts w:ascii="Times New Roman" w:hAnsi="Times New Roman" w:cs="Times New Roman"/>
                <w:lang w:val="lt-LT"/>
              </w:rPr>
              <w:t xml:space="preserve"> </w:t>
            </w:r>
            <w:r w:rsidR="000F1ADD" w:rsidRPr="00AD3B63">
              <w:rPr>
                <w:rFonts w:ascii="Times New Roman" w:hAnsi="Times New Roman" w:cs="Times New Roman"/>
                <w:lang w:val="lt-LT"/>
              </w:rPr>
              <w:t xml:space="preserve">t. </w:t>
            </w:r>
          </w:p>
        </w:tc>
      </w:tr>
      <w:tr w:rsidR="00D854A0" w:rsidRPr="00A6787E" w14:paraId="3F04DA4C" w14:textId="77777777" w:rsidTr="00C04BBA">
        <w:tc>
          <w:tcPr>
            <w:tcW w:w="656" w:type="dxa"/>
            <w:shd w:val="clear" w:color="auto" w:fill="auto"/>
          </w:tcPr>
          <w:p w14:paraId="7D651977" w14:textId="2A4493D0"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2.16.</w:t>
            </w:r>
          </w:p>
        </w:tc>
        <w:tc>
          <w:tcPr>
            <w:tcW w:w="5576" w:type="dxa"/>
            <w:shd w:val="clear" w:color="auto" w:fill="auto"/>
          </w:tcPr>
          <w:p w14:paraId="0F1AE645" w14:textId="77777777" w:rsidR="00534CA7" w:rsidRPr="00AD3B63" w:rsidRDefault="00534CA7" w:rsidP="00534CA7">
            <w:pPr>
              <w:contextualSpacing/>
              <w:rPr>
                <w:rFonts w:ascii="Times New Roman" w:eastAsia="Calibri" w:hAnsi="Times New Roman" w:cs="Times New Roman"/>
                <w:lang w:val="lt-LT"/>
              </w:rPr>
            </w:pPr>
            <w:r w:rsidRPr="00AD3B63">
              <w:rPr>
                <w:rFonts w:ascii="Times New Roman" w:eastAsia="Calibri" w:hAnsi="Times New Roman" w:cs="Times New Roman"/>
                <w:lang w:val="lt-LT"/>
              </w:rPr>
              <w:t xml:space="preserve">Nėra sporto finansavimo strategijos. </w:t>
            </w:r>
          </w:p>
          <w:p w14:paraId="2A8EF5E6" w14:textId="1600B026" w:rsidR="00D854A0" w:rsidRPr="00AD3B63" w:rsidRDefault="00534CA7" w:rsidP="00534CA7">
            <w:pPr>
              <w:rPr>
                <w:rFonts w:ascii="Times New Roman" w:hAnsi="Times New Roman" w:cs="Times New Roman"/>
                <w:lang w:val="lt-LT"/>
              </w:rPr>
            </w:pPr>
            <w:r w:rsidRPr="00AD3B63">
              <w:rPr>
                <w:rFonts w:ascii="Times New Roman" w:eastAsia="Calibri" w:hAnsi="Times New Roman" w:cs="Times New Roman"/>
                <w:lang w:val="lt-LT"/>
              </w:rPr>
              <w:t>Nėra studijos ar argumentuotos medžiagos, kuri atsakytų kiek ir kokių sporto kompleksų reikia Klaipėdai</w:t>
            </w:r>
          </w:p>
        </w:tc>
        <w:tc>
          <w:tcPr>
            <w:tcW w:w="7230" w:type="dxa"/>
            <w:shd w:val="clear" w:color="auto" w:fill="auto"/>
          </w:tcPr>
          <w:p w14:paraId="497C4235" w14:textId="52346FD3" w:rsidR="00D854A0" w:rsidRPr="00AD3B63" w:rsidRDefault="000F1ADD"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KSP tikslas, nukreiptas į sporto plėtrą</w:t>
            </w:r>
            <w:r w:rsidR="00E607D4">
              <w:rPr>
                <w:rFonts w:ascii="Times New Roman" w:hAnsi="Times New Roman" w:cs="Times New Roman"/>
                <w:lang w:val="lt-LT"/>
              </w:rPr>
              <w:t>,</w:t>
            </w:r>
            <w:r w:rsidRPr="00AD3B63">
              <w:rPr>
                <w:rFonts w:ascii="Times New Roman" w:hAnsi="Times New Roman" w:cs="Times New Roman"/>
                <w:lang w:val="lt-LT"/>
              </w:rPr>
              <w:t xml:space="preserve"> buvo formuluojamas remiantis situacijos analize, 2020 m. atlikta ir sporto bendruomenei pristatyta studija dėl sporto kompleksų plėtros bei bei ekspertų, dalyvavusių KSP darbo grupėse įžvalgomis.</w:t>
            </w:r>
          </w:p>
        </w:tc>
      </w:tr>
      <w:tr w:rsidR="00D854A0" w:rsidRPr="00E607D4" w14:paraId="4153F4B8" w14:textId="77777777" w:rsidTr="00C04BBA">
        <w:tc>
          <w:tcPr>
            <w:tcW w:w="656" w:type="dxa"/>
            <w:shd w:val="clear" w:color="auto" w:fill="auto"/>
          </w:tcPr>
          <w:p w14:paraId="383776CB" w14:textId="621F3B55"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2.17.</w:t>
            </w:r>
          </w:p>
        </w:tc>
        <w:tc>
          <w:tcPr>
            <w:tcW w:w="5576" w:type="dxa"/>
            <w:shd w:val="clear" w:color="auto" w:fill="auto"/>
          </w:tcPr>
          <w:p w14:paraId="42D513C7" w14:textId="67A66AD7" w:rsidR="00D854A0" w:rsidRPr="00AD3B63" w:rsidRDefault="00E56C88" w:rsidP="00216274">
            <w:pPr>
              <w:rPr>
                <w:rFonts w:ascii="Times New Roman" w:hAnsi="Times New Roman" w:cs="Times New Roman"/>
                <w:lang w:val="lt-LT"/>
              </w:rPr>
            </w:pPr>
            <w:r w:rsidRPr="00AD3B63">
              <w:rPr>
                <w:rFonts w:ascii="Times New Roman" w:hAnsi="Times New Roman" w:cs="Times New Roman"/>
                <w:color w:val="000000"/>
                <w:lang w:val="lt-LT"/>
              </w:rPr>
              <w:t>Viena iš svarbiausių miestiečiams sričių yra medicininės paslaugos. Mūsų frakcijos nariai ne kartą kalbėjo apie reikalingumą parengti studiją, kuri nusakytų skirtingo pavaldumo stacionaraus gydymo vienetų sąveiką, strateginius sprendimus dėl esamos infrastruktūros renovavimo arba naujos infrastruktūros statybos ir t.t. Tačiau tokio požiūrio teikiamame plane nesimato, o numatomi darbai labiau panašūs į kosmetines priemones, bet ne į strategiją</w:t>
            </w:r>
          </w:p>
        </w:tc>
        <w:tc>
          <w:tcPr>
            <w:tcW w:w="7230" w:type="dxa"/>
            <w:shd w:val="clear" w:color="auto" w:fill="auto"/>
          </w:tcPr>
          <w:p w14:paraId="03647E75" w14:textId="083F8B39" w:rsidR="00D854A0" w:rsidRPr="00AD3B63" w:rsidRDefault="000F1ADD" w:rsidP="00216274">
            <w:pPr>
              <w:rPr>
                <w:rFonts w:ascii="Times New Roman" w:hAnsi="Times New Roman" w:cs="Times New Roman"/>
                <w:lang w:val="lt-LT"/>
              </w:rPr>
            </w:pPr>
            <w:r w:rsidRPr="00AD3B63">
              <w:rPr>
                <w:rFonts w:ascii="Times New Roman" w:hAnsi="Times New Roman" w:cs="Times New Roman"/>
                <w:b/>
                <w:lang w:val="lt-LT"/>
              </w:rPr>
              <w:t xml:space="preserve">Teikiame paaiškinimą. </w:t>
            </w:r>
            <w:r w:rsidRPr="00AD3B63">
              <w:rPr>
                <w:rFonts w:ascii="Times New Roman" w:hAnsi="Times New Roman" w:cs="Times New Roman"/>
                <w:lang w:val="lt-LT"/>
              </w:rPr>
              <w:t>Studiją parengti yra numatyta strateginiame veiklos plane (4 programoje), šiuo metu ekspertai atlieka analizę dėl VšĮ Klaipėdos universitetinė ligoninė pastatų renovacijos.</w:t>
            </w:r>
            <w:r w:rsidRPr="00AD3B63">
              <w:rPr>
                <w:rFonts w:ascii="Times New Roman" w:hAnsi="Times New Roman" w:cs="Times New Roman"/>
                <w:b/>
                <w:lang w:val="lt-LT"/>
              </w:rPr>
              <w:t xml:space="preserve"> </w:t>
            </w:r>
            <w:r w:rsidRPr="00AD3B63">
              <w:rPr>
                <w:rFonts w:ascii="Times New Roman" w:hAnsi="Times New Roman" w:cs="Times New Roman"/>
                <w:lang w:val="lt-LT"/>
              </w:rPr>
              <w:t>Nesutinkame, kad</w:t>
            </w:r>
            <w:r w:rsidR="00E607D4">
              <w:rPr>
                <w:rFonts w:ascii="Times New Roman" w:hAnsi="Times New Roman" w:cs="Times New Roman"/>
                <w:lang w:val="lt-LT"/>
              </w:rPr>
              <w:t xml:space="preserve"> KSP nurodyti</w:t>
            </w:r>
            <w:r w:rsidRPr="00AD3B63">
              <w:rPr>
                <w:rFonts w:ascii="Times New Roman" w:hAnsi="Times New Roman" w:cs="Times New Roman"/>
                <w:lang w:val="lt-LT"/>
              </w:rPr>
              <w:t xml:space="preserve"> siekiai iš esmės renovuoti VšĮ Klaipėdos universitetinė ligoninė pastatus, kurio vertė yra 12 mln. Eur</w:t>
            </w:r>
            <w:r w:rsidR="00E607D4">
              <w:rPr>
                <w:rFonts w:ascii="Times New Roman" w:hAnsi="Times New Roman" w:cs="Times New Roman"/>
                <w:lang w:val="lt-LT"/>
              </w:rPr>
              <w:t>,</w:t>
            </w:r>
            <w:r w:rsidRPr="00AD3B63">
              <w:rPr>
                <w:rFonts w:ascii="Times New Roman" w:hAnsi="Times New Roman" w:cs="Times New Roman"/>
                <w:lang w:val="lt-LT"/>
              </w:rPr>
              <w:t xml:space="preserve"> ar pastatyti naują Jūrininkų poliklinikos pastata, kurio vertė yra virš 4 mln. Eur</w:t>
            </w:r>
            <w:r w:rsidR="00E607D4">
              <w:rPr>
                <w:rFonts w:ascii="Times New Roman" w:hAnsi="Times New Roman" w:cs="Times New Roman"/>
                <w:lang w:val="lt-LT"/>
              </w:rPr>
              <w:t>,</w:t>
            </w:r>
            <w:r w:rsidRPr="00AD3B63">
              <w:rPr>
                <w:rFonts w:ascii="Times New Roman" w:hAnsi="Times New Roman" w:cs="Times New Roman"/>
                <w:lang w:val="lt-LT"/>
              </w:rPr>
              <w:t xml:space="preserve"> yra „kosmetinės priemonės“.</w:t>
            </w:r>
          </w:p>
        </w:tc>
      </w:tr>
      <w:tr w:rsidR="00D854A0" w:rsidRPr="00A6787E" w14:paraId="7261014D" w14:textId="77777777" w:rsidTr="00C04BBA">
        <w:tc>
          <w:tcPr>
            <w:tcW w:w="656" w:type="dxa"/>
            <w:shd w:val="clear" w:color="auto" w:fill="auto"/>
          </w:tcPr>
          <w:p w14:paraId="4CE002BF" w14:textId="09F49DF2" w:rsidR="00D854A0"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2.18.</w:t>
            </w:r>
          </w:p>
        </w:tc>
        <w:tc>
          <w:tcPr>
            <w:tcW w:w="5576" w:type="dxa"/>
            <w:shd w:val="clear" w:color="auto" w:fill="auto"/>
          </w:tcPr>
          <w:p w14:paraId="08009A01" w14:textId="77777777" w:rsidR="00D720BA" w:rsidRPr="00AD3B63" w:rsidRDefault="00D720BA" w:rsidP="00D720BA">
            <w:pPr>
              <w:contextualSpacing/>
              <w:rPr>
                <w:rFonts w:ascii="Times New Roman" w:eastAsia="Calibri" w:hAnsi="Times New Roman" w:cs="Times New Roman"/>
                <w:lang w:val="lt-LT"/>
              </w:rPr>
            </w:pPr>
            <w:r w:rsidRPr="00AD3B63">
              <w:rPr>
                <w:rFonts w:ascii="Times New Roman" w:eastAsia="Calibri" w:hAnsi="Times New Roman" w:cs="Times New Roman"/>
                <w:lang w:val="lt-LT"/>
              </w:rPr>
              <w:t>Eil.nr. 1.1.2.4.</w:t>
            </w:r>
          </w:p>
          <w:p w14:paraId="48D6334D" w14:textId="1A20BEE1" w:rsidR="00D854A0" w:rsidRPr="00AD3B63" w:rsidRDefault="00D720BA" w:rsidP="00D720BA">
            <w:pPr>
              <w:rPr>
                <w:rFonts w:ascii="Times New Roman" w:hAnsi="Times New Roman" w:cs="Times New Roman"/>
                <w:lang w:val="lt-LT"/>
              </w:rPr>
            </w:pPr>
            <w:r w:rsidRPr="00AD3B63">
              <w:rPr>
                <w:rFonts w:ascii="Times New Roman" w:hAnsi="Times New Roman" w:cs="Times New Roman"/>
                <w:color w:val="000000"/>
                <w:lang w:val="lt-LT"/>
              </w:rPr>
              <w:t>P-1.1.2.4-1 Parengtų iniciatyvų ir projektų skaičius senamiestyje (vnt. per metus), tačiau ką tik 2021-04-29 KMS Tarybos posėdyje valdančioji dauguma pritarė parkavimo mokesčio padidinimui pačioje jautriausioje - senamiesčio zonoje, kurios verslininkams ypač šiuo, pandeminiu laikotarpiu yra pasirinkimas tarp išgyvenimo ar bankroto. Nors beveik visos politinės jėgos priešrinkiminiame etape žada senamiesčio „gaivinimo“ procesus, tačiau faktai kaip yra elgiamasi rodo priešingą tendenciją</w:t>
            </w:r>
          </w:p>
        </w:tc>
        <w:tc>
          <w:tcPr>
            <w:tcW w:w="7230" w:type="dxa"/>
            <w:shd w:val="clear" w:color="auto" w:fill="auto"/>
          </w:tcPr>
          <w:p w14:paraId="5C7AE99D" w14:textId="7A0D0C6A" w:rsidR="00D854A0" w:rsidRPr="00AD3B63" w:rsidRDefault="009A6FA4"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Čia turimos omenyje verslo ir renginių skatinimo programos (dalinio finansavimo konkursai vykdomi KMSA ir VVG ES lėšų panaudojimo mechanizmai).</w:t>
            </w:r>
          </w:p>
        </w:tc>
      </w:tr>
      <w:tr w:rsidR="00D720BA" w:rsidRPr="00A6787E" w14:paraId="31D687CD" w14:textId="77777777" w:rsidTr="00C04BBA">
        <w:tc>
          <w:tcPr>
            <w:tcW w:w="656" w:type="dxa"/>
            <w:shd w:val="clear" w:color="auto" w:fill="auto"/>
          </w:tcPr>
          <w:p w14:paraId="6704A782" w14:textId="0941DE9B" w:rsidR="00D720BA"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2.20.</w:t>
            </w:r>
          </w:p>
        </w:tc>
        <w:tc>
          <w:tcPr>
            <w:tcW w:w="5576" w:type="dxa"/>
            <w:shd w:val="clear" w:color="auto" w:fill="auto"/>
          </w:tcPr>
          <w:p w14:paraId="389B010A" w14:textId="526319F1" w:rsidR="00D720BA" w:rsidRPr="00AD3B63" w:rsidRDefault="000349F0" w:rsidP="00216274">
            <w:pPr>
              <w:rPr>
                <w:rFonts w:ascii="Times New Roman" w:hAnsi="Times New Roman" w:cs="Times New Roman"/>
                <w:lang w:val="lt-LT"/>
              </w:rPr>
            </w:pPr>
            <w:r w:rsidRPr="00AD3B63">
              <w:rPr>
                <w:rFonts w:ascii="Times New Roman" w:hAnsi="Times New Roman" w:cs="Times New Roman"/>
                <w:color w:val="000000"/>
                <w:lang w:val="lt-LT"/>
              </w:rPr>
              <w:t xml:space="preserve">P-1.1.2.2-5 Akseleruojamų startuolių skaičius, įkūrus akseleratorių (vnt. per metus) – Kas tai? 2030 m. numatoma turėti 30 vnt/metus. </w:t>
            </w:r>
            <w:r w:rsidRPr="00AD3B63">
              <w:rPr>
                <w:rFonts w:ascii="Times New Roman" w:hAnsi="Times New Roman" w:cs="Times New Roman"/>
                <w:color w:val="000000"/>
              </w:rPr>
              <w:t>Kodėl šiuo metu nėra nei vieno?</w:t>
            </w:r>
          </w:p>
        </w:tc>
        <w:tc>
          <w:tcPr>
            <w:tcW w:w="7230" w:type="dxa"/>
            <w:shd w:val="clear" w:color="auto" w:fill="auto"/>
          </w:tcPr>
          <w:p w14:paraId="694293A8" w14:textId="4E111A4D" w:rsidR="00D720BA" w:rsidRPr="00AD3B63" w:rsidRDefault="009A6FA4" w:rsidP="00457B80">
            <w:pPr>
              <w:jc w:val="both"/>
              <w:rPr>
                <w:rFonts w:ascii="Times New Roman" w:hAnsi="Times New Roman" w:cs="Times New Roman"/>
                <w:lang w:val="lt-LT"/>
              </w:rPr>
            </w:pPr>
            <w:r w:rsidRPr="00AD3B63">
              <w:rPr>
                <w:rFonts w:ascii="Times New Roman" w:hAnsi="Times New Roman" w:cs="Times New Roman"/>
                <w:b/>
                <w:lang w:val="lt-LT"/>
              </w:rPr>
              <w:t xml:space="preserve">Teikiame paaiškinimą. </w:t>
            </w:r>
            <w:r w:rsidR="00457B80" w:rsidRPr="00AD3B63">
              <w:rPr>
                <w:rFonts w:ascii="Times New Roman" w:hAnsi="Times New Roman" w:cs="Times New Roman"/>
                <w:lang w:val="lt-LT"/>
              </w:rPr>
              <w:t>Verslo akseleratorius yra struktūruota, apribotos trukmės programa, skirta visapusiškai ugdyti jaun</w:t>
            </w:r>
            <w:r w:rsidR="000D102C">
              <w:rPr>
                <w:rFonts w:ascii="Times New Roman" w:hAnsi="Times New Roman" w:cs="Times New Roman"/>
                <w:lang w:val="lt-LT"/>
              </w:rPr>
              <w:t>a</w:t>
            </w:r>
            <w:r w:rsidR="00457B80" w:rsidRPr="00AD3B63">
              <w:rPr>
                <w:rFonts w:ascii="Times New Roman" w:hAnsi="Times New Roman" w:cs="Times New Roman"/>
                <w:lang w:val="lt-LT"/>
              </w:rPr>
              <w:t>s verslo įmon</w:t>
            </w:r>
            <w:r w:rsidR="000D102C">
              <w:rPr>
                <w:rFonts w:ascii="Times New Roman" w:hAnsi="Times New Roman" w:cs="Times New Roman"/>
                <w:lang w:val="lt-LT"/>
              </w:rPr>
              <w:t>e</w:t>
            </w:r>
            <w:r w:rsidR="00457B80" w:rsidRPr="00AD3B63">
              <w:rPr>
                <w:rFonts w:ascii="Times New Roman" w:hAnsi="Times New Roman" w:cs="Times New Roman"/>
                <w:lang w:val="lt-LT"/>
              </w:rPr>
              <w:t>s</w:t>
            </w:r>
            <w:r w:rsidR="000D102C">
              <w:rPr>
                <w:rFonts w:ascii="Times New Roman" w:hAnsi="Times New Roman" w:cs="Times New Roman"/>
                <w:lang w:val="lt-LT"/>
              </w:rPr>
              <w:t>, joms</w:t>
            </w:r>
            <w:r w:rsidR="00457B80" w:rsidRPr="00AD3B63">
              <w:rPr>
                <w:rFonts w:ascii="Times New Roman" w:hAnsi="Times New Roman" w:cs="Times New Roman"/>
                <w:lang w:val="lt-LT"/>
              </w:rPr>
              <w:t xml:space="preserve"> suteikiant pagrindinius įgūdžius, reikalingus sėkmingai verslo pradžiai. Programoje dalyvauja patyrę verslo mentoriai, kurie </w:t>
            </w:r>
            <w:r w:rsidR="000D102C" w:rsidRPr="00AD3B63">
              <w:rPr>
                <w:rFonts w:ascii="Times New Roman" w:hAnsi="Times New Roman" w:cs="Times New Roman"/>
                <w:lang w:val="lt-LT"/>
              </w:rPr>
              <w:t xml:space="preserve">naudos gavėjams </w:t>
            </w:r>
            <w:r w:rsidR="00457B80" w:rsidRPr="00AD3B63">
              <w:rPr>
                <w:rFonts w:ascii="Times New Roman" w:hAnsi="Times New Roman" w:cs="Times New Roman"/>
                <w:lang w:val="lt-LT"/>
              </w:rPr>
              <w:t>teikia struktūrizuotas individualias rinkodaros konsultacijų paslaugas, kurios būtinos sėkmingam naujo verslo vystymuisi. Tokiu principu, naudos gavėjai greičiau įgauna įgūdžių, reikalingų sėkmingai vykdyti ir plėtoti verslą, išvengia klaidų, t.</w:t>
            </w:r>
            <w:r w:rsidR="0022101E">
              <w:rPr>
                <w:rFonts w:ascii="Times New Roman" w:hAnsi="Times New Roman" w:cs="Times New Roman"/>
                <w:lang w:val="lt-LT"/>
              </w:rPr>
              <w:t xml:space="preserve"> </w:t>
            </w:r>
            <w:r w:rsidR="00457B80" w:rsidRPr="00AD3B63">
              <w:rPr>
                <w:rFonts w:ascii="Times New Roman" w:hAnsi="Times New Roman" w:cs="Times New Roman"/>
                <w:lang w:val="lt-LT"/>
              </w:rPr>
              <w:t xml:space="preserve">y. jų augimas </w:t>
            </w:r>
            <w:r w:rsidR="00457B80" w:rsidRPr="0022101E">
              <w:rPr>
                <w:rFonts w:ascii="Times New Roman" w:hAnsi="Times New Roman" w:cs="Times New Roman"/>
                <w:i/>
                <w:iCs/>
                <w:lang w:val="lt-LT"/>
              </w:rPr>
              <w:t>akseleruojamas</w:t>
            </w:r>
            <w:r w:rsidR="0022101E">
              <w:rPr>
                <w:rFonts w:ascii="Times New Roman" w:hAnsi="Times New Roman" w:cs="Times New Roman"/>
                <w:lang w:val="lt-LT"/>
              </w:rPr>
              <w:t>,</w:t>
            </w:r>
            <w:r w:rsidR="00457B80" w:rsidRPr="00AD3B63">
              <w:rPr>
                <w:rFonts w:ascii="Times New Roman" w:hAnsi="Times New Roman" w:cs="Times New Roman"/>
                <w:lang w:val="lt-LT"/>
              </w:rPr>
              <w:t xml:space="preserve"> lyginant su savarankiškai besivystančiais verslais.</w:t>
            </w:r>
          </w:p>
          <w:p w14:paraId="2D83BC2B" w14:textId="7423E69A" w:rsidR="00457B80" w:rsidRPr="00AD3B63" w:rsidRDefault="00457B80" w:rsidP="00457B80">
            <w:pPr>
              <w:jc w:val="both"/>
              <w:rPr>
                <w:rFonts w:ascii="Times New Roman" w:hAnsi="Times New Roman" w:cs="Times New Roman"/>
                <w:lang w:val="lt-LT"/>
              </w:rPr>
            </w:pPr>
            <w:r w:rsidRPr="00AD3B63">
              <w:rPr>
                <w:rFonts w:ascii="Times New Roman" w:hAnsi="Times New Roman" w:cs="Times New Roman"/>
                <w:lang w:val="lt-LT"/>
              </w:rPr>
              <w:t xml:space="preserve">Šiuo metu keli projektų vykdytojai vykdo verslo akseleratoriaus projektus, kuriems yra skirtos ES, VB ir SB lėšos (per VVG mechanizmą), rodikliai dar nėra pasiekti, dėl to pradinė reikšmė nenustatyta. </w:t>
            </w:r>
          </w:p>
        </w:tc>
      </w:tr>
      <w:tr w:rsidR="00D720BA" w:rsidRPr="00A6787E" w14:paraId="77E69BE9" w14:textId="77777777" w:rsidTr="00C04BBA">
        <w:tc>
          <w:tcPr>
            <w:tcW w:w="656" w:type="dxa"/>
            <w:shd w:val="clear" w:color="auto" w:fill="auto"/>
          </w:tcPr>
          <w:p w14:paraId="0E249692" w14:textId="5A738804" w:rsidR="00D720BA"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2.21.</w:t>
            </w:r>
          </w:p>
        </w:tc>
        <w:tc>
          <w:tcPr>
            <w:tcW w:w="5576" w:type="dxa"/>
            <w:shd w:val="clear" w:color="auto" w:fill="auto"/>
          </w:tcPr>
          <w:p w14:paraId="5025E2FF" w14:textId="77777777" w:rsidR="00DF4A7B" w:rsidRPr="00AD3B63" w:rsidRDefault="00DF4A7B" w:rsidP="00DF4A7B">
            <w:pPr>
              <w:rPr>
                <w:rFonts w:ascii="Times New Roman" w:hAnsi="Times New Roman" w:cs="Times New Roman"/>
                <w:color w:val="000000"/>
                <w:lang w:val="lt-LT"/>
              </w:rPr>
            </w:pPr>
            <w:r w:rsidRPr="00AD3B63">
              <w:rPr>
                <w:rFonts w:ascii="Times New Roman" w:hAnsi="Times New Roman" w:cs="Times New Roman"/>
                <w:color w:val="000000"/>
                <w:lang w:val="lt-LT"/>
              </w:rPr>
              <w:t xml:space="preserve">Priemonėje P-1.1.2.3-5 numatoma:  </w:t>
            </w:r>
          </w:p>
          <w:p w14:paraId="2CB12360" w14:textId="58821EC9" w:rsidR="00D720BA" w:rsidRPr="00AD3B63" w:rsidRDefault="00DF4A7B" w:rsidP="00DF4A7B">
            <w:pPr>
              <w:rPr>
                <w:rFonts w:ascii="Times New Roman" w:hAnsi="Times New Roman" w:cs="Times New Roman"/>
                <w:lang w:val="lt-LT"/>
              </w:rPr>
            </w:pPr>
            <w:r w:rsidRPr="00AD3B63">
              <w:rPr>
                <w:rFonts w:ascii="Times New Roman" w:hAnsi="Times New Roman" w:cs="Times New Roman"/>
                <w:i/>
                <w:iCs/>
                <w:color w:val="000000"/>
                <w:lang w:val="lt-LT"/>
              </w:rPr>
              <w:t xml:space="preserve">Įrengti žvejybos produktų iškrovimo vietą prie jūros Klaipėdos miesto teritorijoje. </w:t>
            </w:r>
            <w:r w:rsidRPr="00AD3B63">
              <w:rPr>
                <w:rFonts w:ascii="Times New Roman" w:hAnsi="Times New Roman" w:cs="Times New Roman"/>
                <w:color w:val="000000"/>
                <w:lang w:val="lt-LT"/>
              </w:rPr>
              <w:t xml:space="preserve">Tačiau šiandien valdančiosios daugumos atstovai Seime yra įregistravę verslinės žvejybos uždraudimo projektą. </w:t>
            </w:r>
            <w:r w:rsidRPr="00AD3B63">
              <w:rPr>
                <w:rFonts w:ascii="Times New Roman" w:hAnsi="Times New Roman" w:cs="Times New Roman"/>
                <w:color w:val="000000"/>
              </w:rPr>
              <w:t>Tai kam reikalinga priemonė?</w:t>
            </w:r>
          </w:p>
        </w:tc>
        <w:tc>
          <w:tcPr>
            <w:tcW w:w="7230" w:type="dxa"/>
            <w:shd w:val="clear" w:color="auto" w:fill="auto"/>
          </w:tcPr>
          <w:p w14:paraId="22A6E687" w14:textId="33E0E402" w:rsidR="00D720BA" w:rsidRPr="00AD3B63" w:rsidRDefault="00A75626"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Priemonė bus vykdom</w:t>
            </w:r>
            <w:r w:rsidR="0022101E">
              <w:rPr>
                <w:rFonts w:ascii="Times New Roman" w:hAnsi="Times New Roman" w:cs="Times New Roman"/>
                <w:lang w:val="lt-LT"/>
              </w:rPr>
              <w:t>a,</w:t>
            </w:r>
            <w:r w:rsidRPr="00AD3B63">
              <w:rPr>
                <w:rFonts w:ascii="Times New Roman" w:hAnsi="Times New Roman" w:cs="Times New Roman"/>
                <w:lang w:val="lt-LT"/>
              </w:rPr>
              <w:t xml:space="preserve"> teikiant paraišką Nacionalinei mokėjimo agentūrai, kuri yra paskelbusi kvietimą gauti ES paramą tokiai infrastruktūrai sukurti iki 2023 m.</w:t>
            </w:r>
            <w:r w:rsidR="0022101E">
              <w:rPr>
                <w:rFonts w:ascii="Times New Roman" w:hAnsi="Times New Roman" w:cs="Times New Roman"/>
                <w:lang w:val="lt-LT"/>
              </w:rPr>
              <w:t xml:space="preserve"> Pažymime ir tai, kas buvo akcentuota </w:t>
            </w:r>
            <w:r w:rsidR="00173BC4">
              <w:rPr>
                <w:rFonts w:ascii="Times New Roman" w:hAnsi="Times New Roman" w:cs="Times New Roman"/>
                <w:lang w:val="lt-LT"/>
              </w:rPr>
              <w:t>Tarybos komitetų posėdžių metu – sukurta infrasturktūra, jei tokia žvejyba būtų uždrausta, galėtų būti naudojama kitokiems viešiesiems bendruomeniniams poreikiams.</w:t>
            </w:r>
          </w:p>
        </w:tc>
      </w:tr>
      <w:tr w:rsidR="00D720BA" w:rsidRPr="00A6787E" w14:paraId="524063C7" w14:textId="77777777" w:rsidTr="00C04BBA">
        <w:tc>
          <w:tcPr>
            <w:tcW w:w="656" w:type="dxa"/>
            <w:shd w:val="clear" w:color="auto" w:fill="auto"/>
          </w:tcPr>
          <w:p w14:paraId="64F835CC" w14:textId="798FE5A3" w:rsidR="00D720BA"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2.22.</w:t>
            </w:r>
          </w:p>
        </w:tc>
        <w:tc>
          <w:tcPr>
            <w:tcW w:w="5576" w:type="dxa"/>
            <w:shd w:val="clear" w:color="auto" w:fill="auto"/>
          </w:tcPr>
          <w:p w14:paraId="2134D291" w14:textId="5AF7C404" w:rsidR="00D720BA" w:rsidRPr="00AD3B63" w:rsidRDefault="004B553A" w:rsidP="00216274">
            <w:pPr>
              <w:rPr>
                <w:rFonts w:ascii="Times New Roman" w:hAnsi="Times New Roman" w:cs="Times New Roman"/>
                <w:lang w:val="lt-LT"/>
              </w:rPr>
            </w:pPr>
            <w:r w:rsidRPr="00AD3B63">
              <w:rPr>
                <w:rFonts w:ascii="Times New Roman" w:hAnsi="Times New Roman" w:cs="Times New Roman"/>
                <w:i/>
                <w:iCs/>
                <w:color w:val="000000"/>
              </w:rPr>
              <w:t xml:space="preserve">Atnaujinti UAB „Senasis turgus“ pastatų  Turgaus a. 5, 18 ir lauko paviljonus. </w:t>
            </w:r>
            <w:r w:rsidRPr="00AD3B63">
              <w:rPr>
                <w:rFonts w:ascii="Times New Roman" w:hAnsi="Times New Roman" w:cs="Times New Roman"/>
                <w:color w:val="000000"/>
              </w:rPr>
              <w:t xml:space="preserve">Tačiau šiuo metu toliau nagrinėjamas </w:t>
            </w:r>
            <w:r w:rsidRPr="00AD3B63">
              <w:rPr>
                <w:rFonts w:ascii="Times New Roman" w:hAnsi="Times New Roman" w:cs="Times New Roman"/>
                <w:i/>
                <w:iCs/>
                <w:color w:val="000000"/>
              </w:rPr>
              <w:t>UAB „Senasis turgus“</w:t>
            </w:r>
            <w:r w:rsidRPr="00AD3B63">
              <w:rPr>
                <w:rFonts w:ascii="Times New Roman" w:hAnsi="Times New Roman" w:cs="Times New Roman"/>
                <w:color w:val="000000"/>
              </w:rPr>
              <w:t xml:space="preserve"> pardavimo klausimas. Taip ir lieka neaišku ko siekiama iš tikro.?</w:t>
            </w:r>
          </w:p>
        </w:tc>
        <w:tc>
          <w:tcPr>
            <w:tcW w:w="7230" w:type="dxa"/>
            <w:shd w:val="clear" w:color="auto" w:fill="auto"/>
          </w:tcPr>
          <w:p w14:paraId="027EB708" w14:textId="7348BD17" w:rsidR="00D720BA" w:rsidRPr="00AD3B63" w:rsidRDefault="00A75626"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Siekis yra modernizuoti infrastruktūrą. Ar tai darys savivaldybė ar investuotojai yra atskiras klausimas, svarbu, kad per laikotarpį infrastruktūra būtų atnaujinta. </w:t>
            </w:r>
          </w:p>
        </w:tc>
      </w:tr>
      <w:tr w:rsidR="00D720BA" w:rsidRPr="00AD3B63" w14:paraId="4DDE25F2" w14:textId="77777777" w:rsidTr="00C04BBA">
        <w:tc>
          <w:tcPr>
            <w:tcW w:w="656" w:type="dxa"/>
            <w:shd w:val="clear" w:color="auto" w:fill="auto"/>
          </w:tcPr>
          <w:p w14:paraId="0B40BA24" w14:textId="42E6E786" w:rsidR="00D720BA"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2.23.</w:t>
            </w:r>
          </w:p>
        </w:tc>
        <w:tc>
          <w:tcPr>
            <w:tcW w:w="5576" w:type="dxa"/>
            <w:shd w:val="clear" w:color="auto" w:fill="auto"/>
          </w:tcPr>
          <w:p w14:paraId="4D31B053" w14:textId="52112193" w:rsidR="00D720BA" w:rsidRPr="00AD3B63" w:rsidRDefault="0078149E" w:rsidP="00216274">
            <w:pPr>
              <w:rPr>
                <w:rFonts w:ascii="Times New Roman" w:hAnsi="Times New Roman" w:cs="Times New Roman"/>
                <w:lang w:val="lt-LT"/>
              </w:rPr>
            </w:pPr>
            <w:r w:rsidRPr="00AD3B63">
              <w:rPr>
                <w:rFonts w:ascii="Times New Roman" w:hAnsi="Times New Roman" w:cs="Times New Roman"/>
                <w:color w:val="000000"/>
                <w:lang w:val="lt-LT"/>
              </w:rPr>
              <w:t xml:space="preserve">P-1.2.1.1-5 </w:t>
            </w:r>
            <w:r w:rsidRPr="00AD3B63">
              <w:rPr>
                <w:rFonts w:ascii="Times New Roman" w:hAnsi="Times New Roman" w:cs="Times New Roman"/>
                <w:i/>
                <w:iCs/>
                <w:color w:val="000000"/>
                <w:lang w:val="lt-LT"/>
              </w:rPr>
              <w:t xml:space="preserve">4. Atlikti atraminių apsauginių įėjimo į Smiltynės paplūdimį prie centrinės gelbėtojų stoties sienučių remontą  </w:t>
            </w:r>
            <w:r w:rsidRPr="00AD3B63">
              <w:rPr>
                <w:rFonts w:ascii="Times New Roman" w:hAnsi="Times New Roman" w:cs="Times New Roman"/>
                <w:color w:val="000000"/>
                <w:lang w:val="lt-LT"/>
              </w:rPr>
              <w:t xml:space="preserve"> - ar tai tikrai yra strateginio plano lygmens punktas?</w:t>
            </w:r>
          </w:p>
        </w:tc>
        <w:tc>
          <w:tcPr>
            <w:tcW w:w="7230" w:type="dxa"/>
            <w:shd w:val="clear" w:color="auto" w:fill="auto"/>
          </w:tcPr>
          <w:p w14:paraId="0646314E" w14:textId="1485BD5E" w:rsidR="00D720BA" w:rsidRPr="00AD3B63" w:rsidRDefault="00A75626" w:rsidP="00216274">
            <w:pPr>
              <w:rPr>
                <w:rFonts w:ascii="Times New Roman" w:hAnsi="Times New Roman" w:cs="Times New Roman"/>
                <w:lang w:val="lt-LT"/>
              </w:rPr>
            </w:pPr>
            <w:r w:rsidRPr="00AD3B63">
              <w:rPr>
                <w:rFonts w:ascii="Times New Roman" w:hAnsi="Times New Roman" w:cs="Times New Roman"/>
                <w:b/>
                <w:lang w:val="lt-LT"/>
              </w:rPr>
              <w:t xml:space="preserve">Teikiame paaiškinimą. </w:t>
            </w:r>
            <w:r w:rsidRPr="00AD3B63">
              <w:rPr>
                <w:rFonts w:ascii="Times New Roman" w:hAnsi="Times New Roman" w:cs="Times New Roman"/>
                <w:lang w:val="lt-LT"/>
              </w:rPr>
              <w:t xml:space="preserve">Šio objekto vertė viršija 1 mln. Eur ir apima didesnės teritorijos kapitalinį sutvarkymą, dėl to tai laikytina </w:t>
            </w:r>
            <w:r w:rsidR="006A6CE5">
              <w:rPr>
                <w:rFonts w:ascii="Times New Roman" w:hAnsi="Times New Roman" w:cs="Times New Roman"/>
                <w:lang w:val="lt-LT"/>
              </w:rPr>
              <w:t>strateginio plėtros plano</w:t>
            </w:r>
            <w:r w:rsidRPr="00AD3B63">
              <w:rPr>
                <w:rFonts w:ascii="Times New Roman" w:hAnsi="Times New Roman" w:cs="Times New Roman"/>
                <w:lang w:val="lt-LT"/>
              </w:rPr>
              <w:t xml:space="preserve"> objektu.</w:t>
            </w:r>
            <w:r w:rsidRPr="00AD3B63">
              <w:rPr>
                <w:rFonts w:ascii="Times New Roman" w:hAnsi="Times New Roman" w:cs="Times New Roman"/>
                <w:b/>
                <w:lang w:val="lt-LT"/>
              </w:rPr>
              <w:t xml:space="preserve"> </w:t>
            </w:r>
          </w:p>
        </w:tc>
      </w:tr>
      <w:tr w:rsidR="00D720BA" w:rsidRPr="00A6787E" w14:paraId="5943DC01" w14:textId="77777777" w:rsidTr="00C04BBA">
        <w:tc>
          <w:tcPr>
            <w:tcW w:w="656" w:type="dxa"/>
            <w:shd w:val="clear" w:color="auto" w:fill="auto"/>
          </w:tcPr>
          <w:p w14:paraId="5E629FFC" w14:textId="20A5B3D1" w:rsidR="00D720BA"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2.24.</w:t>
            </w:r>
          </w:p>
        </w:tc>
        <w:tc>
          <w:tcPr>
            <w:tcW w:w="5576" w:type="dxa"/>
            <w:shd w:val="clear" w:color="auto" w:fill="auto"/>
          </w:tcPr>
          <w:p w14:paraId="08A0760B" w14:textId="2A63F425" w:rsidR="00D720BA" w:rsidRPr="00AD3B63" w:rsidRDefault="00A51172" w:rsidP="00216274">
            <w:pPr>
              <w:rPr>
                <w:rFonts w:ascii="Times New Roman" w:hAnsi="Times New Roman" w:cs="Times New Roman"/>
                <w:lang w:val="lt-LT"/>
              </w:rPr>
            </w:pPr>
            <w:r w:rsidRPr="00AD3B63">
              <w:rPr>
                <w:rFonts w:ascii="Times New Roman" w:eastAsia="Calibri" w:hAnsi="Times New Roman" w:cs="Times New Roman"/>
                <w:i/>
                <w:iCs/>
                <w:lang w:val="lt-LT"/>
              </w:rPr>
              <w:t>Plane nurodoma, kad Klaipėdoje veikia „Klaipėdos žuvininkystės vietos veiklos grupė“ (KŽVVG), kuri įgyvendina Klaipėdos žuvininkystės regiono plėtros 2016–2023 m. strategiją</w:t>
            </w:r>
            <w:r w:rsidRPr="00AD3B63">
              <w:rPr>
                <w:rFonts w:ascii="Times New Roman" w:eastAsia="Calibri" w:hAnsi="Times New Roman" w:cs="Times New Roman"/>
                <w:lang w:val="lt-LT"/>
              </w:rPr>
              <w:t xml:space="preserve">. </w:t>
            </w:r>
            <w:r w:rsidRPr="00AD3B63">
              <w:rPr>
                <w:rFonts w:ascii="Times New Roman" w:eastAsia="Calibri" w:hAnsi="Times New Roman" w:cs="Times New Roman"/>
              </w:rPr>
              <w:t>Norime atkreipti dėmesį, kad realiai nieko nevyksta</w:t>
            </w:r>
          </w:p>
        </w:tc>
        <w:tc>
          <w:tcPr>
            <w:tcW w:w="7230" w:type="dxa"/>
            <w:shd w:val="clear" w:color="auto" w:fill="auto"/>
          </w:tcPr>
          <w:p w14:paraId="0EDD4244" w14:textId="781D969A" w:rsidR="00D720BA" w:rsidRPr="00AD3B63" w:rsidRDefault="00A75626"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w:t>
            </w:r>
            <w:r w:rsidR="008A26C0">
              <w:rPr>
                <w:rFonts w:ascii="Times New Roman" w:hAnsi="Times New Roman" w:cs="Times New Roman"/>
                <w:lang w:val="lt-LT"/>
              </w:rPr>
              <w:t>P</w:t>
            </w:r>
            <w:r w:rsidR="008A26C0" w:rsidRPr="00AD3B63">
              <w:rPr>
                <w:rFonts w:ascii="Times New Roman" w:hAnsi="Times New Roman" w:cs="Times New Roman"/>
                <w:lang w:val="lt-LT"/>
              </w:rPr>
              <w:t xml:space="preserve">agal </w:t>
            </w:r>
            <w:r w:rsidR="008A26C0">
              <w:rPr>
                <w:rFonts w:ascii="Times New Roman" w:hAnsi="Times New Roman" w:cs="Times New Roman"/>
                <w:lang w:val="lt-LT"/>
              </w:rPr>
              <w:t xml:space="preserve">Strateginio planavimo </w:t>
            </w:r>
            <w:r w:rsidR="008A26C0" w:rsidRPr="00AD3B63">
              <w:rPr>
                <w:rFonts w:ascii="Times New Roman" w:hAnsi="Times New Roman" w:cs="Times New Roman"/>
                <w:lang w:val="lt-LT"/>
              </w:rPr>
              <w:t>metodiką</w:t>
            </w:r>
            <w:r w:rsidR="008A26C0">
              <w:rPr>
                <w:rFonts w:ascii="Times New Roman" w:hAnsi="Times New Roman" w:cs="Times New Roman"/>
                <w:lang w:val="lt-LT"/>
              </w:rPr>
              <w:t>,</w:t>
            </w:r>
            <w:r w:rsidR="008A26C0" w:rsidRPr="00AD3B63">
              <w:rPr>
                <w:rFonts w:ascii="Times New Roman" w:hAnsi="Times New Roman" w:cs="Times New Roman"/>
                <w:lang w:val="lt-LT"/>
              </w:rPr>
              <w:t xml:space="preserve"> </w:t>
            </w:r>
            <w:r w:rsidR="008B65FC" w:rsidRPr="00AD3B63">
              <w:rPr>
                <w:rFonts w:ascii="Times New Roman" w:hAnsi="Times New Roman" w:cs="Times New Roman"/>
                <w:lang w:val="lt-LT"/>
              </w:rPr>
              <w:t>KSP rengiamas etapais</w:t>
            </w:r>
            <w:r w:rsidR="008A26C0">
              <w:rPr>
                <w:rFonts w:ascii="Times New Roman" w:hAnsi="Times New Roman" w:cs="Times New Roman"/>
                <w:lang w:val="lt-LT"/>
              </w:rPr>
              <w:t>. Šiuo metu pateiktos KSP projekto</w:t>
            </w:r>
            <w:r w:rsidR="008B65FC" w:rsidRPr="00AD3B63">
              <w:rPr>
                <w:rFonts w:ascii="Times New Roman" w:hAnsi="Times New Roman" w:cs="Times New Roman"/>
                <w:lang w:val="lt-LT"/>
              </w:rPr>
              <w:t xml:space="preserve"> rengimas trunka </w:t>
            </w:r>
            <w:r w:rsidR="008A26C0">
              <w:rPr>
                <w:rFonts w:ascii="Times New Roman" w:hAnsi="Times New Roman" w:cs="Times New Roman"/>
                <w:lang w:val="lt-LT"/>
              </w:rPr>
              <w:t xml:space="preserve">jau apie </w:t>
            </w:r>
            <w:r w:rsidR="008B65FC" w:rsidRPr="00AD3B63">
              <w:rPr>
                <w:rFonts w:ascii="Times New Roman" w:hAnsi="Times New Roman" w:cs="Times New Roman"/>
                <w:lang w:val="lt-LT"/>
              </w:rPr>
              <w:t xml:space="preserve">1,5 m. </w:t>
            </w:r>
            <w:r w:rsidRPr="00AD3B63">
              <w:rPr>
                <w:rFonts w:ascii="Times New Roman" w:hAnsi="Times New Roman" w:cs="Times New Roman"/>
                <w:lang w:val="lt-LT"/>
              </w:rPr>
              <w:t>Aplinkos ir išteklių analizė buvo parengta 2019 m.</w:t>
            </w:r>
            <w:r w:rsidR="008B65FC" w:rsidRPr="00AD3B63">
              <w:rPr>
                <w:rFonts w:ascii="Times New Roman" w:hAnsi="Times New Roman" w:cs="Times New Roman"/>
                <w:lang w:val="lt-LT"/>
              </w:rPr>
              <w:t xml:space="preserve"> pabaigoje, t</w:t>
            </w:r>
            <w:r w:rsidRPr="00AD3B63">
              <w:rPr>
                <w:rFonts w:ascii="Times New Roman" w:hAnsi="Times New Roman" w:cs="Times New Roman"/>
                <w:lang w:val="lt-LT"/>
              </w:rPr>
              <w:t xml:space="preserve">uo metu </w:t>
            </w:r>
            <w:r w:rsidR="008B65FC" w:rsidRPr="00AD3B63">
              <w:rPr>
                <w:rFonts w:ascii="Times New Roman" w:hAnsi="Times New Roman" w:cs="Times New Roman"/>
                <w:lang w:val="lt-LT"/>
              </w:rPr>
              <w:t xml:space="preserve">KŽVVG </w:t>
            </w:r>
            <w:r w:rsidR="008A26C0">
              <w:rPr>
                <w:rFonts w:ascii="Times New Roman" w:hAnsi="Times New Roman" w:cs="Times New Roman"/>
                <w:lang w:val="lt-LT"/>
              </w:rPr>
              <w:t xml:space="preserve">dar </w:t>
            </w:r>
            <w:r w:rsidR="008B65FC" w:rsidRPr="00AD3B63">
              <w:rPr>
                <w:rFonts w:ascii="Times New Roman" w:hAnsi="Times New Roman" w:cs="Times New Roman"/>
                <w:lang w:val="lt-LT"/>
              </w:rPr>
              <w:t xml:space="preserve">veikė. </w:t>
            </w:r>
          </w:p>
        </w:tc>
      </w:tr>
      <w:tr w:rsidR="00D720BA" w:rsidRPr="00A6787E" w14:paraId="3BA8CE8D" w14:textId="77777777" w:rsidTr="00C04BBA">
        <w:tc>
          <w:tcPr>
            <w:tcW w:w="656" w:type="dxa"/>
            <w:shd w:val="clear" w:color="auto" w:fill="auto"/>
          </w:tcPr>
          <w:p w14:paraId="1B5C0023" w14:textId="5C776720" w:rsidR="00D720BA"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2.25.</w:t>
            </w:r>
          </w:p>
        </w:tc>
        <w:tc>
          <w:tcPr>
            <w:tcW w:w="5576" w:type="dxa"/>
            <w:shd w:val="clear" w:color="auto" w:fill="auto"/>
          </w:tcPr>
          <w:p w14:paraId="337DF62A" w14:textId="3CCF9DCD" w:rsidR="00D720BA" w:rsidRPr="00AD3B63" w:rsidRDefault="00D617A5" w:rsidP="00216274">
            <w:pPr>
              <w:rPr>
                <w:rFonts w:ascii="Times New Roman" w:hAnsi="Times New Roman" w:cs="Times New Roman"/>
                <w:lang w:val="lt-LT"/>
              </w:rPr>
            </w:pPr>
            <w:r w:rsidRPr="00AD3B63">
              <w:rPr>
                <w:rFonts w:ascii="Times New Roman" w:hAnsi="Times New Roman" w:cs="Times New Roman"/>
                <w:color w:val="000000"/>
              </w:rPr>
              <w:t>P-1.1.1.5-2 LEZ teritorijoje numatomi konkretūs infrastruktūros pagerinimo darbai. Kodėl tokių darbų neatlieka LEZ valdančioji bendrovė? Ar tokie infrastruktūriniai poreikiai yra patenkinti 100 proc. miesto teritorijoje?</w:t>
            </w:r>
          </w:p>
        </w:tc>
        <w:tc>
          <w:tcPr>
            <w:tcW w:w="7230" w:type="dxa"/>
            <w:shd w:val="clear" w:color="auto" w:fill="auto"/>
          </w:tcPr>
          <w:p w14:paraId="02596C9F" w14:textId="2E3490C5" w:rsidR="00D720BA" w:rsidRPr="00AD3B63" w:rsidRDefault="008B65FC"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Keliai ir inžineriniai tinklai, esantys LEZ teritorijoje</w:t>
            </w:r>
            <w:r w:rsidR="008A26C0">
              <w:rPr>
                <w:rFonts w:ascii="Times New Roman" w:hAnsi="Times New Roman" w:cs="Times New Roman"/>
                <w:lang w:val="lt-LT"/>
              </w:rPr>
              <w:t>,</w:t>
            </w:r>
            <w:r w:rsidRPr="00AD3B63">
              <w:rPr>
                <w:rFonts w:ascii="Times New Roman" w:hAnsi="Times New Roman" w:cs="Times New Roman"/>
                <w:lang w:val="lt-LT"/>
              </w:rPr>
              <w:t xml:space="preserve"> priklauso savivaldybei. Dėl to savivaldybė ir nurodoma prie pagrindinių vykdytojų. Paprastai LEZ infrastruktūros plėtra yra vykdoma</w:t>
            </w:r>
            <w:r w:rsidR="003B108D">
              <w:rPr>
                <w:rFonts w:ascii="Times New Roman" w:hAnsi="Times New Roman" w:cs="Times New Roman"/>
                <w:lang w:val="lt-LT"/>
              </w:rPr>
              <w:t>,</w:t>
            </w:r>
            <w:r w:rsidRPr="00AD3B63">
              <w:rPr>
                <w:rFonts w:ascii="Times New Roman" w:hAnsi="Times New Roman" w:cs="Times New Roman"/>
                <w:lang w:val="lt-LT"/>
              </w:rPr>
              <w:t xml:space="preserve"> gavus valstybės ar ES lėšas per Ekonomikos ir inovacijų ministeriją, LEZ valdymo bendrovė rūpinasi lėšų pritraukimu, o projektus vykdo KMSA padaliniai ar įmonės. </w:t>
            </w:r>
          </w:p>
        </w:tc>
      </w:tr>
      <w:tr w:rsidR="00D720BA" w:rsidRPr="003B108D" w14:paraId="211943A7" w14:textId="77777777" w:rsidTr="00C04BBA">
        <w:tc>
          <w:tcPr>
            <w:tcW w:w="656" w:type="dxa"/>
            <w:shd w:val="clear" w:color="auto" w:fill="auto"/>
          </w:tcPr>
          <w:p w14:paraId="5608D94E" w14:textId="3BACF40A" w:rsidR="00D720BA"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2.26.</w:t>
            </w:r>
          </w:p>
        </w:tc>
        <w:tc>
          <w:tcPr>
            <w:tcW w:w="5576" w:type="dxa"/>
            <w:shd w:val="clear" w:color="auto" w:fill="auto"/>
          </w:tcPr>
          <w:p w14:paraId="2C856D43" w14:textId="72E7A72A" w:rsidR="00D720BA" w:rsidRPr="00AD3B63" w:rsidRDefault="00B621E4" w:rsidP="00216274">
            <w:pPr>
              <w:rPr>
                <w:rFonts w:ascii="Times New Roman" w:hAnsi="Times New Roman" w:cs="Times New Roman"/>
                <w:lang w:val="lt-LT"/>
              </w:rPr>
            </w:pPr>
            <w:r w:rsidRPr="00AD3B63">
              <w:rPr>
                <w:rFonts w:ascii="Times New Roman" w:hAnsi="Times New Roman" w:cs="Times New Roman"/>
                <w:color w:val="000000"/>
                <w:lang w:val="lt-LT"/>
              </w:rPr>
              <w:t xml:space="preserve">P-1.1.1.6-1 Nurodoma - Naujai pritrauktos valstybinio sektoriaus institucijos, savo rezidencijos vieta pasirinkusios Klaipėdą (vnt.). </w:t>
            </w:r>
            <w:r w:rsidRPr="00AD3B63">
              <w:rPr>
                <w:rFonts w:ascii="Times New Roman" w:hAnsi="Times New Roman" w:cs="Times New Roman"/>
                <w:color w:val="000000"/>
              </w:rPr>
              <w:t>Kokios konkrečios institucijos tai galėtų būti?</w:t>
            </w:r>
          </w:p>
        </w:tc>
        <w:tc>
          <w:tcPr>
            <w:tcW w:w="7230" w:type="dxa"/>
            <w:shd w:val="clear" w:color="auto" w:fill="auto"/>
          </w:tcPr>
          <w:p w14:paraId="15BD7AB6" w14:textId="32E7FAFB" w:rsidR="00D720BA" w:rsidRPr="003B108D" w:rsidRDefault="003B108D" w:rsidP="00216274">
            <w:pPr>
              <w:rPr>
                <w:rFonts w:ascii="Times New Roman" w:hAnsi="Times New Roman" w:cs="Times New Roman"/>
                <w:bCs/>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Pr>
                <w:rFonts w:ascii="Times New Roman" w:hAnsi="Times New Roman" w:cs="Times New Roman"/>
                <w:bCs/>
                <w:lang w:val="lt-LT"/>
              </w:rPr>
              <w:t>Darbo grupių posėdžių metu kalbėta apie valstybines, regioninės reikšmės ir pan. institucijas, kurios vietoje kitų didmiesčių pasiliktų ar rinktųsi (naujai) Klaipėdą kaip rezidencijos viet</w:t>
            </w:r>
            <w:r w:rsidR="00B21C0B">
              <w:rPr>
                <w:rFonts w:ascii="Times New Roman" w:hAnsi="Times New Roman" w:cs="Times New Roman"/>
                <w:bCs/>
                <w:lang w:val="lt-LT"/>
              </w:rPr>
              <w:t>ą</w:t>
            </w:r>
            <w:r>
              <w:rPr>
                <w:rFonts w:ascii="Times New Roman" w:hAnsi="Times New Roman" w:cs="Times New Roman"/>
                <w:bCs/>
                <w:lang w:val="lt-LT"/>
              </w:rPr>
              <w:t xml:space="preserve"> (</w:t>
            </w:r>
            <w:r w:rsidR="00B21C0B">
              <w:rPr>
                <w:rFonts w:ascii="Times New Roman" w:hAnsi="Times New Roman" w:cs="Times New Roman"/>
                <w:bCs/>
                <w:lang w:val="lt-LT"/>
              </w:rPr>
              <w:t xml:space="preserve">įvairios </w:t>
            </w:r>
            <w:r>
              <w:rPr>
                <w:rFonts w:ascii="Times New Roman" w:hAnsi="Times New Roman" w:cs="Times New Roman"/>
                <w:bCs/>
                <w:lang w:val="lt-LT"/>
              </w:rPr>
              <w:t>tarnybos, patikros institucijos</w:t>
            </w:r>
            <w:r w:rsidR="00B21C0B">
              <w:rPr>
                <w:rFonts w:ascii="Times New Roman" w:hAnsi="Times New Roman" w:cs="Times New Roman"/>
                <w:bCs/>
                <w:lang w:val="lt-LT"/>
              </w:rPr>
              <w:t xml:space="preserve"> ir pan.). Konkretus sąrašas nebuvo sudaromas.</w:t>
            </w:r>
          </w:p>
        </w:tc>
      </w:tr>
      <w:tr w:rsidR="00D720BA" w:rsidRPr="00A6787E" w14:paraId="13CC00AE" w14:textId="77777777" w:rsidTr="00C04BBA">
        <w:tc>
          <w:tcPr>
            <w:tcW w:w="656" w:type="dxa"/>
            <w:shd w:val="clear" w:color="auto" w:fill="auto"/>
          </w:tcPr>
          <w:p w14:paraId="61452599" w14:textId="50C1C58C" w:rsidR="00D720BA"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2.27.</w:t>
            </w:r>
          </w:p>
        </w:tc>
        <w:tc>
          <w:tcPr>
            <w:tcW w:w="5576" w:type="dxa"/>
            <w:shd w:val="clear" w:color="auto" w:fill="auto"/>
          </w:tcPr>
          <w:p w14:paraId="34C046CF" w14:textId="1A27C252" w:rsidR="00D720BA" w:rsidRPr="00AD3B63" w:rsidRDefault="008775C3" w:rsidP="00216274">
            <w:pPr>
              <w:rPr>
                <w:rFonts w:ascii="Times New Roman" w:hAnsi="Times New Roman" w:cs="Times New Roman"/>
                <w:lang w:val="lt-LT"/>
              </w:rPr>
            </w:pPr>
            <w:r w:rsidRPr="00AD3B63">
              <w:rPr>
                <w:rFonts w:ascii="Times New Roman" w:hAnsi="Times New Roman" w:cs="Times New Roman"/>
                <w:color w:val="000000"/>
              </w:rPr>
              <w:t>E-1.2-2 Numatoma atvykstamojo turizmo turistų dalies didinimą, o vykdytoju nurodoma VĮ KVJUD. Kokiu teisiniu pagrindu KMSA įsivaizduoja įpareigoti VĮ KVJUD tai įvykdyti? Ką šiuo klausimu darys pati KMSA nenurodoma</w:t>
            </w:r>
          </w:p>
        </w:tc>
        <w:tc>
          <w:tcPr>
            <w:tcW w:w="7230" w:type="dxa"/>
            <w:shd w:val="clear" w:color="auto" w:fill="auto"/>
          </w:tcPr>
          <w:p w14:paraId="4F694013" w14:textId="592EDE91" w:rsidR="00D720BA" w:rsidRPr="00AD3B63" w:rsidRDefault="00547037" w:rsidP="00216274">
            <w:pPr>
              <w:rPr>
                <w:rFonts w:ascii="Times New Roman" w:hAnsi="Times New Roman" w:cs="Times New Roman"/>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Pr="00547037">
              <w:rPr>
                <w:rFonts w:ascii="Times New Roman" w:hAnsi="Times New Roman" w:cs="Times New Roman"/>
                <w:bCs/>
                <w:lang w:val="lt-LT"/>
              </w:rPr>
              <w:t>Atkreipiame dėmesį, kad</w:t>
            </w:r>
            <w:r w:rsidRPr="002A602C">
              <w:rPr>
                <w:rFonts w:ascii="Times New Roman" w:hAnsi="Times New Roman" w:cs="Times New Roman"/>
                <w:bCs/>
                <w:lang w:val="lt-LT"/>
              </w:rPr>
              <w:t xml:space="preserve"> minimo rodiklio pagrindiniu vykdytoju ir informa</w:t>
            </w:r>
            <w:r w:rsidR="002A602C">
              <w:rPr>
                <w:rFonts w:ascii="Times New Roman" w:hAnsi="Times New Roman" w:cs="Times New Roman"/>
                <w:bCs/>
                <w:lang w:val="lt-LT"/>
              </w:rPr>
              <w:t>ci</w:t>
            </w:r>
            <w:r w:rsidRPr="002A602C">
              <w:rPr>
                <w:rFonts w:ascii="Times New Roman" w:hAnsi="Times New Roman" w:cs="Times New Roman"/>
                <w:bCs/>
                <w:lang w:val="lt-LT"/>
              </w:rPr>
              <w:t>jos šaltiniu nurodytas ne KVJUD</w:t>
            </w:r>
            <w:r w:rsidR="002A602C" w:rsidRPr="002A602C">
              <w:rPr>
                <w:rFonts w:ascii="Times New Roman" w:hAnsi="Times New Roman" w:cs="Times New Roman"/>
                <w:bCs/>
                <w:lang w:val="lt-LT"/>
              </w:rPr>
              <w:t xml:space="preserve">, kaip klaidingai nurodo tarybos narys, bet </w:t>
            </w:r>
            <w:r w:rsidR="002A602C">
              <w:rPr>
                <w:rFonts w:ascii="Times New Roman" w:hAnsi="Times New Roman" w:cs="Times New Roman"/>
                <w:bCs/>
                <w:lang w:val="lt-LT"/>
              </w:rPr>
              <w:t>K</w:t>
            </w:r>
            <w:r w:rsidRPr="002A602C">
              <w:rPr>
                <w:rFonts w:ascii="Times New Roman" w:hAnsi="Times New Roman" w:cs="Times New Roman"/>
                <w:bCs/>
                <w:lang w:val="lt-LT"/>
              </w:rPr>
              <w:t>TKIC</w:t>
            </w:r>
            <w:r w:rsidR="002A602C">
              <w:rPr>
                <w:rFonts w:ascii="Times New Roman" w:hAnsi="Times New Roman" w:cs="Times New Roman"/>
                <w:bCs/>
                <w:lang w:val="lt-LT"/>
              </w:rPr>
              <w:t>, į kurio funkcijas ir veiklą įeina</w:t>
            </w:r>
            <w:r w:rsidR="0029274D">
              <w:rPr>
                <w:rFonts w:ascii="Times New Roman" w:hAnsi="Times New Roman" w:cs="Times New Roman"/>
                <w:bCs/>
                <w:lang w:val="lt-LT"/>
              </w:rPr>
              <w:t xml:space="preserve"> veiklos, susijusios su rodiklio reikšmės siekiamybėmis.</w:t>
            </w:r>
          </w:p>
        </w:tc>
      </w:tr>
      <w:tr w:rsidR="00D720BA" w:rsidRPr="00A6787E" w14:paraId="301C6873" w14:textId="77777777" w:rsidTr="00C04BBA">
        <w:tc>
          <w:tcPr>
            <w:tcW w:w="656" w:type="dxa"/>
            <w:shd w:val="clear" w:color="auto" w:fill="auto"/>
          </w:tcPr>
          <w:p w14:paraId="1442DCA5" w14:textId="0148D120" w:rsidR="00D720BA"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2.28.</w:t>
            </w:r>
          </w:p>
        </w:tc>
        <w:tc>
          <w:tcPr>
            <w:tcW w:w="5576" w:type="dxa"/>
            <w:shd w:val="clear" w:color="auto" w:fill="auto"/>
          </w:tcPr>
          <w:p w14:paraId="641759B7" w14:textId="52FD1634" w:rsidR="00D720BA" w:rsidRPr="00AD3B63" w:rsidRDefault="00F17A63" w:rsidP="00216274">
            <w:pPr>
              <w:rPr>
                <w:rFonts w:ascii="Times New Roman" w:hAnsi="Times New Roman" w:cs="Times New Roman"/>
                <w:lang w:val="lt-LT"/>
              </w:rPr>
            </w:pPr>
            <w:r w:rsidRPr="00AD3B63">
              <w:rPr>
                <w:rFonts w:ascii="Times New Roman" w:hAnsi="Times New Roman" w:cs="Times New Roman"/>
                <w:color w:val="000000"/>
              </w:rPr>
              <w:t>P-1.2.1.1-4 nurodoma - Sutvarkytos Senosios (pirmosios) perkėlos krantinės, objektų sk. 7  2030 metais. Neaišku apie kokias krantines kalbama? Kaip vykdytojų tarpe gali dalyvauti VĮ KVJUD?</w:t>
            </w:r>
          </w:p>
        </w:tc>
        <w:tc>
          <w:tcPr>
            <w:tcW w:w="7230" w:type="dxa"/>
            <w:shd w:val="clear" w:color="auto" w:fill="auto"/>
          </w:tcPr>
          <w:p w14:paraId="6DF8B76A" w14:textId="00122459" w:rsidR="00CC7322" w:rsidRPr="00653929" w:rsidRDefault="00CC7322" w:rsidP="00CC7322">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w:t>
            </w:r>
            <w:r w:rsidRPr="00653929">
              <w:rPr>
                <w:rFonts w:ascii="Times New Roman" w:hAnsi="Times New Roman" w:cs="Times New Roman"/>
                <w:lang w:val="lt-LT"/>
              </w:rPr>
              <w:t>Skaičius buvo pateiktas susitikimo tarp KMSA ir KVJUD, vykusio nuotoliniu būdu 2021 m. I ketv., metu. Buvo kalbėta apie bendrus KMSA ir KVJUD susitarimus, siekiant tvarkyti krantines taip, kad jos būtų tinkamos keltų švartavimui, susisiekimo infrastruktūros įrengimui ir eksploatacijai bei pan. Kalbėta ir apie tai, kad veiksmai galėtų būti atliekami tiek miesto (Danės upės krantinėse), tiek Smiltynės dalyse, todėl nurodomas bendras siektinas rodiklis – apie 7 vnt. Tikslus skaičius nėra žinomas, kadangi neturima konkrečių planų, sutartinių apsisprendimų, finansinio vertinimo ir įsipareigojimų.</w:t>
            </w:r>
          </w:p>
          <w:p w14:paraId="7E94EBEC" w14:textId="77777777" w:rsidR="00D720BA" w:rsidRDefault="00CC7322" w:rsidP="00CC7322">
            <w:pPr>
              <w:rPr>
                <w:rFonts w:ascii="Times New Roman" w:hAnsi="Times New Roman" w:cs="Times New Roman"/>
                <w:lang w:val="lt-LT"/>
              </w:rPr>
            </w:pPr>
            <w:r w:rsidRPr="00653929">
              <w:rPr>
                <w:rFonts w:ascii="Times New Roman" w:hAnsi="Times New Roman" w:cs="Times New Roman"/>
                <w:lang w:val="lt-LT"/>
              </w:rPr>
              <w:t>Pasiekus konkrečių susitarimų, rodiklio reikšmė gali būti koreguojama (įskaitant ir konkrečių pažangos, investicinių projektų įtraukimą).</w:t>
            </w:r>
          </w:p>
          <w:p w14:paraId="6ED9AF06" w14:textId="34B0A32C" w:rsidR="00FB56FA" w:rsidRPr="00AD3B63" w:rsidRDefault="00FB56FA" w:rsidP="00CC7322">
            <w:pPr>
              <w:rPr>
                <w:rFonts w:ascii="Times New Roman" w:hAnsi="Times New Roman" w:cs="Times New Roman"/>
                <w:lang w:val="lt-LT"/>
              </w:rPr>
            </w:pPr>
            <w:r>
              <w:rPr>
                <w:rFonts w:ascii="Times New Roman" w:hAnsi="Times New Roman" w:cs="Times New Roman"/>
                <w:lang w:val="lt-LT"/>
              </w:rPr>
              <w:t>Susitkimo metu identifikuota, kad dalis tvarkytinų krantinių patenka į KVJUD turto apskaitą, todėl būtinas tiek KVJUD, tiek KMSA įtraukimas, įgyvendinant bendrus projektus</w:t>
            </w:r>
          </w:p>
        </w:tc>
      </w:tr>
      <w:tr w:rsidR="008775C3" w:rsidRPr="00AD3B63" w14:paraId="6B2DCF81" w14:textId="77777777" w:rsidTr="00C04BBA">
        <w:tc>
          <w:tcPr>
            <w:tcW w:w="656" w:type="dxa"/>
            <w:shd w:val="clear" w:color="auto" w:fill="auto"/>
          </w:tcPr>
          <w:p w14:paraId="0736A279" w14:textId="56FC3E80"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2.29.</w:t>
            </w:r>
          </w:p>
        </w:tc>
        <w:tc>
          <w:tcPr>
            <w:tcW w:w="5576" w:type="dxa"/>
            <w:shd w:val="clear" w:color="auto" w:fill="auto"/>
          </w:tcPr>
          <w:p w14:paraId="5603A790" w14:textId="22D987BF" w:rsidR="008775C3" w:rsidRPr="00F763B1" w:rsidRDefault="00175C89" w:rsidP="00216274">
            <w:pPr>
              <w:rPr>
                <w:rFonts w:ascii="Times New Roman" w:hAnsi="Times New Roman" w:cs="Times New Roman"/>
                <w:lang w:val="lt-LT"/>
              </w:rPr>
            </w:pPr>
            <w:r w:rsidRPr="00F763B1">
              <w:rPr>
                <w:rFonts w:ascii="Times New Roman" w:eastAsia="Calibri" w:hAnsi="Times New Roman" w:cs="Times New Roman"/>
                <w:lang w:val="lt-LT"/>
              </w:rPr>
              <w:t xml:space="preserve">Eil.nr. 1.2.1.3.  </w:t>
            </w:r>
            <w:r w:rsidRPr="00F763B1">
              <w:rPr>
                <w:rFonts w:ascii="Times New Roman" w:hAnsi="Times New Roman" w:cs="Times New Roman"/>
                <w:color w:val="000000"/>
                <w:lang w:val="lt-LT"/>
              </w:rPr>
              <w:t xml:space="preserve">Modernizuoti ir įveiklinti Danės upės pakrančių infrastruktūrą, panaudoti ją rekreacijos ir turizmo skatinimui. Ar tai reiškia, kad Danės upė bus valoma visoje Klaipėdos m. priklausančioje dalyje iki A13 kelio zonoje esančio tilto?  </w:t>
            </w:r>
            <w:r w:rsidRPr="00F763B1">
              <w:rPr>
                <w:rFonts w:ascii="Times New Roman" w:hAnsi="Times New Roman" w:cs="Times New Roman"/>
                <w:color w:val="000000"/>
              </w:rPr>
              <w:t>Kokius 2 objektus planuojama įrengti?</w:t>
            </w:r>
          </w:p>
        </w:tc>
        <w:tc>
          <w:tcPr>
            <w:tcW w:w="7230" w:type="dxa"/>
            <w:shd w:val="clear" w:color="auto" w:fill="auto"/>
          </w:tcPr>
          <w:p w14:paraId="65403493" w14:textId="097A3748" w:rsidR="008775C3" w:rsidRPr="00F763B1" w:rsidRDefault="00C7321B" w:rsidP="00216274">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w:t>
            </w:r>
            <w:r>
              <w:rPr>
                <w:rFonts w:ascii="Times New Roman" w:hAnsi="Times New Roman" w:cs="Times New Roman"/>
                <w:lang w:val="lt-LT"/>
              </w:rPr>
              <w:t xml:space="preserve">Upė bus valoma visoje Klaipėdos m. priklausančioje dalyje. </w:t>
            </w:r>
            <w:r w:rsidR="00D61C5D">
              <w:rPr>
                <w:rFonts w:ascii="Times New Roman" w:hAnsi="Times New Roman" w:cs="Times New Roman"/>
                <w:lang w:val="lt-LT"/>
              </w:rPr>
              <w:t>Dėl objektų atsakymas prie 2.30 punkto.</w:t>
            </w:r>
          </w:p>
        </w:tc>
      </w:tr>
      <w:tr w:rsidR="008775C3" w:rsidRPr="00A6787E" w14:paraId="1C27F3C3" w14:textId="77777777" w:rsidTr="00C04BBA">
        <w:tc>
          <w:tcPr>
            <w:tcW w:w="656" w:type="dxa"/>
            <w:shd w:val="clear" w:color="auto" w:fill="auto"/>
          </w:tcPr>
          <w:p w14:paraId="577E7B7A" w14:textId="2258A4E3"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2.30.</w:t>
            </w:r>
          </w:p>
        </w:tc>
        <w:tc>
          <w:tcPr>
            <w:tcW w:w="5576" w:type="dxa"/>
            <w:shd w:val="clear" w:color="auto" w:fill="auto"/>
          </w:tcPr>
          <w:p w14:paraId="2A53DBA7" w14:textId="5DE828AA" w:rsidR="008775C3" w:rsidRPr="00AD3B63" w:rsidRDefault="00D81ADE" w:rsidP="00216274">
            <w:pPr>
              <w:rPr>
                <w:rFonts w:ascii="Times New Roman" w:hAnsi="Times New Roman" w:cs="Times New Roman"/>
                <w:lang w:val="lt-LT"/>
              </w:rPr>
            </w:pPr>
            <w:r w:rsidRPr="00AD3B63">
              <w:rPr>
                <w:rFonts w:ascii="Times New Roman" w:hAnsi="Times New Roman" w:cs="Times New Roman"/>
                <w:color w:val="000000"/>
                <w:lang w:val="lt-LT"/>
              </w:rPr>
              <w:t>P-1.2.1.3-2 Privačiomis lėšomis plėtojamų traukos ir pan. objektų Danės upės pakrantėse skaičius (vnt.). Kokiomis privačiomis lėšomis planuojami 2 objektai ir kurioje vietoje? Kodėl tokių objektų atsiradimas planuojamas 2 metais vėliau nei upės išvalymo terminas 2028 metais?</w:t>
            </w:r>
          </w:p>
        </w:tc>
        <w:tc>
          <w:tcPr>
            <w:tcW w:w="7230" w:type="dxa"/>
            <w:shd w:val="clear" w:color="auto" w:fill="auto"/>
          </w:tcPr>
          <w:p w14:paraId="6E1E5175" w14:textId="3991B754" w:rsidR="008775C3" w:rsidRPr="00AD3B63" w:rsidRDefault="00CB6B99" w:rsidP="00216274">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w:t>
            </w:r>
            <w:r w:rsidR="00AA4586">
              <w:rPr>
                <w:rFonts w:ascii="Times New Roman" w:hAnsi="Times New Roman" w:cs="Times New Roman"/>
                <w:lang w:val="lt-LT"/>
              </w:rPr>
              <w:t>Rodiklio aktualizavimu siekiama apibrėžti KMSA pastangas į sutvarkytą infrast</w:t>
            </w:r>
            <w:r w:rsidR="00D61C5D">
              <w:rPr>
                <w:rFonts w:ascii="Times New Roman" w:hAnsi="Times New Roman" w:cs="Times New Roman"/>
                <w:lang w:val="lt-LT"/>
              </w:rPr>
              <w:t>ru</w:t>
            </w:r>
            <w:r w:rsidR="00AA4586">
              <w:rPr>
                <w:rFonts w:ascii="Times New Roman" w:hAnsi="Times New Roman" w:cs="Times New Roman"/>
                <w:lang w:val="lt-LT"/>
              </w:rPr>
              <w:t>ktūrą pritraukti daugiau verslo</w:t>
            </w:r>
            <w:r w:rsidR="00C76120">
              <w:rPr>
                <w:rFonts w:ascii="Times New Roman" w:hAnsi="Times New Roman" w:cs="Times New Roman"/>
                <w:lang w:val="lt-LT"/>
              </w:rPr>
              <w:t xml:space="preserve"> iniciatyvų, kurių pagrindu Danės upės pakrantėse būtų plėtojami nauji traukos objekta</w:t>
            </w:r>
            <w:r w:rsidR="00D61C5D">
              <w:rPr>
                <w:rFonts w:ascii="Times New Roman" w:hAnsi="Times New Roman" w:cs="Times New Roman"/>
                <w:lang w:val="lt-LT"/>
              </w:rPr>
              <w:t>i, paslaugos</w:t>
            </w:r>
            <w:r w:rsidR="00C76120">
              <w:rPr>
                <w:rFonts w:ascii="Times New Roman" w:hAnsi="Times New Roman" w:cs="Times New Roman"/>
                <w:lang w:val="lt-LT"/>
              </w:rPr>
              <w:t>. Siekiama, kad tokių stambesnių traukos objektų</w:t>
            </w:r>
            <w:r w:rsidR="00D61C5D">
              <w:rPr>
                <w:rFonts w:ascii="Times New Roman" w:hAnsi="Times New Roman" w:cs="Times New Roman"/>
                <w:lang w:val="lt-LT"/>
              </w:rPr>
              <w:t xml:space="preserve">, paslaugų </w:t>
            </w:r>
            <w:r w:rsidR="00C76120">
              <w:rPr>
                <w:rFonts w:ascii="Times New Roman" w:hAnsi="Times New Roman" w:cs="Times New Roman"/>
                <w:lang w:val="lt-LT"/>
              </w:rPr>
              <w:t>atsirastų bent 2</w:t>
            </w:r>
            <w:r w:rsidR="00D61C5D">
              <w:rPr>
                <w:rFonts w:ascii="Times New Roman" w:hAnsi="Times New Roman" w:cs="Times New Roman"/>
                <w:lang w:val="lt-LT"/>
              </w:rPr>
              <w:t xml:space="preserve">. </w:t>
            </w:r>
            <w:r w:rsidR="00C76120">
              <w:rPr>
                <w:rFonts w:ascii="Times New Roman" w:hAnsi="Times New Roman" w:cs="Times New Roman"/>
                <w:lang w:val="lt-LT"/>
              </w:rPr>
              <w:t xml:space="preserve">Tikime, kad </w:t>
            </w:r>
            <w:r w:rsidR="00D61C5D">
              <w:rPr>
                <w:rFonts w:ascii="Times New Roman" w:hAnsi="Times New Roman" w:cs="Times New Roman"/>
                <w:lang w:val="lt-LT"/>
              </w:rPr>
              <w:t>tai</w:t>
            </w:r>
            <w:r w:rsidR="00C76120">
              <w:rPr>
                <w:rFonts w:ascii="Times New Roman" w:hAnsi="Times New Roman" w:cs="Times New Roman"/>
                <w:lang w:val="lt-LT"/>
              </w:rPr>
              <w:t xml:space="preserve"> atsiras</w:t>
            </w:r>
            <w:r w:rsidR="00B53F97">
              <w:rPr>
                <w:rFonts w:ascii="Times New Roman" w:hAnsi="Times New Roman" w:cs="Times New Roman"/>
                <w:lang w:val="lt-LT"/>
              </w:rPr>
              <w:t>,</w:t>
            </w:r>
            <w:r w:rsidR="00C76120">
              <w:rPr>
                <w:rFonts w:ascii="Times New Roman" w:hAnsi="Times New Roman" w:cs="Times New Roman"/>
                <w:lang w:val="lt-LT"/>
              </w:rPr>
              <w:t xml:space="preserve"> baigus visus numatytus valymo ir pan. tvarkymo darbus, todėl tokių iniciatyvų pritraukimas galėtų būti įgyvendintas kiek vėliau, nei pati infrast</w:t>
            </w:r>
            <w:r w:rsidR="00B53F97">
              <w:rPr>
                <w:rFonts w:ascii="Times New Roman" w:hAnsi="Times New Roman" w:cs="Times New Roman"/>
                <w:lang w:val="lt-LT"/>
              </w:rPr>
              <w:t>ru</w:t>
            </w:r>
            <w:r w:rsidR="00C76120">
              <w:rPr>
                <w:rFonts w:ascii="Times New Roman" w:hAnsi="Times New Roman" w:cs="Times New Roman"/>
                <w:lang w:val="lt-LT"/>
              </w:rPr>
              <w:t>ktūra pritaikoma tokiam „atėjimui“.</w:t>
            </w:r>
            <w:r w:rsidR="00B53F97">
              <w:rPr>
                <w:rFonts w:ascii="Times New Roman" w:hAnsi="Times New Roman" w:cs="Times New Roman"/>
                <w:lang w:val="lt-LT"/>
              </w:rPr>
              <w:t xml:space="preserve"> Konkreti objektų atsiradimo vieta bei veiklos pobūdžiai atskirai nenustatomi – jie bus kontroliuojami pagal </w:t>
            </w:r>
            <w:r w:rsidR="008E3104">
              <w:rPr>
                <w:rFonts w:ascii="Times New Roman" w:hAnsi="Times New Roman" w:cs="Times New Roman"/>
                <w:lang w:val="lt-LT"/>
              </w:rPr>
              <w:t>teritorijų</w:t>
            </w:r>
            <w:r w:rsidR="00B53F97">
              <w:rPr>
                <w:rFonts w:ascii="Times New Roman" w:hAnsi="Times New Roman" w:cs="Times New Roman"/>
                <w:lang w:val="lt-LT"/>
              </w:rPr>
              <w:t xml:space="preserve"> planavimo dokumentų nuostatas bei pasiektus susitarimus tarp vietos bendruomenių, verslo atstovų, KMSA.</w:t>
            </w:r>
          </w:p>
        </w:tc>
      </w:tr>
      <w:tr w:rsidR="008775C3" w:rsidRPr="00A6787E" w14:paraId="10E62B14" w14:textId="77777777" w:rsidTr="00C04BBA">
        <w:tc>
          <w:tcPr>
            <w:tcW w:w="656" w:type="dxa"/>
            <w:shd w:val="clear" w:color="auto" w:fill="auto"/>
          </w:tcPr>
          <w:p w14:paraId="43BF35DD" w14:textId="6FDA1595"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2.31.</w:t>
            </w:r>
          </w:p>
        </w:tc>
        <w:tc>
          <w:tcPr>
            <w:tcW w:w="5576" w:type="dxa"/>
            <w:shd w:val="clear" w:color="auto" w:fill="auto"/>
          </w:tcPr>
          <w:p w14:paraId="198237B4" w14:textId="6ACD076B" w:rsidR="008775C3" w:rsidRPr="00AD3B63" w:rsidRDefault="00C95368" w:rsidP="00216274">
            <w:pPr>
              <w:rPr>
                <w:rFonts w:ascii="Times New Roman" w:hAnsi="Times New Roman" w:cs="Times New Roman"/>
                <w:lang w:val="lt-LT"/>
              </w:rPr>
            </w:pPr>
            <w:r w:rsidRPr="00AD3B63">
              <w:rPr>
                <w:rFonts w:ascii="Times New Roman" w:hAnsi="Times New Roman" w:cs="Times New Roman"/>
                <w:color w:val="000000"/>
                <w:lang w:val="lt-LT"/>
              </w:rPr>
              <w:t>P-1.2.1.4-1 Klaipėdos objektų, įtrauktų į regioninius turizmo maršrutus, skaičius (vnt.). Iki 2030 metų numatoma turėti 20 tokių maršrutų. Kokie tai maršrutai? Kodėl jų nėra iki šiol?</w:t>
            </w:r>
          </w:p>
        </w:tc>
        <w:tc>
          <w:tcPr>
            <w:tcW w:w="7230" w:type="dxa"/>
            <w:shd w:val="clear" w:color="auto" w:fill="auto"/>
          </w:tcPr>
          <w:p w14:paraId="4CE56994" w14:textId="57F6524C" w:rsidR="00CB6B99" w:rsidRDefault="00CB6B99" w:rsidP="00960535">
            <w:pPr>
              <w:jc w:val="both"/>
              <w:rPr>
                <w:rFonts w:ascii="Times New Roman" w:eastAsia="Times New Roman" w:hAnsi="Times New Roman" w:cs="Times New Roman"/>
                <w:lang w:val="lt-LT" w:eastAsia="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Galutinis maršrutų sąrašas nebuvo sudaromas. Rodiklio siekiamybė vertinta</w:t>
            </w:r>
            <w:r w:rsidR="000902A3">
              <w:rPr>
                <w:rFonts w:ascii="Times New Roman" w:eastAsia="Times New Roman" w:hAnsi="Times New Roman" w:cs="Times New Roman"/>
                <w:lang w:val="lt-LT" w:eastAsia="lt-LT"/>
              </w:rPr>
              <w:t xml:space="preserve"> Darbo grupėse vertinant pajėgumus tinkamai kurti, pristatyti ir realizuoti tokius maršrutus (įvairia tematika, apimtimi ir pan.), kad maršrutų kūrimas būtų pagrįstas, o rezultatas </w:t>
            </w:r>
            <w:r w:rsidR="00CB2DC1">
              <w:rPr>
                <w:rFonts w:ascii="Times New Roman" w:eastAsia="Times New Roman" w:hAnsi="Times New Roman" w:cs="Times New Roman"/>
                <w:lang w:val="lt-LT" w:eastAsia="lt-LT"/>
              </w:rPr>
              <w:t>–</w:t>
            </w:r>
            <w:r w:rsidR="000902A3">
              <w:rPr>
                <w:rFonts w:ascii="Times New Roman" w:eastAsia="Times New Roman" w:hAnsi="Times New Roman" w:cs="Times New Roman"/>
                <w:lang w:val="lt-LT" w:eastAsia="lt-LT"/>
              </w:rPr>
              <w:t xml:space="preserve"> apčiuo</w:t>
            </w:r>
            <w:r w:rsidR="00CB2DC1">
              <w:rPr>
                <w:rFonts w:ascii="Times New Roman" w:eastAsia="Times New Roman" w:hAnsi="Times New Roman" w:cs="Times New Roman"/>
                <w:lang w:val="lt-LT" w:eastAsia="lt-LT"/>
              </w:rPr>
              <w:t>piamas ir akivaizdus.</w:t>
            </w:r>
          </w:p>
          <w:p w14:paraId="0D3A351B" w14:textId="77777777" w:rsidR="00960535" w:rsidRDefault="00545140" w:rsidP="00960535">
            <w:pPr>
              <w:jc w:val="both"/>
              <w:rPr>
                <w:rFonts w:ascii="Times New Roman" w:hAnsi="Times New Roman" w:cs="Times New Roman"/>
                <w:lang w:val="lt-LT"/>
              </w:rPr>
            </w:pPr>
            <w:r>
              <w:rPr>
                <w:rFonts w:ascii="Times New Roman" w:hAnsi="Times New Roman" w:cs="Times New Roman"/>
                <w:lang w:val="lt-LT"/>
              </w:rPr>
              <w:t>Atsakymų, kodėl vienas ar kitas veiksmas nebuvo įgyvendintas, analizė iš dalies pateikta, analizuojant Klaipėdos miesto strateginio plėtros plano 2013–2020 m. įgyvendinimo pažangą.</w:t>
            </w:r>
            <w:r w:rsidR="00960535">
              <w:rPr>
                <w:rFonts w:ascii="Times New Roman" w:hAnsi="Times New Roman" w:cs="Times New Roman"/>
                <w:lang w:val="lt-LT"/>
              </w:rPr>
              <w:t xml:space="preserve"> Visos KSP 2013-2020 m. įgyvendinimo ataskaitos skelbiamos čia: </w:t>
            </w:r>
            <w:r>
              <w:rPr>
                <w:rFonts w:ascii="Times New Roman" w:hAnsi="Times New Roman" w:cs="Times New Roman"/>
                <w:lang w:val="lt-LT"/>
              </w:rPr>
              <w:t xml:space="preserve"> </w:t>
            </w:r>
            <w:hyperlink r:id="rId12" w:history="1">
              <w:r w:rsidR="00960535" w:rsidRPr="009427AA">
                <w:rPr>
                  <w:rStyle w:val="Hipersaitas"/>
                  <w:rFonts w:ascii="Times New Roman" w:hAnsi="Times New Roman" w:cs="Times New Roman"/>
                  <w:lang w:val="lt-LT"/>
                </w:rPr>
                <w:t>https://www.klaipeda.lt/lt/planavimo-dokumentai/klaipedos-miesto-pletros-strateginio-plano-ksp-igyvendinimo-ataskaitos/7778</w:t>
              </w:r>
            </w:hyperlink>
            <w:r w:rsidR="00960535">
              <w:rPr>
                <w:rFonts w:ascii="Times New Roman" w:hAnsi="Times New Roman" w:cs="Times New Roman"/>
                <w:lang w:val="lt-LT"/>
              </w:rPr>
              <w:t xml:space="preserve"> </w:t>
            </w:r>
          </w:p>
          <w:p w14:paraId="339FB4C1" w14:textId="61AEE2A8" w:rsidR="008775C3" w:rsidRPr="00AD3B63" w:rsidRDefault="00545140" w:rsidP="00960535">
            <w:pPr>
              <w:jc w:val="both"/>
              <w:rPr>
                <w:rFonts w:ascii="Times New Roman" w:hAnsi="Times New Roman" w:cs="Times New Roman"/>
                <w:lang w:val="lt-LT"/>
              </w:rPr>
            </w:pPr>
            <w:r>
              <w:rPr>
                <w:rFonts w:ascii="Times New Roman" w:hAnsi="Times New Roman" w:cs="Times New Roman"/>
                <w:lang w:val="lt-LT"/>
              </w:rPr>
              <w:t>Tuo atveju, kai tokios priemonės atitinkamame dokumente nebuvo numatytos, atsakymo pateikimas nėra KSP objektas.</w:t>
            </w:r>
          </w:p>
        </w:tc>
      </w:tr>
      <w:tr w:rsidR="008775C3" w:rsidRPr="00A6787E" w14:paraId="030A5971" w14:textId="77777777" w:rsidTr="00C04BBA">
        <w:tc>
          <w:tcPr>
            <w:tcW w:w="656" w:type="dxa"/>
            <w:shd w:val="clear" w:color="auto" w:fill="auto"/>
          </w:tcPr>
          <w:p w14:paraId="690F655F" w14:textId="46A23E27"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2.32.</w:t>
            </w:r>
          </w:p>
        </w:tc>
        <w:tc>
          <w:tcPr>
            <w:tcW w:w="5576" w:type="dxa"/>
            <w:shd w:val="clear" w:color="auto" w:fill="auto"/>
          </w:tcPr>
          <w:p w14:paraId="0EB0D5D1" w14:textId="4B301F3C" w:rsidR="008775C3" w:rsidRPr="00AD3B63" w:rsidRDefault="00F045BE" w:rsidP="00216274">
            <w:pPr>
              <w:rPr>
                <w:rFonts w:ascii="Times New Roman" w:hAnsi="Times New Roman" w:cs="Times New Roman"/>
                <w:lang w:val="lt-LT"/>
              </w:rPr>
            </w:pPr>
            <w:r w:rsidRPr="00AD3B63">
              <w:rPr>
                <w:rFonts w:ascii="Times New Roman" w:hAnsi="Times New Roman" w:cs="Times New Roman"/>
                <w:color w:val="000000"/>
                <w:lang w:val="lt-LT"/>
              </w:rPr>
              <w:t>P-1.2.1.4-2 Sutvarkytų objektų, pritaikytų turizmo poreikiams, skaičius (vnt.). Iki 2028m. numatomi 5 nauji objektai. Kokie tai objektai? Kodėl jų nei vieno nėra iki šiol?</w:t>
            </w:r>
          </w:p>
        </w:tc>
        <w:tc>
          <w:tcPr>
            <w:tcW w:w="7230" w:type="dxa"/>
            <w:shd w:val="clear" w:color="auto" w:fill="auto"/>
          </w:tcPr>
          <w:p w14:paraId="3E1CB076" w14:textId="7E940C77" w:rsidR="00CB2DC1" w:rsidRDefault="00CB2DC1" w:rsidP="00216274">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Galutinis objektų sąrašas nebuvo sudaromas</w:t>
            </w:r>
            <w:r w:rsidR="00960535">
              <w:rPr>
                <w:rFonts w:ascii="Times New Roman" w:eastAsia="Times New Roman" w:hAnsi="Times New Roman" w:cs="Times New Roman"/>
                <w:lang w:val="lt-LT" w:eastAsia="lt-LT"/>
              </w:rPr>
              <w:t xml:space="preserve"> (turimi omenyje tokie </w:t>
            </w:r>
            <w:r w:rsidR="00FF5957">
              <w:rPr>
                <w:rFonts w:ascii="Times New Roman" w:eastAsia="Times New Roman" w:hAnsi="Times New Roman" w:cs="Times New Roman"/>
                <w:lang w:val="lt-LT" w:eastAsia="lt-LT"/>
              </w:rPr>
              <w:t>objektai reikalingi maršrutams sukurti, tai gali būti ir informacinių nuorodų, ir pėsčiųjų tako nutiesimas, ir tualeto įrengimas ir t.t.)</w:t>
            </w:r>
            <w:r>
              <w:rPr>
                <w:rFonts w:ascii="Times New Roman" w:eastAsia="Times New Roman" w:hAnsi="Times New Roman" w:cs="Times New Roman"/>
                <w:lang w:val="lt-LT" w:eastAsia="lt-LT"/>
              </w:rPr>
              <w:t xml:space="preserve">. Rodiklio siekiamybė vertinta, </w:t>
            </w:r>
            <w:r w:rsidR="00960535">
              <w:rPr>
                <w:rFonts w:ascii="Times New Roman" w:eastAsia="Times New Roman" w:hAnsi="Times New Roman" w:cs="Times New Roman"/>
                <w:lang w:val="lt-LT" w:eastAsia="lt-LT"/>
              </w:rPr>
              <w:t>d</w:t>
            </w:r>
            <w:r>
              <w:rPr>
                <w:rFonts w:ascii="Times New Roman" w:eastAsia="Times New Roman" w:hAnsi="Times New Roman" w:cs="Times New Roman"/>
                <w:lang w:val="lt-LT" w:eastAsia="lt-LT"/>
              </w:rPr>
              <w:t>arbo grupėse vertinant pajėgumus tinkamai kurti, pristatyti ir realizuoti tokius objektus (įvairia tematika, apimtimi ir pan.), taip pat paliekant lankstumo objektus kurti pagal besikeičiančias finansavimą apsprendžianči</w:t>
            </w:r>
            <w:r w:rsidR="00461ECA">
              <w:rPr>
                <w:rFonts w:ascii="Times New Roman" w:eastAsia="Times New Roman" w:hAnsi="Times New Roman" w:cs="Times New Roman"/>
                <w:lang w:val="lt-LT" w:eastAsia="lt-LT"/>
              </w:rPr>
              <w:t>ų dokumentų nuostatas</w:t>
            </w:r>
            <w:r>
              <w:rPr>
                <w:rFonts w:ascii="Times New Roman" w:eastAsia="Times New Roman" w:hAnsi="Times New Roman" w:cs="Times New Roman"/>
                <w:lang w:val="lt-LT" w:eastAsia="lt-LT"/>
              </w:rPr>
              <w:t>.</w:t>
            </w:r>
          </w:p>
          <w:p w14:paraId="31076069" w14:textId="6C135E7C" w:rsidR="008775C3" w:rsidRPr="00AD3B63" w:rsidRDefault="00CB2DC1" w:rsidP="00216274">
            <w:pPr>
              <w:rPr>
                <w:rFonts w:ascii="Times New Roman" w:hAnsi="Times New Roman" w:cs="Times New Roman"/>
                <w:lang w:val="lt-LT"/>
              </w:rPr>
            </w:pPr>
            <w:r>
              <w:rPr>
                <w:rFonts w:ascii="Times New Roman" w:hAnsi="Times New Roman" w:cs="Times New Roman"/>
                <w:lang w:val="lt-LT"/>
              </w:rPr>
              <w:t>Atsakymų, kodėl vienas ar kitas veiksmas nebuvo įgyvendintas, analizė iš dalies pateikta, analizuojant Klaipėdos miesto strateginio plėtros plano 2013–2020 m. įgyvendinimo pažangą. Tuo atveju, kai tokios priemonės atitinkamame dokumente nebuvo numatytos, atsakymo pateikimas nėra KSP objektas.</w:t>
            </w:r>
          </w:p>
        </w:tc>
      </w:tr>
      <w:tr w:rsidR="008775C3" w:rsidRPr="00A6787E" w14:paraId="54E8F624" w14:textId="77777777" w:rsidTr="00C04BBA">
        <w:tc>
          <w:tcPr>
            <w:tcW w:w="656" w:type="dxa"/>
            <w:shd w:val="clear" w:color="auto" w:fill="auto"/>
          </w:tcPr>
          <w:p w14:paraId="3F15E77E" w14:textId="477C1EA1"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2.33.</w:t>
            </w:r>
          </w:p>
        </w:tc>
        <w:tc>
          <w:tcPr>
            <w:tcW w:w="5576" w:type="dxa"/>
            <w:shd w:val="clear" w:color="auto" w:fill="auto"/>
          </w:tcPr>
          <w:p w14:paraId="465EA365" w14:textId="017EF635" w:rsidR="008775C3" w:rsidRPr="00AD3B63" w:rsidRDefault="006031B4" w:rsidP="00216274">
            <w:pPr>
              <w:rPr>
                <w:rFonts w:ascii="Times New Roman" w:hAnsi="Times New Roman" w:cs="Times New Roman"/>
                <w:lang w:val="lt-LT"/>
              </w:rPr>
            </w:pPr>
            <w:r w:rsidRPr="00AD3B63">
              <w:rPr>
                <w:rFonts w:ascii="Times New Roman" w:hAnsi="Times New Roman" w:cs="Times New Roman"/>
                <w:color w:val="000000"/>
              </w:rPr>
              <w:t xml:space="preserve">P-1.2.1.5-3  </w:t>
            </w:r>
            <w:r w:rsidRPr="00AD3B63">
              <w:rPr>
                <w:rFonts w:ascii="Times New Roman" w:hAnsi="Times New Roman" w:cs="Times New Roman"/>
              </w:rPr>
              <w:t>Įrengti sanitarinius mazgus pajūrio ir rekreacinių objektų zonose  2vnt iki 2030 metų. Ruošiamės iš esmės skatinti turizmą, o san. Mazgus įrengsime 2030 metais?</w:t>
            </w:r>
          </w:p>
        </w:tc>
        <w:tc>
          <w:tcPr>
            <w:tcW w:w="7230" w:type="dxa"/>
            <w:shd w:val="clear" w:color="auto" w:fill="auto"/>
          </w:tcPr>
          <w:p w14:paraId="37AF2346" w14:textId="48FE384B" w:rsidR="008775C3" w:rsidRPr="00AD3B63" w:rsidRDefault="00211506" w:rsidP="00216274">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sidRPr="00211506">
              <w:rPr>
                <w:rFonts w:ascii="Times New Roman" w:eastAsia="Times New Roman" w:hAnsi="Times New Roman" w:cs="Times New Roman"/>
                <w:lang w:val="lt-LT" w:eastAsia="lt-LT"/>
              </w:rPr>
              <w:t>Tarybos narys</w:t>
            </w:r>
            <w:r>
              <w:rPr>
                <w:rFonts w:ascii="Times New Roman" w:eastAsia="Times New Roman" w:hAnsi="Times New Roman" w:cs="Times New Roman"/>
                <w:lang w:val="lt-LT" w:eastAsia="lt-LT"/>
              </w:rPr>
              <w:t xml:space="preserve"> klaidingai vertina kriterijaus reikšmę. Atkr</w:t>
            </w:r>
            <w:r w:rsidR="00C76195">
              <w:rPr>
                <w:rFonts w:ascii="Times New Roman" w:eastAsia="Times New Roman" w:hAnsi="Times New Roman" w:cs="Times New Roman"/>
                <w:lang w:val="lt-LT" w:eastAsia="lt-LT"/>
              </w:rPr>
              <w:t>ei</w:t>
            </w:r>
            <w:r>
              <w:rPr>
                <w:rFonts w:ascii="Times New Roman" w:eastAsia="Times New Roman" w:hAnsi="Times New Roman" w:cs="Times New Roman"/>
                <w:lang w:val="lt-LT" w:eastAsia="lt-LT"/>
              </w:rPr>
              <w:t xml:space="preserve">piame dėmesį, kad nurodyta siekiamybė „2“ susijusi ne su konkrečiu įrengtinų sanitarinių mazgų skaičiumi, bet įgyvendintinų </w:t>
            </w:r>
            <w:r w:rsidRPr="00211506">
              <w:rPr>
                <w:rFonts w:ascii="Times New Roman" w:eastAsia="Times New Roman" w:hAnsi="Times New Roman" w:cs="Times New Roman"/>
                <w:i/>
                <w:iCs/>
                <w:lang w:val="lt-LT" w:eastAsia="lt-LT"/>
              </w:rPr>
              <w:t>pažangos projektų</w:t>
            </w:r>
            <w:r>
              <w:rPr>
                <w:rFonts w:ascii="Times New Roman" w:eastAsia="Times New Roman" w:hAnsi="Times New Roman" w:cs="Times New Roman"/>
                <w:lang w:val="lt-LT" w:eastAsia="lt-LT"/>
              </w:rPr>
              <w:t xml:space="preserve"> skaičiumi. Kadangi tokiame projekte numatoma įrengti tikrai ne vieną sanitarinį mazgą, projektas iš dalies yra tęstinis </w:t>
            </w:r>
            <w:r w:rsidR="004870A1">
              <w:rPr>
                <w:rFonts w:ascii="Times New Roman" w:eastAsia="Times New Roman" w:hAnsi="Times New Roman" w:cs="Times New Roman"/>
                <w:lang w:val="lt-LT" w:eastAsia="lt-LT"/>
              </w:rPr>
              <w:t>–</w:t>
            </w:r>
            <w:r>
              <w:rPr>
                <w:rFonts w:ascii="Times New Roman" w:eastAsia="Times New Roman" w:hAnsi="Times New Roman" w:cs="Times New Roman"/>
                <w:lang w:val="lt-LT" w:eastAsia="lt-LT"/>
              </w:rPr>
              <w:t xml:space="preserve"> </w:t>
            </w:r>
            <w:r w:rsidR="004870A1">
              <w:rPr>
                <w:rFonts w:ascii="Times New Roman" w:eastAsia="Times New Roman" w:hAnsi="Times New Roman" w:cs="Times New Roman"/>
                <w:lang w:val="lt-LT" w:eastAsia="lt-LT"/>
              </w:rPr>
              <w:t>nuosekliai kuriant tokios pagalbinės infrastruktūros tinklą visoje zonų apimtyje</w:t>
            </w:r>
            <w:r w:rsidR="00ED5A41">
              <w:rPr>
                <w:rFonts w:ascii="Times New Roman" w:eastAsia="Times New Roman" w:hAnsi="Times New Roman" w:cs="Times New Roman"/>
                <w:lang w:val="lt-LT" w:eastAsia="lt-LT"/>
              </w:rPr>
              <w:t>.</w:t>
            </w:r>
          </w:p>
        </w:tc>
      </w:tr>
      <w:tr w:rsidR="008775C3" w:rsidRPr="00A6787E" w14:paraId="4427D337" w14:textId="77777777" w:rsidTr="00C04BBA">
        <w:tc>
          <w:tcPr>
            <w:tcW w:w="656" w:type="dxa"/>
            <w:shd w:val="clear" w:color="auto" w:fill="auto"/>
          </w:tcPr>
          <w:p w14:paraId="0837A863" w14:textId="0FBDC0DC"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2.34.</w:t>
            </w:r>
          </w:p>
        </w:tc>
        <w:tc>
          <w:tcPr>
            <w:tcW w:w="5576" w:type="dxa"/>
            <w:shd w:val="clear" w:color="auto" w:fill="auto"/>
          </w:tcPr>
          <w:p w14:paraId="5A438141" w14:textId="2B9343AA" w:rsidR="008775C3" w:rsidRPr="00AD3B63" w:rsidRDefault="00AA2247" w:rsidP="00216274">
            <w:pPr>
              <w:rPr>
                <w:rFonts w:ascii="Times New Roman" w:hAnsi="Times New Roman" w:cs="Times New Roman"/>
                <w:lang w:val="lt-LT"/>
              </w:rPr>
            </w:pPr>
            <w:r w:rsidRPr="00AD3B63">
              <w:rPr>
                <w:rFonts w:ascii="Times New Roman" w:hAnsi="Times New Roman" w:cs="Times New Roman"/>
                <w:color w:val="000000"/>
              </w:rPr>
              <w:t>P-1.2.2.1-1 Efektyviai veikiantis turistams aktualios informacijos teikimo tinklas (KTKIC, informacinės dėžės, informaciniai stendai, www.klaipedatravel.lt ir pan.) (kompleksą sudarančių suderintų elementų skaičius, vnt.). Nurodoma esama reikšmė 2030 metai 5vnt. ir 2030m. – ne mažiau 5vnt?</w:t>
            </w:r>
          </w:p>
        </w:tc>
        <w:tc>
          <w:tcPr>
            <w:tcW w:w="7230" w:type="dxa"/>
            <w:shd w:val="clear" w:color="auto" w:fill="auto"/>
          </w:tcPr>
          <w:p w14:paraId="6AC289A8" w14:textId="15CA75C2" w:rsidR="008775C3" w:rsidRPr="00AD3B63" w:rsidRDefault="00D37ABF" w:rsidP="00216274">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Siekiama išlaikyti tą patį informacijos kanalų skaičių, koncentruojamasi bus į informacijos juose pateikimo kokybę. </w:t>
            </w:r>
          </w:p>
        </w:tc>
      </w:tr>
      <w:tr w:rsidR="008775C3" w:rsidRPr="00A6787E" w14:paraId="24CAEAEC" w14:textId="77777777" w:rsidTr="00C04BBA">
        <w:tc>
          <w:tcPr>
            <w:tcW w:w="656" w:type="dxa"/>
            <w:shd w:val="clear" w:color="auto" w:fill="auto"/>
          </w:tcPr>
          <w:p w14:paraId="46DEAF02" w14:textId="792D543A"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2.35.</w:t>
            </w:r>
          </w:p>
        </w:tc>
        <w:tc>
          <w:tcPr>
            <w:tcW w:w="5576" w:type="dxa"/>
            <w:shd w:val="clear" w:color="auto" w:fill="auto"/>
          </w:tcPr>
          <w:p w14:paraId="67ECCB3F" w14:textId="3CE63D79" w:rsidR="008775C3" w:rsidRPr="00AD3B63" w:rsidRDefault="001B1261" w:rsidP="00216274">
            <w:pPr>
              <w:rPr>
                <w:rFonts w:ascii="Times New Roman" w:hAnsi="Times New Roman" w:cs="Times New Roman"/>
                <w:lang w:val="lt-LT"/>
              </w:rPr>
            </w:pPr>
            <w:r w:rsidRPr="00AD3B63">
              <w:rPr>
                <w:rFonts w:ascii="Times New Roman" w:hAnsi="Times New Roman" w:cs="Times New Roman"/>
                <w:color w:val="000000"/>
                <w:lang w:val="lt-LT"/>
              </w:rPr>
              <w:t>P-1.2.2.3-2 Megarenginių (pvz., konferencijų, pritraukiančių virš 500 dalyvių) skaičius (vnt.). Kodėl tokių renginių nevyko iki šiol? Ką siūloma daryti, kad tokie renginiai vyktų? Kokiose patalpose bus vykdomos šios priemonės? P-1.2.2.3-3 nurodoma, kad Konferencijų centrų, galinčių talpinti bent 500 dalyvių vienoje salėje, skaičius bus tik vienas iki 2030 metų</w:t>
            </w:r>
          </w:p>
        </w:tc>
        <w:tc>
          <w:tcPr>
            <w:tcW w:w="7230" w:type="dxa"/>
            <w:shd w:val="clear" w:color="auto" w:fill="auto"/>
          </w:tcPr>
          <w:p w14:paraId="3BCB8C50" w14:textId="77777777" w:rsidR="00ED5A41" w:rsidRDefault="00ED5A41" w:rsidP="00216274">
            <w:pPr>
              <w:rPr>
                <w:rFonts w:ascii="Times New Roman" w:hAnsi="Times New Roman" w:cs="Times New Roman"/>
                <w:b/>
                <w:lang w:val="lt-LT"/>
              </w:rPr>
            </w:pPr>
            <w:r w:rsidRPr="00AD3B63">
              <w:rPr>
                <w:rFonts w:ascii="Times New Roman" w:hAnsi="Times New Roman" w:cs="Times New Roman"/>
                <w:b/>
                <w:lang w:val="lt-LT"/>
              </w:rPr>
              <w:t>Teikiame paaiškinimą</w:t>
            </w:r>
            <w:r>
              <w:rPr>
                <w:rFonts w:ascii="Times New Roman" w:hAnsi="Times New Roman" w:cs="Times New Roman"/>
                <w:b/>
                <w:lang w:val="lt-LT"/>
              </w:rPr>
              <w:t>:</w:t>
            </w:r>
          </w:p>
          <w:p w14:paraId="3AB2DC61" w14:textId="77777777" w:rsidR="00A747E9" w:rsidRDefault="00ED5A41" w:rsidP="00ED5A41">
            <w:pPr>
              <w:pStyle w:val="Sraopastraipa"/>
              <w:numPr>
                <w:ilvl w:val="0"/>
                <w:numId w:val="33"/>
              </w:numPr>
              <w:rPr>
                <w:rFonts w:ascii="Times New Roman" w:hAnsi="Times New Roman" w:cs="Times New Roman"/>
                <w:lang w:val="lt-LT"/>
              </w:rPr>
            </w:pPr>
            <w:r w:rsidRPr="00ED5A41">
              <w:rPr>
                <w:rFonts w:ascii="Times New Roman" w:hAnsi="Times New Roman" w:cs="Times New Roman"/>
                <w:lang w:val="lt-LT"/>
              </w:rPr>
              <w:t>Atsakymų, kodėl vienas ar kitas veiksmas nebuvo įgyvendintas, analizė iš dalies pateikta, analizuojant Klaipėdos miesto strateginio plėtros plano 2013–2020 m. įgyvendinimo pažangą. Tuo atveju, kai tokios priemonės atitinkamame dokumente nebuvo numatytos, atsakymo pateikimas nėra KSP objektas.</w:t>
            </w:r>
            <w:r>
              <w:rPr>
                <w:rFonts w:ascii="Times New Roman" w:hAnsi="Times New Roman" w:cs="Times New Roman"/>
                <w:lang w:val="lt-LT"/>
              </w:rPr>
              <w:t xml:space="preserve"> </w:t>
            </w:r>
          </w:p>
          <w:p w14:paraId="782502D8" w14:textId="77777777" w:rsidR="008775C3" w:rsidRDefault="00ED5A41" w:rsidP="00ED5A41">
            <w:pPr>
              <w:pStyle w:val="Sraopastraipa"/>
              <w:numPr>
                <w:ilvl w:val="0"/>
                <w:numId w:val="33"/>
              </w:numPr>
              <w:rPr>
                <w:rFonts w:ascii="Times New Roman" w:hAnsi="Times New Roman" w:cs="Times New Roman"/>
                <w:lang w:val="lt-LT"/>
              </w:rPr>
            </w:pPr>
            <w:r>
              <w:rPr>
                <w:rFonts w:ascii="Times New Roman" w:hAnsi="Times New Roman" w:cs="Times New Roman"/>
                <w:lang w:val="lt-LT"/>
              </w:rPr>
              <w:t>Atkr</w:t>
            </w:r>
            <w:r w:rsidR="00A747E9">
              <w:rPr>
                <w:rFonts w:ascii="Times New Roman" w:hAnsi="Times New Roman" w:cs="Times New Roman"/>
                <w:lang w:val="lt-LT"/>
              </w:rPr>
              <w:t>ei</w:t>
            </w:r>
            <w:r>
              <w:rPr>
                <w:rFonts w:ascii="Times New Roman" w:hAnsi="Times New Roman" w:cs="Times New Roman"/>
                <w:lang w:val="lt-LT"/>
              </w:rPr>
              <w:t>piame dėmesį, kad čia vertin</w:t>
            </w:r>
            <w:r w:rsidR="00092FFB">
              <w:rPr>
                <w:rFonts w:ascii="Times New Roman" w:hAnsi="Times New Roman" w:cs="Times New Roman"/>
                <w:lang w:val="lt-LT"/>
              </w:rPr>
              <w:t xml:space="preserve">ama </w:t>
            </w:r>
            <w:r w:rsidR="00A747E9">
              <w:rPr>
                <w:rFonts w:ascii="Times New Roman" w:hAnsi="Times New Roman" w:cs="Times New Roman"/>
                <w:lang w:val="lt-LT"/>
              </w:rPr>
              <w:t xml:space="preserve">ne </w:t>
            </w:r>
            <w:r w:rsidR="00092FFB">
              <w:rPr>
                <w:rFonts w:ascii="Times New Roman" w:hAnsi="Times New Roman" w:cs="Times New Roman"/>
                <w:lang w:val="lt-LT"/>
              </w:rPr>
              <w:t xml:space="preserve">Jūros šventė ar pan. masiniai renginiai, </w:t>
            </w:r>
            <w:r w:rsidR="00A747E9">
              <w:rPr>
                <w:rFonts w:ascii="Times New Roman" w:hAnsi="Times New Roman" w:cs="Times New Roman"/>
                <w:lang w:val="lt-LT"/>
              </w:rPr>
              <w:t>bet dalykinį turizmą skatinantys renginiai – tematinės konferencijos, dalykiniai suvažiavimai, tarptautinio lygio prestižiniai renginiai ir pan.</w:t>
            </w:r>
          </w:p>
          <w:p w14:paraId="023E22D5" w14:textId="7D097D85" w:rsidR="00FB12E8" w:rsidRPr="00ED5A41" w:rsidRDefault="00FB12E8" w:rsidP="00ED5A41">
            <w:pPr>
              <w:pStyle w:val="Sraopastraipa"/>
              <w:numPr>
                <w:ilvl w:val="0"/>
                <w:numId w:val="33"/>
              </w:numPr>
              <w:rPr>
                <w:rFonts w:ascii="Times New Roman" w:hAnsi="Times New Roman" w:cs="Times New Roman"/>
                <w:lang w:val="lt-LT"/>
              </w:rPr>
            </w:pPr>
            <w:r>
              <w:rPr>
                <w:rFonts w:ascii="Times New Roman" w:hAnsi="Times New Roman" w:cs="Times New Roman"/>
                <w:lang w:val="lt-LT"/>
              </w:rPr>
              <w:t>Pažymime, kad KSP projekte numatyta, kad iki 2030 m. Klaipėdos mieste ir atsirastų objektas, kuris galėtų kokybiškai talpinti ir aptarnauti tokius renginius</w:t>
            </w:r>
          </w:p>
        </w:tc>
      </w:tr>
      <w:tr w:rsidR="008775C3" w:rsidRPr="00A6787E" w14:paraId="529E184A" w14:textId="77777777" w:rsidTr="00C04BBA">
        <w:tc>
          <w:tcPr>
            <w:tcW w:w="656" w:type="dxa"/>
            <w:shd w:val="clear" w:color="auto" w:fill="auto"/>
          </w:tcPr>
          <w:p w14:paraId="17A3134A" w14:textId="3D1D0191"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2.36.</w:t>
            </w:r>
          </w:p>
        </w:tc>
        <w:tc>
          <w:tcPr>
            <w:tcW w:w="5576" w:type="dxa"/>
            <w:shd w:val="clear" w:color="auto" w:fill="auto"/>
          </w:tcPr>
          <w:p w14:paraId="6627C729" w14:textId="398BE5C8" w:rsidR="008775C3" w:rsidRPr="00AD3B63" w:rsidRDefault="00B96DFC" w:rsidP="00216274">
            <w:pPr>
              <w:rPr>
                <w:rFonts w:ascii="Times New Roman" w:hAnsi="Times New Roman" w:cs="Times New Roman"/>
                <w:lang w:val="lt-LT"/>
              </w:rPr>
            </w:pPr>
            <w:r w:rsidRPr="00AD3B63">
              <w:rPr>
                <w:rFonts w:ascii="Times New Roman" w:hAnsi="Times New Roman" w:cs="Times New Roman"/>
                <w:color w:val="000000"/>
                <w:lang w:val="lt-LT"/>
              </w:rPr>
              <w:t>P-1.2.2.4-1 Renginių, skirtų etninės kultūros, paveldo pristatymui ir sklaidai, skaičius (vnt. per metus) nurodoma, kad 2020 metais įvyko 290 tokių renginių(</w:t>
            </w:r>
            <w:r w:rsidRPr="00AD3B63">
              <w:rPr>
                <w:rFonts w:ascii="Times New Roman" w:hAnsi="Times New Roman" w:cs="Times New Roman"/>
                <w:lang w:val="lt-LT"/>
              </w:rPr>
              <w:t>Kurti, kaupti, saugoti, tyrinėti ir populiarinti etninės kultūros elementus (pvz., Mažosios Lietuvos, kuršių paveldo) ir juos įveiklinti (pvz., panaudoti turizmo paslaugų plėtrai))</w:t>
            </w:r>
            <w:r w:rsidRPr="00AD3B63">
              <w:rPr>
                <w:rFonts w:ascii="Times New Roman" w:hAnsi="Times New Roman" w:cs="Times New Roman"/>
                <w:color w:val="000000"/>
                <w:lang w:val="lt-LT"/>
              </w:rPr>
              <w:t xml:space="preserve">. </w:t>
            </w:r>
            <w:r w:rsidRPr="00AD3B63">
              <w:rPr>
                <w:rFonts w:ascii="Times New Roman" w:hAnsi="Times New Roman" w:cs="Times New Roman"/>
                <w:color w:val="000000"/>
              </w:rPr>
              <w:t>Ar galite pateikti tokių renginių sąrašą?</w:t>
            </w:r>
          </w:p>
        </w:tc>
        <w:tc>
          <w:tcPr>
            <w:tcW w:w="7230" w:type="dxa"/>
            <w:shd w:val="clear" w:color="auto" w:fill="auto"/>
          </w:tcPr>
          <w:p w14:paraId="1F106276" w14:textId="34B718EA" w:rsidR="008775C3" w:rsidRPr="00C54129" w:rsidRDefault="00C54129" w:rsidP="00216274">
            <w:pPr>
              <w:rPr>
                <w:rFonts w:ascii="Times New Roman" w:hAnsi="Times New Roman" w:cs="Times New Roman"/>
                <w:bCs/>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Pr="00C54129">
              <w:rPr>
                <w:rFonts w:ascii="Times New Roman" w:hAnsi="Times New Roman" w:cs="Times New Roman"/>
                <w:bCs/>
                <w:lang w:val="lt-LT"/>
              </w:rPr>
              <w:t>Tai KMSA Kultūros skyriaus kaupiama</w:t>
            </w:r>
            <w:r>
              <w:rPr>
                <w:rFonts w:ascii="Times New Roman" w:hAnsi="Times New Roman" w:cs="Times New Roman"/>
                <w:bCs/>
                <w:lang w:val="lt-LT"/>
              </w:rPr>
              <w:t xml:space="preserve"> informacija, rengiama pavaldžių kultūros įstaigų, NVO</w:t>
            </w:r>
            <w:r w:rsidR="00D44C97">
              <w:rPr>
                <w:rFonts w:ascii="Times New Roman" w:hAnsi="Times New Roman" w:cs="Times New Roman"/>
                <w:bCs/>
                <w:lang w:val="lt-LT"/>
              </w:rPr>
              <w:t>, švietimo</w:t>
            </w:r>
            <w:r>
              <w:rPr>
                <w:rFonts w:ascii="Times New Roman" w:hAnsi="Times New Roman" w:cs="Times New Roman"/>
                <w:bCs/>
                <w:lang w:val="lt-LT"/>
              </w:rPr>
              <w:t xml:space="preserve"> ir pan. organizacijų</w:t>
            </w:r>
            <w:r w:rsidR="00D44C97">
              <w:rPr>
                <w:rFonts w:ascii="Times New Roman" w:hAnsi="Times New Roman" w:cs="Times New Roman"/>
                <w:bCs/>
                <w:lang w:val="lt-LT"/>
              </w:rPr>
              <w:t xml:space="preserve"> duomenų pagrindu.</w:t>
            </w:r>
            <w:r w:rsidR="00F85980">
              <w:rPr>
                <w:rFonts w:ascii="Times New Roman" w:hAnsi="Times New Roman" w:cs="Times New Roman"/>
                <w:bCs/>
                <w:lang w:val="lt-LT"/>
              </w:rPr>
              <w:t xml:space="preserve"> Kultūros skyrius išlaiko rodiklio paskaičiavimo metodiką (kasmet), todėl atsakingai teikia nurodytus duomenis.</w:t>
            </w:r>
          </w:p>
        </w:tc>
      </w:tr>
      <w:tr w:rsidR="008775C3" w:rsidRPr="00A6787E" w14:paraId="4330872E" w14:textId="77777777" w:rsidTr="00C04BBA">
        <w:tc>
          <w:tcPr>
            <w:tcW w:w="656" w:type="dxa"/>
            <w:shd w:val="clear" w:color="auto" w:fill="auto"/>
          </w:tcPr>
          <w:p w14:paraId="1616BD68" w14:textId="31708FFB"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2.37.</w:t>
            </w:r>
          </w:p>
        </w:tc>
        <w:tc>
          <w:tcPr>
            <w:tcW w:w="5576" w:type="dxa"/>
            <w:shd w:val="clear" w:color="auto" w:fill="auto"/>
          </w:tcPr>
          <w:p w14:paraId="016CEF30" w14:textId="12107837" w:rsidR="008775C3" w:rsidRPr="00AD3B63" w:rsidRDefault="0099280A" w:rsidP="00216274">
            <w:pPr>
              <w:rPr>
                <w:rFonts w:ascii="Times New Roman" w:hAnsi="Times New Roman" w:cs="Times New Roman"/>
                <w:lang w:val="lt-LT"/>
              </w:rPr>
            </w:pPr>
            <w:r w:rsidRPr="00AD3B63">
              <w:rPr>
                <w:rFonts w:ascii="Times New Roman" w:hAnsi="Times New Roman" w:cs="Times New Roman"/>
                <w:color w:val="000000"/>
              </w:rPr>
              <w:t>P-1.2.2.4-2 Renginių dalyvių skaičius (asm. per metus) P-1.2.2.4-1 priemonėje aprašytuose renginiuose dalyvavo 2020 metais  47 860 žmonės. Kaip suskaičiuota ir kuriuose renginiuose?</w:t>
            </w:r>
          </w:p>
        </w:tc>
        <w:tc>
          <w:tcPr>
            <w:tcW w:w="7230" w:type="dxa"/>
            <w:shd w:val="clear" w:color="auto" w:fill="auto"/>
          </w:tcPr>
          <w:p w14:paraId="4B20C4F3" w14:textId="647FF915" w:rsidR="008775C3" w:rsidRPr="00AD3B63" w:rsidRDefault="00F85980" w:rsidP="00216274">
            <w:pPr>
              <w:rPr>
                <w:rFonts w:ascii="Times New Roman" w:hAnsi="Times New Roman" w:cs="Times New Roman"/>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Pr="00C54129">
              <w:rPr>
                <w:rFonts w:ascii="Times New Roman" w:hAnsi="Times New Roman" w:cs="Times New Roman"/>
                <w:bCs/>
                <w:lang w:val="lt-LT"/>
              </w:rPr>
              <w:t>Tai KMSA Kultūros skyriaus kaupiama</w:t>
            </w:r>
            <w:r>
              <w:rPr>
                <w:rFonts w:ascii="Times New Roman" w:hAnsi="Times New Roman" w:cs="Times New Roman"/>
                <w:bCs/>
                <w:lang w:val="lt-LT"/>
              </w:rPr>
              <w:t xml:space="preserve"> informacija, rengiama pavaldžių kultūros įstaigų, NVO, švietimo ir pan. organizacijų duomenų pagrindu. Kultūros skyrius išlaiko rodiklio paskaičiavimo metodiką (kasmet), todėl atsakingai teikia nurodytus duomenis.</w:t>
            </w:r>
          </w:p>
        </w:tc>
      </w:tr>
      <w:tr w:rsidR="008775C3" w:rsidRPr="00A6787E" w14:paraId="0ADF7963" w14:textId="77777777" w:rsidTr="00C04BBA">
        <w:tc>
          <w:tcPr>
            <w:tcW w:w="656" w:type="dxa"/>
            <w:shd w:val="clear" w:color="auto" w:fill="auto"/>
          </w:tcPr>
          <w:p w14:paraId="37BEBA0A" w14:textId="4882A02C"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2.38.</w:t>
            </w:r>
          </w:p>
        </w:tc>
        <w:tc>
          <w:tcPr>
            <w:tcW w:w="5576" w:type="dxa"/>
            <w:shd w:val="clear" w:color="auto" w:fill="auto"/>
          </w:tcPr>
          <w:p w14:paraId="2AF3F2AB" w14:textId="227AA94E" w:rsidR="008775C3" w:rsidRPr="008F172F" w:rsidRDefault="00086046" w:rsidP="00216274">
            <w:pPr>
              <w:rPr>
                <w:rFonts w:ascii="Times New Roman" w:hAnsi="Times New Roman" w:cs="Times New Roman"/>
                <w:highlight w:val="yellow"/>
                <w:lang w:val="lt-LT"/>
              </w:rPr>
            </w:pPr>
            <w:r w:rsidRPr="00FF5957">
              <w:rPr>
                <w:rFonts w:ascii="Times New Roman" w:hAnsi="Times New Roman" w:cs="Times New Roman"/>
                <w:color w:val="000000"/>
                <w:lang w:val="lt-LT"/>
              </w:rPr>
              <w:t xml:space="preserve">P-1.2.2.5-2 Miesto turizmo objektų, kuriuose žymiai pagerintos turistų priėmimo sąlygos, skaičius (vnt.) pradinė reikšmė 2020 m. nurodoma – vienas. </w:t>
            </w:r>
            <w:r w:rsidRPr="00FF5957">
              <w:rPr>
                <w:rFonts w:ascii="Times New Roman" w:hAnsi="Times New Roman" w:cs="Times New Roman"/>
                <w:color w:val="000000"/>
              </w:rPr>
              <w:t>Kuris tas objektas? 2030 metais – 10 vnt.. Kurie tai objektai?</w:t>
            </w:r>
          </w:p>
        </w:tc>
        <w:tc>
          <w:tcPr>
            <w:tcW w:w="7230" w:type="dxa"/>
            <w:shd w:val="clear" w:color="auto" w:fill="auto"/>
          </w:tcPr>
          <w:p w14:paraId="6BB14636" w14:textId="22579BED" w:rsidR="008775C3" w:rsidRPr="008F172F" w:rsidRDefault="00FF5957" w:rsidP="00216274">
            <w:pPr>
              <w:rPr>
                <w:rFonts w:ascii="Times New Roman" w:hAnsi="Times New Roman" w:cs="Times New Roman"/>
                <w:highlight w:val="yellow"/>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00E25CD8" w:rsidRPr="00E25CD8">
              <w:rPr>
                <w:rFonts w:ascii="Times New Roman" w:hAnsi="Times New Roman" w:cs="Times New Roman"/>
                <w:lang w:val="lt-LT"/>
              </w:rPr>
              <w:t>Omenyje turėtas viešųjų erdvių sutvarkymas</w:t>
            </w:r>
            <w:r w:rsidR="00E25CD8">
              <w:rPr>
                <w:rFonts w:ascii="Times New Roman" w:hAnsi="Times New Roman" w:cs="Times New Roman"/>
                <w:lang w:val="lt-LT"/>
              </w:rPr>
              <w:t xml:space="preserve">, 2020 m. sutvarkyta Jono kalnelio teritorija, iki 2030 m. planuojama sutvarkyti dar 10 erdvių, esančių miesto centrinėje dalyje. </w:t>
            </w:r>
          </w:p>
        </w:tc>
      </w:tr>
      <w:tr w:rsidR="008775C3" w:rsidRPr="00046302" w14:paraId="79E8B617" w14:textId="77777777" w:rsidTr="00C04BBA">
        <w:tc>
          <w:tcPr>
            <w:tcW w:w="656" w:type="dxa"/>
            <w:shd w:val="clear" w:color="auto" w:fill="auto"/>
          </w:tcPr>
          <w:p w14:paraId="3A407081" w14:textId="5FE003A4" w:rsidR="008775C3" w:rsidRPr="00AD3B63" w:rsidRDefault="00D5027A" w:rsidP="00216274">
            <w:pPr>
              <w:rPr>
                <w:rFonts w:ascii="Times New Roman" w:hAnsi="Times New Roman" w:cs="Times New Roman"/>
                <w:lang w:val="lt-LT"/>
              </w:rPr>
            </w:pPr>
            <w:r w:rsidRPr="00AD3B63">
              <w:rPr>
                <w:rFonts w:ascii="Times New Roman" w:hAnsi="Times New Roman" w:cs="Times New Roman"/>
                <w:lang w:val="lt-LT"/>
              </w:rPr>
              <w:t>2.39.</w:t>
            </w:r>
          </w:p>
        </w:tc>
        <w:tc>
          <w:tcPr>
            <w:tcW w:w="5576" w:type="dxa"/>
            <w:shd w:val="clear" w:color="auto" w:fill="auto"/>
          </w:tcPr>
          <w:p w14:paraId="5528DEC7" w14:textId="08E3CB17" w:rsidR="008775C3" w:rsidRPr="00AD3B63" w:rsidRDefault="00D138C1" w:rsidP="00216274">
            <w:pPr>
              <w:rPr>
                <w:rFonts w:ascii="Times New Roman" w:hAnsi="Times New Roman" w:cs="Times New Roman"/>
                <w:lang w:val="lt-LT"/>
              </w:rPr>
            </w:pPr>
            <w:r w:rsidRPr="00AD3B63">
              <w:rPr>
                <w:rFonts w:ascii="Times New Roman" w:hAnsi="Times New Roman" w:cs="Times New Roman"/>
                <w:color w:val="000000"/>
              </w:rPr>
              <w:t>R-1.2.3-1 oro transportu (keleivių, skrendančių į Palangos oro uostą ir iš jo, skaičius, tūkst. asm. per metus). KMSA 2030 metais planuoja 200 000 keleivių per metus. Kaip KMSA planuoja pasiekti tokį skaičių?</w:t>
            </w:r>
          </w:p>
        </w:tc>
        <w:tc>
          <w:tcPr>
            <w:tcW w:w="7230" w:type="dxa"/>
            <w:shd w:val="clear" w:color="auto" w:fill="auto"/>
          </w:tcPr>
          <w:p w14:paraId="1BF750F0" w14:textId="6C26E914" w:rsidR="008775C3" w:rsidRPr="00E40C23" w:rsidRDefault="00E40C23" w:rsidP="00216274">
            <w:pPr>
              <w:rPr>
                <w:rFonts w:ascii="Times New Roman" w:hAnsi="Times New Roman" w:cs="Times New Roman"/>
                <w:bCs/>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00E25CD8">
              <w:rPr>
                <w:rFonts w:ascii="Times New Roman" w:hAnsi="Times New Roman" w:cs="Times New Roman"/>
                <w:bCs/>
                <w:lang w:val="lt-LT"/>
              </w:rPr>
              <w:t xml:space="preserve">Klaipėdos miestas šio rodiklio siekia  kartu su kitomis regiono savivaldybėmis, tai tęstinė veikla. Keleivių skaičių tikimasi padidinti įvairomis rinkodaros priemonėmis, pritraukiant papildomus skrydžius ir pan. Manome, kad šį rodiklį pasiekti yra pakankamai realu. </w:t>
            </w:r>
          </w:p>
        </w:tc>
      </w:tr>
      <w:tr w:rsidR="007F144C" w:rsidRPr="00A6787E" w14:paraId="3EA511BD" w14:textId="77777777" w:rsidTr="00C04BBA">
        <w:tc>
          <w:tcPr>
            <w:tcW w:w="656" w:type="dxa"/>
            <w:shd w:val="clear" w:color="auto" w:fill="auto"/>
          </w:tcPr>
          <w:p w14:paraId="6F9E8551" w14:textId="6420686F"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2.40.</w:t>
            </w:r>
          </w:p>
        </w:tc>
        <w:tc>
          <w:tcPr>
            <w:tcW w:w="5576" w:type="dxa"/>
            <w:shd w:val="clear" w:color="auto" w:fill="FFFFFF" w:themeFill="background1"/>
          </w:tcPr>
          <w:p w14:paraId="2F6D6319" w14:textId="5B69847A" w:rsidR="007F144C" w:rsidRPr="007F144C" w:rsidRDefault="007F144C" w:rsidP="007F144C">
            <w:pPr>
              <w:rPr>
                <w:rFonts w:ascii="Times New Roman" w:hAnsi="Times New Roman" w:cs="Times New Roman"/>
                <w:highlight w:val="yellow"/>
                <w:lang w:val="lt-LT"/>
              </w:rPr>
            </w:pPr>
            <w:r w:rsidRPr="002B4DC7">
              <w:rPr>
                <w:rFonts w:ascii="Times New Roman" w:hAnsi="Times New Roman" w:cs="Times New Roman"/>
                <w:color w:val="000000"/>
                <w:lang w:val="lt-LT"/>
              </w:rPr>
              <w:t xml:space="preserve">P-1.2.3.2-1 </w:t>
            </w:r>
            <w:r w:rsidRPr="002B4DC7">
              <w:rPr>
                <w:rFonts w:ascii="Times New Roman" w:hAnsi="Times New Roman" w:cs="Times New Roman"/>
                <w:lang w:val="lt-LT"/>
              </w:rPr>
              <w:t xml:space="preserve">Įrengtų ir modernizuotų uostų bei uostelių Klaipėdoje (įskaitant pramoginius) skaičius (vnt.). </w:t>
            </w:r>
            <w:r w:rsidRPr="002B4DC7">
              <w:rPr>
                <w:rFonts w:ascii="Times New Roman" w:hAnsi="Times New Roman" w:cs="Times New Roman"/>
              </w:rPr>
              <w:t>Iki 2030m. KMSA planuoja įrengti dar 3 uostelius. Kurioje vietoje?</w:t>
            </w:r>
          </w:p>
        </w:tc>
        <w:tc>
          <w:tcPr>
            <w:tcW w:w="7230" w:type="dxa"/>
            <w:shd w:val="clear" w:color="auto" w:fill="auto"/>
          </w:tcPr>
          <w:p w14:paraId="127F7480" w14:textId="2A6034F6" w:rsidR="007F144C" w:rsidRPr="007F144C" w:rsidRDefault="002B4DC7" w:rsidP="007F144C">
            <w:pPr>
              <w:rPr>
                <w:rFonts w:ascii="Times New Roman" w:hAnsi="Times New Roman" w:cs="Times New Roman"/>
                <w:highlight w:val="yellow"/>
                <w:lang w:val="lt-LT"/>
              </w:rPr>
            </w:pPr>
            <w:r w:rsidRPr="00AD3B63">
              <w:rPr>
                <w:rFonts w:ascii="Times New Roman" w:hAnsi="Times New Roman" w:cs="Times New Roman"/>
                <w:b/>
                <w:lang w:val="lt-LT"/>
              </w:rPr>
              <w:t>Teikiame paaiškinimą</w:t>
            </w:r>
            <w:r>
              <w:rPr>
                <w:rFonts w:ascii="Times New Roman" w:hAnsi="Times New Roman" w:cs="Times New Roman"/>
                <w:b/>
                <w:lang w:val="lt-LT"/>
              </w:rPr>
              <w:t>.</w:t>
            </w:r>
            <w:r w:rsidR="00A24A77">
              <w:rPr>
                <w:rFonts w:ascii="Times New Roman" w:hAnsi="Times New Roman" w:cs="Times New Roman"/>
                <w:b/>
                <w:lang w:val="lt-LT"/>
              </w:rPr>
              <w:t xml:space="preserve"> </w:t>
            </w:r>
            <w:r w:rsidR="00A24A77" w:rsidRPr="00621CA4">
              <w:rPr>
                <w:rFonts w:ascii="Times New Roman" w:hAnsi="Times New Roman" w:cs="Times New Roman"/>
                <w:lang w:val="lt-LT"/>
              </w:rPr>
              <w:t xml:space="preserve">Planuojama, kad bus įrengtas uostelis pietinėje miesto dalyje, </w:t>
            </w:r>
            <w:r w:rsidR="00621CA4">
              <w:rPr>
                <w:rFonts w:ascii="Times New Roman" w:hAnsi="Times New Roman" w:cs="Times New Roman"/>
                <w:lang w:val="lt-LT"/>
              </w:rPr>
              <w:t>uostelis prie istorinių piliavietės krantinių bei Danės upėje</w:t>
            </w:r>
            <w:r w:rsidR="00A24A77" w:rsidRPr="00621CA4">
              <w:rPr>
                <w:rFonts w:ascii="Times New Roman" w:hAnsi="Times New Roman" w:cs="Times New Roman"/>
                <w:lang w:val="lt-LT"/>
              </w:rPr>
              <w:t>.</w:t>
            </w:r>
            <w:r w:rsidR="00A24A77">
              <w:rPr>
                <w:rFonts w:ascii="Times New Roman" w:hAnsi="Times New Roman" w:cs="Times New Roman"/>
                <w:b/>
                <w:lang w:val="lt-LT"/>
              </w:rPr>
              <w:t xml:space="preserve"> </w:t>
            </w:r>
          </w:p>
        </w:tc>
      </w:tr>
      <w:tr w:rsidR="007F144C" w:rsidRPr="00AD3B63" w14:paraId="6759DABB" w14:textId="77777777" w:rsidTr="00C04BBA">
        <w:tc>
          <w:tcPr>
            <w:tcW w:w="656" w:type="dxa"/>
            <w:shd w:val="clear" w:color="auto" w:fill="auto"/>
          </w:tcPr>
          <w:p w14:paraId="5DA66530" w14:textId="145976CD"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2.41.</w:t>
            </w:r>
          </w:p>
        </w:tc>
        <w:tc>
          <w:tcPr>
            <w:tcW w:w="5576" w:type="dxa"/>
            <w:shd w:val="clear" w:color="auto" w:fill="FFFFFF" w:themeFill="background1"/>
          </w:tcPr>
          <w:p w14:paraId="5384C0FF" w14:textId="74335D7E" w:rsidR="007F144C" w:rsidRPr="007F144C" w:rsidRDefault="007F144C" w:rsidP="007F144C">
            <w:pPr>
              <w:rPr>
                <w:rFonts w:ascii="Times New Roman" w:hAnsi="Times New Roman" w:cs="Times New Roman"/>
                <w:highlight w:val="yellow"/>
                <w:lang w:val="lt-LT"/>
              </w:rPr>
            </w:pPr>
            <w:r w:rsidRPr="007C2AC2">
              <w:rPr>
                <w:rFonts w:ascii="Times New Roman" w:hAnsi="Times New Roman" w:cs="Times New Roman"/>
                <w:color w:val="000000"/>
              </w:rPr>
              <w:t xml:space="preserve">P-1.2.3.2-2 </w:t>
            </w:r>
            <w:r w:rsidRPr="007C2AC2">
              <w:rPr>
                <w:rFonts w:ascii="Times New Roman" w:hAnsi="Times New Roman" w:cs="Times New Roman"/>
              </w:rPr>
              <w:t>Parengta tyrimų, analizių ir pan. dokumentacijos, nagrinėjant Pietinio multimodalinio pocentrio įrengimo galimybes (vnt. ir / arba kompl.). Apie kokius multimodalinius pocentrius kalbama?</w:t>
            </w:r>
          </w:p>
        </w:tc>
        <w:tc>
          <w:tcPr>
            <w:tcW w:w="7230" w:type="dxa"/>
            <w:shd w:val="clear" w:color="auto" w:fill="auto"/>
          </w:tcPr>
          <w:p w14:paraId="26ECD952" w14:textId="5CC7A50C" w:rsidR="007F144C" w:rsidRPr="00AD3B63" w:rsidRDefault="002B4DC7" w:rsidP="007F144C">
            <w:pPr>
              <w:rPr>
                <w:rFonts w:ascii="Times New Roman" w:hAnsi="Times New Roman" w:cs="Times New Roman"/>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Pr>
                <w:rFonts w:ascii="Times New Roman" w:hAnsi="Times New Roman" w:cs="Times New Roman"/>
                <w:lang w:val="lt-LT"/>
              </w:rPr>
              <w:t xml:space="preserve">Rengiamame bendrajame plane  </w:t>
            </w:r>
            <w:r w:rsidR="00B42BBD">
              <w:rPr>
                <w:rFonts w:ascii="Times New Roman" w:hAnsi="Times New Roman" w:cs="Times New Roman"/>
                <w:lang w:val="lt-LT"/>
              </w:rPr>
              <w:t xml:space="preserve">toks centras numatytas Stariškių vietovėje. </w:t>
            </w:r>
          </w:p>
        </w:tc>
      </w:tr>
      <w:tr w:rsidR="007F144C" w:rsidRPr="00A6787E" w14:paraId="12F80485" w14:textId="77777777" w:rsidTr="00C04BBA">
        <w:tc>
          <w:tcPr>
            <w:tcW w:w="656" w:type="dxa"/>
            <w:shd w:val="clear" w:color="auto" w:fill="auto"/>
          </w:tcPr>
          <w:p w14:paraId="4CDFD393" w14:textId="4534F7E9"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2.42.</w:t>
            </w:r>
          </w:p>
        </w:tc>
        <w:tc>
          <w:tcPr>
            <w:tcW w:w="5576" w:type="dxa"/>
            <w:shd w:val="clear" w:color="auto" w:fill="auto"/>
          </w:tcPr>
          <w:p w14:paraId="41C49966" w14:textId="38337532"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P-1.2.3.2-1 Tarptautinių ir regioninių skrydžių krypčių iš / į Palangos oro uostą skaičius, vnt.. Apie kokias 2  naujas skrydžių kryptis yra galvojama?</w:t>
            </w:r>
          </w:p>
        </w:tc>
        <w:tc>
          <w:tcPr>
            <w:tcW w:w="7230" w:type="dxa"/>
            <w:shd w:val="clear" w:color="auto" w:fill="auto"/>
          </w:tcPr>
          <w:p w14:paraId="2E3DC695" w14:textId="74559B9C" w:rsidR="007F144C" w:rsidRPr="00AD3B63" w:rsidRDefault="00BC1E7C" w:rsidP="007F144C">
            <w:pPr>
              <w:rPr>
                <w:rFonts w:ascii="Times New Roman" w:hAnsi="Times New Roman" w:cs="Times New Roman"/>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Pr>
                <w:rFonts w:ascii="Times New Roman" w:hAnsi="Times New Roman" w:cs="Times New Roman"/>
                <w:lang w:val="lt-LT"/>
              </w:rPr>
              <w:t xml:space="preserve">Konkrečios prioritetinės kryptys nebuvo nustatytos, </w:t>
            </w:r>
            <w:r w:rsidR="00B42BBD">
              <w:rPr>
                <w:rFonts w:ascii="Times New Roman" w:hAnsi="Times New Roman" w:cs="Times New Roman"/>
                <w:lang w:val="lt-LT"/>
              </w:rPr>
              <w:t xml:space="preserve">čia siekiamybė, dėl to bus tariamasi su verslo bendruomene ir kitomis regiono savivaldybėmis. </w:t>
            </w:r>
          </w:p>
        </w:tc>
      </w:tr>
      <w:tr w:rsidR="007F144C" w:rsidRPr="00A6787E" w14:paraId="3B28DFF8" w14:textId="77777777" w:rsidTr="00C04BBA">
        <w:tc>
          <w:tcPr>
            <w:tcW w:w="656" w:type="dxa"/>
            <w:shd w:val="clear" w:color="auto" w:fill="auto"/>
          </w:tcPr>
          <w:p w14:paraId="5BF194C8" w14:textId="75D4E1F8"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2.43.</w:t>
            </w:r>
          </w:p>
        </w:tc>
        <w:tc>
          <w:tcPr>
            <w:tcW w:w="5576" w:type="dxa"/>
            <w:shd w:val="clear" w:color="auto" w:fill="auto"/>
          </w:tcPr>
          <w:p w14:paraId="5DE59D16" w14:textId="7BA19336"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P-1.3.1.1-1 Švietimo įstaigų, kurių patalpos atitinka higienos normas, dalis nuo visų švietimo įstaigų (proc.) 2020m. yra 97,8. Kodėl 100 proc. planuojamas rodiklis yra numatomas tik 2030m.?</w:t>
            </w:r>
          </w:p>
        </w:tc>
        <w:tc>
          <w:tcPr>
            <w:tcW w:w="7230" w:type="dxa"/>
            <w:shd w:val="clear" w:color="auto" w:fill="auto"/>
          </w:tcPr>
          <w:p w14:paraId="4CC84C6D" w14:textId="7E4245E7" w:rsidR="007F144C" w:rsidRPr="00174772" w:rsidRDefault="00174772" w:rsidP="007F144C">
            <w:pPr>
              <w:rPr>
                <w:rFonts w:ascii="Times New Roman" w:hAnsi="Times New Roman" w:cs="Times New Roman"/>
                <w:bCs/>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00B42BBD">
              <w:rPr>
                <w:rFonts w:ascii="Times New Roman" w:hAnsi="Times New Roman" w:cs="Times New Roman"/>
                <w:bCs/>
                <w:lang w:val="lt-LT"/>
              </w:rPr>
              <w:t xml:space="preserve">Rodiklį planuojama pasiekti anksčiau (tai galima padaryti per 1-2 m.), bet čia nurodoma siekiamybė visą laikotarpį išlaikyti 100 proc. atitiktį higienos normoms. </w:t>
            </w:r>
          </w:p>
        </w:tc>
      </w:tr>
      <w:tr w:rsidR="007F144C" w:rsidRPr="008165C4" w14:paraId="14A2F83E" w14:textId="77777777" w:rsidTr="00C04BBA">
        <w:tc>
          <w:tcPr>
            <w:tcW w:w="656" w:type="dxa"/>
            <w:shd w:val="clear" w:color="auto" w:fill="auto"/>
          </w:tcPr>
          <w:p w14:paraId="2A24F5ED" w14:textId="000AF8F1"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2.44.</w:t>
            </w:r>
          </w:p>
        </w:tc>
        <w:tc>
          <w:tcPr>
            <w:tcW w:w="5576" w:type="dxa"/>
            <w:shd w:val="clear" w:color="auto" w:fill="auto"/>
          </w:tcPr>
          <w:p w14:paraId="66FB4DDA" w14:textId="7A0E8F7E"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P-1.3.1.1-2 </w:t>
            </w:r>
            <w:r w:rsidRPr="00AD3B63">
              <w:rPr>
                <w:rFonts w:ascii="Times New Roman" w:hAnsi="Times New Roman" w:cs="Times New Roman"/>
                <w:lang w:val="lt-LT"/>
              </w:rPr>
              <w:t xml:space="preserve">Švietimo įstaigų, kurių patalpos pritaikytos ugdyti vaikus su judėjimo negalia, skaičius (vnt.) </w:t>
            </w:r>
            <w:r w:rsidRPr="00AD3B63">
              <w:rPr>
                <w:rFonts w:ascii="Times New Roman" w:hAnsi="Times New Roman" w:cs="Times New Roman"/>
                <w:color w:val="000000"/>
                <w:lang w:val="lt-LT"/>
              </w:rPr>
              <w:t xml:space="preserve">5 vnt. 2020, o 2030 – 10. </w:t>
            </w:r>
            <w:r w:rsidRPr="00AD3B63">
              <w:rPr>
                <w:rFonts w:ascii="Times New Roman" w:hAnsi="Times New Roman" w:cs="Times New Roman"/>
                <w:color w:val="000000"/>
              </w:rPr>
              <w:t>Koks poreikis yra šiuo metu ir kaip jis nustatytas?</w:t>
            </w:r>
          </w:p>
        </w:tc>
        <w:tc>
          <w:tcPr>
            <w:tcW w:w="7230" w:type="dxa"/>
            <w:shd w:val="clear" w:color="auto" w:fill="auto"/>
          </w:tcPr>
          <w:p w14:paraId="51E68C58" w14:textId="3A409FE3" w:rsidR="007F144C" w:rsidRPr="009529F9" w:rsidRDefault="009529F9" w:rsidP="007F144C">
            <w:pPr>
              <w:rPr>
                <w:rFonts w:ascii="Times New Roman" w:hAnsi="Times New Roman" w:cs="Times New Roman"/>
                <w:bCs/>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00B42BBD">
              <w:rPr>
                <w:rFonts w:ascii="Times New Roman" w:hAnsi="Times New Roman" w:cs="Times New Roman"/>
                <w:bCs/>
                <w:lang w:val="lt-LT"/>
              </w:rPr>
              <w:t xml:space="preserve">Šiuo metu iš dalies ugdyti vaikus su negalia yra pritaikytos 5 švietimo įstaigos, siekiama padvigubinti šį skaičių. Poreikis nustatytas švietimo ir pastatų administravimo specialistų atliktos analizės pagrindu. </w:t>
            </w:r>
          </w:p>
        </w:tc>
      </w:tr>
      <w:tr w:rsidR="007F144C" w:rsidRPr="00DA0C19" w14:paraId="6BB72A77" w14:textId="77777777" w:rsidTr="00C04BBA">
        <w:tc>
          <w:tcPr>
            <w:tcW w:w="656" w:type="dxa"/>
            <w:shd w:val="clear" w:color="auto" w:fill="auto"/>
          </w:tcPr>
          <w:p w14:paraId="4B1A280E" w14:textId="3376101E"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2.45.</w:t>
            </w:r>
          </w:p>
        </w:tc>
        <w:tc>
          <w:tcPr>
            <w:tcW w:w="5576" w:type="dxa"/>
            <w:shd w:val="clear" w:color="auto" w:fill="auto"/>
          </w:tcPr>
          <w:p w14:paraId="457F9081" w14:textId="5216C94E"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P-1.3.1.1-3 numatoma modernizuoti arba rekonstruoti 12 vnt. ikimokyklinio ugdymo įstaigų + 6 Bendrojo ir neformalaus ugdymo įstaigos. Kodėl nei viena iš šių įstaigų nebuvo sutvarkyta iki šiol? </w:t>
            </w:r>
            <w:r w:rsidRPr="00AD3B63">
              <w:rPr>
                <w:rFonts w:ascii="Times New Roman" w:hAnsi="Times New Roman" w:cs="Times New Roman"/>
                <w:color w:val="000000"/>
              </w:rPr>
              <w:t>Kokiais duomenimis remiantis yra numatoma data – 2029 metai? Kokia skaičiuotina šių objektų sutvarkymo kaina?</w:t>
            </w:r>
          </w:p>
        </w:tc>
        <w:tc>
          <w:tcPr>
            <w:tcW w:w="7230" w:type="dxa"/>
            <w:shd w:val="clear" w:color="auto" w:fill="auto"/>
          </w:tcPr>
          <w:p w14:paraId="55499CCF" w14:textId="5A484583" w:rsidR="00DA0C19" w:rsidRDefault="00DA0C19" w:rsidP="00DA0C19">
            <w:pPr>
              <w:rPr>
                <w:rFonts w:ascii="Times New Roman" w:eastAsia="Times New Roman" w:hAnsi="Times New Roman" w:cs="Times New Roman"/>
                <w:lang w:val="lt-LT" w:eastAsia="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Modernizuojamų pastatų sąrašas sudarytas, remiantis Statinių administravimo</w:t>
            </w:r>
            <w:r w:rsidR="009E0B66">
              <w:rPr>
                <w:rFonts w:ascii="Times New Roman" w:eastAsia="Times New Roman" w:hAnsi="Times New Roman" w:cs="Times New Roman"/>
                <w:lang w:val="lt-LT" w:eastAsia="lt-LT"/>
              </w:rPr>
              <w:t xml:space="preserve"> skyriaus disponuojama ir nuolat atnaujinama informacija apie pastatų energetinių išteklių suvartojimą. Atitinkamai prioriteto tvarka buvo sudarytas pažangos projektų sąraš</w:t>
            </w:r>
            <w:r w:rsidR="00A269F1">
              <w:rPr>
                <w:rFonts w:ascii="Times New Roman" w:eastAsia="Times New Roman" w:hAnsi="Times New Roman" w:cs="Times New Roman"/>
                <w:lang w:val="lt-LT" w:eastAsia="lt-LT"/>
              </w:rPr>
              <w:t>as, kur prioritetai dėliojami šitaip:</w:t>
            </w:r>
          </w:p>
          <w:p w14:paraId="219F993E" w14:textId="17E72B87" w:rsidR="00A269F1" w:rsidRDefault="00A269F1" w:rsidP="00A269F1">
            <w:pPr>
              <w:pStyle w:val="Sraopastraipa"/>
              <w:numPr>
                <w:ilvl w:val="0"/>
                <w:numId w:val="30"/>
              </w:numPr>
              <w:rPr>
                <w:rFonts w:ascii="Times New Roman" w:hAnsi="Times New Roman" w:cs="Times New Roman"/>
                <w:lang w:val="lt-LT"/>
              </w:rPr>
            </w:pPr>
            <w:r>
              <w:rPr>
                <w:rFonts w:ascii="Times New Roman" w:hAnsi="Times New Roman" w:cs="Times New Roman"/>
                <w:lang w:val="lt-LT"/>
              </w:rPr>
              <w:t>Prioritetas – prasčiausiomis energetinėmis charakteristikomis (pagal energetinius auditus) pasižymintys pastatai</w:t>
            </w:r>
          </w:p>
          <w:p w14:paraId="1A7D9204" w14:textId="2B095B81" w:rsidR="00A269F1" w:rsidRDefault="00A269F1" w:rsidP="00A269F1">
            <w:pPr>
              <w:pStyle w:val="Sraopastraipa"/>
              <w:numPr>
                <w:ilvl w:val="0"/>
                <w:numId w:val="30"/>
              </w:numPr>
              <w:rPr>
                <w:rFonts w:ascii="Times New Roman" w:hAnsi="Times New Roman" w:cs="Times New Roman"/>
                <w:lang w:val="lt-LT"/>
              </w:rPr>
            </w:pPr>
            <w:r>
              <w:rPr>
                <w:rFonts w:ascii="Times New Roman" w:hAnsi="Times New Roman" w:cs="Times New Roman"/>
                <w:lang w:val="lt-LT"/>
              </w:rPr>
              <w:t>Prioritetas – daugiausia energetinių išteklių suvartojantys objektai</w:t>
            </w:r>
          </w:p>
          <w:p w14:paraId="210834F0" w14:textId="3700F5B2" w:rsidR="00A269F1" w:rsidRDefault="00A269F1" w:rsidP="00A269F1">
            <w:pPr>
              <w:pStyle w:val="Sraopastraipa"/>
              <w:numPr>
                <w:ilvl w:val="0"/>
                <w:numId w:val="30"/>
              </w:numPr>
              <w:rPr>
                <w:rFonts w:ascii="Times New Roman" w:hAnsi="Times New Roman" w:cs="Times New Roman"/>
                <w:lang w:val="lt-LT"/>
              </w:rPr>
            </w:pPr>
            <w:r>
              <w:rPr>
                <w:rFonts w:ascii="Times New Roman" w:hAnsi="Times New Roman" w:cs="Times New Roman"/>
                <w:lang w:val="lt-LT"/>
              </w:rPr>
              <w:t>Prioritetas – objektams, kuriems parengta susijusi techninė dokumentacija</w:t>
            </w:r>
          </w:p>
          <w:p w14:paraId="3ADE78AB" w14:textId="38F0942B" w:rsidR="00A269F1" w:rsidRDefault="00A269F1" w:rsidP="00A269F1">
            <w:pPr>
              <w:pStyle w:val="Sraopastraipa"/>
              <w:numPr>
                <w:ilvl w:val="0"/>
                <w:numId w:val="30"/>
              </w:numPr>
              <w:rPr>
                <w:rFonts w:ascii="Times New Roman" w:hAnsi="Times New Roman" w:cs="Times New Roman"/>
                <w:lang w:val="lt-LT"/>
              </w:rPr>
            </w:pPr>
            <w:r>
              <w:rPr>
                <w:rFonts w:ascii="Times New Roman" w:hAnsi="Times New Roman" w:cs="Times New Roman"/>
                <w:lang w:val="lt-LT"/>
              </w:rPr>
              <w:t>Prioritetas – didesnę teritoriją / vaikų skaičių aptarnaujančios įstaigos</w:t>
            </w:r>
          </w:p>
          <w:p w14:paraId="0070F697" w14:textId="1ED78546" w:rsidR="00A269F1" w:rsidRPr="00A269F1" w:rsidRDefault="00A269F1" w:rsidP="00A269F1">
            <w:pPr>
              <w:pStyle w:val="Sraopastraipa"/>
              <w:numPr>
                <w:ilvl w:val="0"/>
                <w:numId w:val="30"/>
              </w:numPr>
              <w:rPr>
                <w:rFonts w:ascii="Times New Roman" w:hAnsi="Times New Roman" w:cs="Times New Roman"/>
                <w:lang w:val="lt-LT"/>
              </w:rPr>
            </w:pPr>
            <w:r>
              <w:rPr>
                <w:rFonts w:ascii="Times New Roman" w:hAnsi="Times New Roman" w:cs="Times New Roman"/>
                <w:lang w:val="lt-LT"/>
              </w:rPr>
              <w:t xml:space="preserve">Įstaigų sąrašas (pamečiui) vertintas pagal </w:t>
            </w:r>
            <w:r w:rsidR="008A7DF4">
              <w:rPr>
                <w:rFonts w:ascii="Times New Roman" w:hAnsi="Times New Roman" w:cs="Times New Roman"/>
                <w:lang w:val="lt-LT"/>
              </w:rPr>
              <w:t>KMSA finansinius, planavimo, projektų valdymo ir kitus pajėgumus.</w:t>
            </w:r>
          </w:p>
          <w:p w14:paraId="775D4253" w14:textId="0651ACD4" w:rsidR="008A7DF4" w:rsidRDefault="008A7DF4" w:rsidP="00DA0C19">
            <w:pPr>
              <w:rPr>
                <w:rFonts w:ascii="Times New Roman" w:hAnsi="Times New Roman" w:cs="Times New Roman"/>
                <w:lang w:val="lt-LT"/>
              </w:rPr>
            </w:pPr>
            <w:r>
              <w:rPr>
                <w:rFonts w:ascii="Times New Roman" w:hAnsi="Times New Roman" w:cs="Times New Roman"/>
                <w:lang w:val="lt-LT"/>
              </w:rPr>
              <w:t>Lėšų poreikis vertintas dvejopai:</w:t>
            </w:r>
          </w:p>
          <w:p w14:paraId="065FFA7D" w14:textId="23868A0B" w:rsidR="008A7DF4" w:rsidRDefault="008A7DF4" w:rsidP="008A7DF4">
            <w:pPr>
              <w:pStyle w:val="Sraopastraipa"/>
              <w:numPr>
                <w:ilvl w:val="0"/>
                <w:numId w:val="30"/>
              </w:numPr>
              <w:rPr>
                <w:rFonts w:ascii="Times New Roman" w:hAnsi="Times New Roman" w:cs="Times New Roman"/>
                <w:lang w:val="lt-LT"/>
              </w:rPr>
            </w:pPr>
            <w:r>
              <w:rPr>
                <w:rFonts w:ascii="Times New Roman" w:hAnsi="Times New Roman" w:cs="Times New Roman"/>
                <w:lang w:val="lt-LT"/>
              </w:rPr>
              <w:t>Objektams, kuriems parengta techninė dokumentacija – pagal parengtus techninius projektus ir susijusius sąmat</w:t>
            </w:r>
            <w:r w:rsidR="005233F1">
              <w:rPr>
                <w:rFonts w:ascii="Times New Roman" w:hAnsi="Times New Roman" w:cs="Times New Roman"/>
                <w:lang w:val="lt-LT"/>
              </w:rPr>
              <w:t>i</w:t>
            </w:r>
            <w:r>
              <w:rPr>
                <w:rFonts w:ascii="Times New Roman" w:hAnsi="Times New Roman" w:cs="Times New Roman"/>
                <w:lang w:val="lt-LT"/>
              </w:rPr>
              <w:t>nius skaičiavimus</w:t>
            </w:r>
          </w:p>
          <w:p w14:paraId="18F10FEB" w14:textId="0E19ACF1" w:rsidR="008A7DF4" w:rsidRPr="008A7DF4" w:rsidRDefault="008A7DF4" w:rsidP="008A7DF4">
            <w:pPr>
              <w:pStyle w:val="Sraopastraipa"/>
              <w:numPr>
                <w:ilvl w:val="0"/>
                <w:numId w:val="30"/>
              </w:numPr>
              <w:rPr>
                <w:rFonts w:ascii="Times New Roman" w:hAnsi="Times New Roman" w:cs="Times New Roman"/>
                <w:lang w:val="lt-LT"/>
              </w:rPr>
            </w:pPr>
            <w:r>
              <w:rPr>
                <w:rFonts w:ascii="Times New Roman" w:hAnsi="Times New Roman" w:cs="Times New Roman"/>
                <w:lang w:val="lt-LT"/>
              </w:rPr>
              <w:t>Objektams, kuriems techninė dokumentacija neparengta – pagal vykdytų projektų kainų analizę (nustatomas preliminarus poreikis).</w:t>
            </w:r>
          </w:p>
          <w:p w14:paraId="49D78286" w14:textId="15E28413" w:rsidR="007F144C" w:rsidRPr="00AD3B63" w:rsidRDefault="00B42BBD" w:rsidP="00DA0C19">
            <w:pPr>
              <w:rPr>
                <w:rFonts w:ascii="Times New Roman" w:hAnsi="Times New Roman" w:cs="Times New Roman"/>
                <w:lang w:val="lt-LT"/>
              </w:rPr>
            </w:pPr>
            <w:r>
              <w:rPr>
                <w:rFonts w:ascii="Times New Roman" w:hAnsi="Times New Roman" w:cs="Times New Roman"/>
                <w:lang w:val="lt-LT"/>
              </w:rPr>
              <w:t>Sąraše esančių įstaigų pastatai nesutvarkyti</w:t>
            </w:r>
            <w:r w:rsidR="005233F1">
              <w:rPr>
                <w:rFonts w:ascii="Times New Roman" w:hAnsi="Times New Roman" w:cs="Times New Roman"/>
                <w:lang w:val="lt-LT"/>
              </w:rPr>
              <w:t xml:space="preserve"> anksčiau</w:t>
            </w:r>
            <w:r>
              <w:rPr>
                <w:rFonts w:ascii="Times New Roman" w:hAnsi="Times New Roman" w:cs="Times New Roman"/>
                <w:lang w:val="lt-LT"/>
              </w:rPr>
              <w:t>, nes praėjusiame laikotarpyje buvo tvarkomi kitų įstaigų pastatai. Čia yra sudarytas sąrašas naujam laikotarpiui</w:t>
            </w:r>
            <w:r w:rsidR="00DA0C19">
              <w:rPr>
                <w:rFonts w:ascii="Times New Roman" w:hAnsi="Times New Roman" w:cs="Times New Roman"/>
                <w:lang w:val="lt-LT"/>
              </w:rPr>
              <w:t>.</w:t>
            </w:r>
          </w:p>
        </w:tc>
      </w:tr>
      <w:tr w:rsidR="007F144C" w:rsidRPr="00A6787E" w14:paraId="39A2A5BF" w14:textId="77777777" w:rsidTr="00C04BBA">
        <w:tc>
          <w:tcPr>
            <w:tcW w:w="656" w:type="dxa"/>
            <w:shd w:val="clear" w:color="auto" w:fill="auto"/>
          </w:tcPr>
          <w:p w14:paraId="6CE504A0" w14:textId="323D4091"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2.46.</w:t>
            </w:r>
          </w:p>
        </w:tc>
        <w:tc>
          <w:tcPr>
            <w:tcW w:w="5576" w:type="dxa"/>
            <w:shd w:val="clear" w:color="auto" w:fill="auto"/>
          </w:tcPr>
          <w:p w14:paraId="28EF4F75" w14:textId="470D6E86"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P-1.3.2.1-1 Parengti ir įgyvendinti bendrojo ir ikimokyklinio ugdymo įstaigų tinklo pertvarkos planus. Pradinė reikšmė 2020m yra 84 proc. Kodėl reikia laiko iki 2030 metų, kad pasiekti 100 proc?</w:t>
            </w:r>
          </w:p>
        </w:tc>
        <w:tc>
          <w:tcPr>
            <w:tcW w:w="7230" w:type="dxa"/>
            <w:shd w:val="clear" w:color="auto" w:fill="auto"/>
          </w:tcPr>
          <w:p w14:paraId="7FC8138B" w14:textId="348BF2B2" w:rsidR="007F144C" w:rsidRPr="002A6C01" w:rsidRDefault="002A6C01"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Pr>
                <w:rFonts w:ascii="Times New Roman" w:eastAsia="Times New Roman" w:hAnsi="Times New Roman" w:cs="Times New Roman"/>
                <w:lang w:val="lt-LT" w:eastAsia="lt-LT"/>
              </w:rPr>
              <w:t xml:space="preserve">Atkreipiame dėmesį, kad </w:t>
            </w:r>
            <w:r w:rsidRPr="002A6C01">
              <w:rPr>
                <w:rFonts w:ascii="Times New Roman" w:hAnsi="Times New Roman" w:cs="Times New Roman"/>
                <w:color w:val="000000"/>
                <w:lang w:val="lt-LT"/>
              </w:rPr>
              <w:t>ugdymo įstaigų tinklo pertvarkos plan</w:t>
            </w:r>
            <w:r>
              <w:rPr>
                <w:rFonts w:ascii="Times New Roman" w:hAnsi="Times New Roman" w:cs="Times New Roman"/>
                <w:color w:val="000000"/>
                <w:lang w:val="lt-LT"/>
              </w:rPr>
              <w:t xml:space="preserve">ai nėra nekintantys dokumentai. Šie planai peržiūrimi, koreguojami, todėl </w:t>
            </w:r>
            <w:r w:rsidR="0015288F">
              <w:rPr>
                <w:rFonts w:ascii="Times New Roman" w:hAnsi="Times New Roman" w:cs="Times New Roman"/>
                <w:color w:val="000000"/>
                <w:lang w:val="lt-LT"/>
              </w:rPr>
              <w:t>tikėtina, kad per laikotarpį iki 2030 m. šie planai dar bus keičiami (pvz., bus parengta kitokio laikotarpio planas). Atitinkamai nurodyta siekiamybe pabrėžiama, kad</w:t>
            </w:r>
            <w:r w:rsidR="00702562">
              <w:rPr>
                <w:rFonts w:ascii="Times New Roman" w:hAnsi="Times New Roman" w:cs="Times New Roman"/>
                <w:color w:val="000000"/>
                <w:lang w:val="lt-LT"/>
              </w:rPr>
              <w:t xml:space="preserve"> 2030 m. siekiama įgyvendinti visus to laikotarpio galiojančius pertvarkos veiksmus.</w:t>
            </w:r>
          </w:p>
        </w:tc>
      </w:tr>
      <w:tr w:rsidR="007F144C" w:rsidRPr="00A6787E" w14:paraId="3016B220" w14:textId="77777777" w:rsidTr="00C04BBA">
        <w:tc>
          <w:tcPr>
            <w:tcW w:w="656" w:type="dxa"/>
            <w:shd w:val="clear" w:color="auto" w:fill="auto"/>
          </w:tcPr>
          <w:p w14:paraId="2FBD59BE" w14:textId="7236F965"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2.47.</w:t>
            </w:r>
          </w:p>
        </w:tc>
        <w:tc>
          <w:tcPr>
            <w:tcW w:w="5576" w:type="dxa"/>
            <w:shd w:val="clear" w:color="auto" w:fill="auto"/>
          </w:tcPr>
          <w:p w14:paraId="0E28A132" w14:textId="72C6B6E5"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P-1.3.2.9-3 Nacionaliniu mastu apdovanotų talentingų mokinių skaičius (asm.). 2020m – 183, o 2030 m. – 200. Kokio konkrečios priemonės  bus taikomos, kad pasiekti 2030m rodiklį?</w:t>
            </w:r>
          </w:p>
        </w:tc>
        <w:tc>
          <w:tcPr>
            <w:tcW w:w="7230" w:type="dxa"/>
            <w:shd w:val="clear" w:color="auto" w:fill="auto"/>
          </w:tcPr>
          <w:p w14:paraId="47BCC678" w14:textId="59FFBC85" w:rsidR="007F144C" w:rsidRPr="00702562" w:rsidRDefault="00702562"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Pr>
                <w:rFonts w:ascii="Times New Roman" w:eastAsia="Times New Roman" w:hAnsi="Times New Roman" w:cs="Times New Roman"/>
                <w:lang w:val="lt-LT" w:eastAsia="lt-LT"/>
              </w:rPr>
              <w:t>Tokios apimties konkrečių priemonių planavimas – strateginio veiklos plano objektas, taip pat susijusių organizacijų metiniai veiklos planai</w:t>
            </w:r>
            <w:r w:rsidR="00B156EF">
              <w:rPr>
                <w:rFonts w:ascii="Times New Roman" w:eastAsia="Times New Roman" w:hAnsi="Times New Roman" w:cs="Times New Roman"/>
                <w:lang w:val="lt-LT" w:eastAsia="lt-LT"/>
              </w:rPr>
              <w:t>.</w:t>
            </w:r>
          </w:p>
        </w:tc>
      </w:tr>
      <w:tr w:rsidR="007F144C" w:rsidRPr="00F97B74" w14:paraId="1DCEEED3" w14:textId="77777777" w:rsidTr="00C04BBA">
        <w:tc>
          <w:tcPr>
            <w:tcW w:w="656" w:type="dxa"/>
            <w:shd w:val="clear" w:color="auto" w:fill="auto"/>
          </w:tcPr>
          <w:p w14:paraId="71BC48DE" w14:textId="290E1C1D"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2.48.</w:t>
            </w:r>
          </w:p>
        </w:tc>
        <w:tc>
          <w:tcPr>
            <w:tcW w:w="5576" w:type="dxa"/>
            <w:shd w:val="clear" w:color="auto" w:fill="auto"/>
          </w:tcPr>
          <w:p w14:paraId="0E497B2C" w14:textId="77777777" w:rsidR="007F144C" w:rsidRPr="00AD3B63" w:rsidRDefault="007F144C" w:rsidP="007F144C">
            <w:pPr>
              <w:autoSpaceDE w:val="0"/>
              <w:autoSpaceDN w:val="0"/>
              <w:adjustRightInd w:val="0"/>
              <w:contextualSpacing/>
              <w:jc w:val="both"/>
              <w:rPr>
                <w:rFonts w:ascii="Times New Roman" w:eastAsia="Calibri" w:hAnsi="Times New Roman" w:cs="Times New Roman"/>
              </w:rPr>
            </w:pPr>
            <w:r w:rsidRPr="00AD3B63">
              <w:rPr>
                <w:rFonts w:ascii="Times New Roman" w:eastAsia="Calibri" w:hAnsi="Times New Roman" w:cs="Times New Roman"/>
              </w:rPr>
              <w:t>Eil.Nr. 1.3.3.1.</w:t>
            </w:r>
          </w:p>
          <w:p w14:paraId="3406FDFC" w14:textId="77777777" w:rsidR="007F144C" w:rsidRPr="00AD3B63" w:rsidRDefault="007F144C" w:rsidP="007F144C">
            <w:pPr>
              <w:autoSpaceDE w:val="0"/>
              <w:autoSpaceDN w:val="0"/>
              <w:adjustRightInd w:val="0"/>
              <w:contextualSpacing/>
              <w:jc w:val="both"/>
              <w:rPr>
                <w:rFonts w:ascii="Times New Roman" w:eastAsia="Calibri" w:hAnsi="Times New Roman" w:cs="Times New Roman"/>
                <w:i/>
              </w:rPr>
            </w:pPr>
            <w:r w:rsidRPr="00AD3B63">
              <w:rPr>
                <w:rFonts w:ascii="Times New Roman" w:eastAsia="Calibri" w:hAnsi="Times New Roman" w:cs="Times New Roman"/>
              </w:rPr>
              <w:t>P-1.3.3.1-2 ,,</w:t>
            </w:r>
            <w:r w:rsidRPr="00AD3B63">
              <w:rPr>
                <w:rFonts w:ascii="Times New Roman" w:eastAsia="Calibri" w:hAnsi="Times New Roman" w:cs="Times New Roman"/>
                <w:i/>
              </w:rPr>
              <w:t>Bent viena Klaipėdos aukštojo mokslo institucija reitinguojama tarp 500 geriausiųjų pasaulyje“:</w:t>
            </w:r>
          </w:p>
          <w:p w14:paraId="5F446548" w14:textId="0B4A6C77" w:rsidR="007F144C" w:rsidRPr="00AD3B63" w:rsidRDefault="007F144C" w:rsidP="007F144C">
            <w:pPr>
              <w:rPr>
                <w:rFonts w:ascii="Times New Roman" w:hAnsi="Times New Roman" w:cs="Times New Roman"/>
                <w:lang w:val="lt-LT"/>
              </w:rPr>
            </w:pPr>
            <w:r w:rsidRPr="00AD3B63">
              <w:rPr>
                <w:rFonts w:ascii="Times New Roman" w:eastAsia="Calibri" w:hAnsi="Times New Roman" w:cs="Times New Roman"/>
              </w:rPr>
              <w:t>Ar šitas uždavinys yra realistinis? Kokios priemonės yra numatytos šiam tikslui įgyvendinti? Remiantis lyderiaujančių pasaulio valstybių pavyzdžiu, tikslas pritraukti &gt;10000 gabiausių užsienio studentų būtų realistiškesnis.</w:t>
            </w:r>
          </w:p>
        </w:tc>
        <w:tc>
          <w:tcPr>
            <w:tcW w:w="7230" w:type="dxa"/>
            <w:shd w:val="clear" w:color="auto" w:fill="auto"/>
          </w:tcPr>
          <w:p w14:paraId="5DEE6614" w14:textId="4DE708AB" w:rsidR="007F144C" w:rsidRPr="00AD3B63" w:rsidRDefault="00F97B74" w:rsidP="007F144C">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Kaip minėta 2.1 punkto paaiškinime, </w:t>
            </w:r>
            <w:r w:rsidR="005233F1">
              <w:rPr>
                <w:rFonts w:ascii="Times New Roman" w:hAnsi="Times New Roman" w:cs="Times New Roman"/>
                <w:lang w:val="lt-LT"/>
              </w:rPr>
              <w:t xml:space="preserve">1 iš LVŽS narių dalyvavo Švietimo, sporto ir kultūros darbo grupėje, kurioje kartu su aukštųjų mokyklų atstovais buvo diskutuojama ir priimti siūlymai dėl rodiklių ir jų reikšmių. Pastabų, pasiūlymų, kad tai nėra tinkama, nebuvo gauta. Neturint aukštos vietos reitinguose problematiška būtų pritraukti 10 tūkst. gabiausių studentų. Pirma reikalinga tobulinti studijų kokybę, kad studijų programos būtų puikiai vertinamos, tada bus galima pritraukti ir gabius studentus. </w:t>
            </w:r>
          </w:p>
        </w:tc>
      </w:tr>
      <w:tr w:rsidR="007F144C" w:rsidRPr="00A6787E" w14:paraId="58D17FBF" w14:textId="77777777" w:rsidTr="00C04BBA">
        <w:tc>
          <w:tcPr>
            <w:tcW w:w="656" w:type="dxa"/>
            <w:shd w:val="clear" w:color="auto" w:fill="auto"/>
          </w:tcPr>
          <w:p w14:paraId="26ACDB29" w14:textId="30FA2760"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2.49.</w:t>
            </w:r>
          </w:p>
        </w:tc>
        <w:tc>
          <w:tcPr>
            <w:tcW w:w="5576" w:type="dxa"/>
            <w:shd w:val="clear" w:color="auto" w:fill="auto"/>
          </w:tcPr>
          <w:p w14:paraId="405093DD" w14:textId="77777777" w:rsidR="007F144C" w:rsidRPr="00AD3B63" w:rsidRDefault="007F144C" w:rsidP="007F144C">
            <w:pPr>
              <w:autoSpaceDE w:val="0"/>
              <w:autoSpaceDN w:val="0"/>
              <w:adjustRightInd w:val="0"/>
              <w:contextualSpacing/>
              <w:jc w:val="both"/>
              <w:rPr>
                <w:rFonts w:ascii="Times New Roman" w:eastAsia="Calibri" w:hAnsi="Times New Roman" w:cs="Times New Roman"/>
                <w:lang w:val="lt-LT"/>
              </w:rPr>
            </w:pPr>
            <w:r w:rsidRPr="00AD3B63">
              <w:rPr>
                <w:rFonts w:ascii="Times New Roman" w:eastAsia="Calibri" w:hAnsi="Times New Roman" w:cs="Times New Roman"/>
                <w:lang w:val="lt-LT"/>
              </w:rPr>
              <w:t>Eil. Nr. 2.2.1.2.</w:t>
            </w:r>
          </w:p>
          <w:p w14:paraId="6E454B7E" w14:textId="77777777" w:rsidR="007F144C" w:rsidRPr="00AD3B63" w:rsidRDefault="007F144C" w:rsidP="007F144C">
            <w:pPr>
              <w:autoSpaceDE w:val="0"/>
              <w:autoSpaceDN w:val="0"/>
              <w:adjustRightInd w:val="0"/>
              <w:contextualSpacing/>
              <w:jc w:val="both"/>
              <w:rPr>
                <w:rFonts w:ascii="Times New Roman" w:eastAsia="Calibri" w:hAnsi="Times New Roman" w:cs="Times New Roman"/>
                <w:i/>
                <w:lang w:val="lt-LT"/>
              </w:rPr>
            </w:pPr>
            <w:r w:rsidRPr="00AD3B63">
              <w:rPr>
                <w:rFonts w:ascii="Times New Roman" w:eastAsia="Calibri" w:hAnsi="Times New Roman" w:cs="Times New Roman"/>
                <w:i/>
                <w:lang w:val="lt-LT"/>
              </w:rPr>
              <w:t>,,Gausinti sporto infrastruktūrą, skatinant gyventojų fizinį aktyvumą ir sportą bei sudaryti palankias sąlygas privačiam verslui, investuojančiam į viešosios sporto infrastruktūros kūrimą”</w:t>
            </w:r>
          </w:p>
          <w:p w14:paraId="50608AD0" w14:textId="736E022D" w:rsidR="007F144C" w:rsidRPr="00AD3B63" w:rsidRDefault="007F144C" w:rsidP="007F144C">
            <w:pPr>
              <w:rPr>
                <w:rFonts w:ascii="Times New Roman" w:hAnsi="Times New Roman" w:cs="Times New Roman"/>
                <w:lang w:val="lt-LT"/>
              </w:rPr>
            </w:pPr>
            <w:r w:rsidRPr="00AD3B63">
              <w:rPr>
                <w:rFonts w:ascii="Times New Roman" w:eastAsia="Calibri" w:hAnsi="Times New Roman" w:cs="Times New Roman"/>
              </w:rPr>
              <w:t>Kodėl iki šiol nėra sukurtos ir pristatytos ,,palankios sąlygos” privačiam verslui? Kodėl tokia svarbi žmogaus lavinimui srities ir siekiamybės priemonių visumos įgyvendinimas yra numatomas tik 2030 metais? Kas trukdė ir kas trukdo eilę priemonių įgyvendinti 2019 – 2022 metais?</w:t>
            </w:r>
          </w:p>
        </w:tc>
        <w:tc>
          <w:tcPr>
            <w:tcW w:w="7230" w:type="dxa"/>
            <w:shd w:val="clear" w:color="auto" w:fill="auto"/>
          </w:tcPr>
          <w:p w14:paraId="22BA1C04" w14:textId="39BE4903" w:rsidR="007F144C" w:rsidRPr="00D44D91" w:rsidRDefault="00D44D91" w:rsidP="00D44D91">
            <w:pPr>
              <w:rPr>
                <w:rFonts w:ascii="Times New Roman" w:hAnsi="Times New Roman" w:cs="Times New Roman"/>
                <w:b/>
                <w:bCs/>
                <w:lang w:val="lt-LT"/>
              </w:rPr>
            </w:pPr>
            <w:r w:rsidRPr="00CC7322">
              <w:rPr>
                <w:rFonts w:ascii="Times New Roman" w:eastAsia="Times New Roman" w:hAnsi="Times New Roman" w:cs="Times New Roman"/>
                <w:b/>
                <w:bCs/>
                <w:lang w:val="lt-LT" w:eastAsia="lt-LT"/>
              </w:rPr>
              <w:t>Teikiame paaiškinimą.</w:t>
            </w:r>
            <w:r w:rsidR="00EF1EC4">
              <w:rPr>
                <w:rFonts w:ascii="Times New Roman" w:eastAsia="Times New Roman" w:hAnsi="Times New Roman" w:cs="Times New Roman"/>
                <w:b/>
                <w:bCs/>
                <w:lang w:val="lt-LT" w:eastAsia="lt-LT"/>
              </w:rPr>
              <w:t xml:space="preserve"> </w:t>
            </w:r>
            <w:r w:rsidR="00EF1EC4" w:rsidRPr="00EF1EC4">
              <w:rPr>
                <w:rFonts w:ascii="Times New Roman" w:eastAsia="Times New Roman" w:hAnsi="Times New Roman" w:cs="Times New Roman"/>
                <w:bCs/>
                <w:lang w:val="lt-LT" w:eastAsia="lt-LT"/>
              </w:rPr>
              <w:t>Dalį sporto paslaugų šiuo metu mieste teikia privatūs juridiniai asmenys</w:t>
            </w:r>
            <w:r w:rsidR="00EF1EC4">
              <w:rPr>
                <w:rFonts w:ascii="Times New Roman" w:eastAsia="Times New Roman" w:hAnsi="Times New Roman" w:cs="Times New Roman"/>
                <w:bCs/>
                <w:lang w:val="lt-LT" w:eastAsia="lt-LT"/>
              </w:rPr>
              <w:t>, todėl sakyti, kad sąlygų visiškai nėra sukurta – neetiška.</w:t>
            </w:r>
            <w:r w:rsidR="00EF1EC4" w:rsidRPr="00EF1EC4">
              <w:rPr>
                <w:rFonts w:ascii="Times New Roman" w:hAnsi="Times New Roman" w:cs="Times New Roman"/>
                <w:lang w:val="lt-LT"/>
              </w:rPr>
              <w:t xml:space="preserve"> </w:t>
            </w:r>
            <w:r w:rsidRPr="00EF1EC4">
              <w:rPr>
                <w:rFonts w:ascii="Times New Roman" w:hAnsi="Times New Roman" w:cs="Times New Roman"/>
                <w:lang w:val="lt-LT"/>
              </w:rPr>
              <w:t xml:space="preserve"> </w:t>
            </w:r>
            <w:r>
              <w:rPr>
                <w:rFonts w:ascii="Times New Roman" w:hAnsi="Times New Roman" w:cs="Times New Roman"/>
                <w:lang w:val="lt-LT"/>
              </w:rPr>
              <w:t>Atsakymų, kodėl vienas ar kitas veiksmas nebuvo įgyvendintas, analizė iš dalies pateikta, analizuojant Klaipėdos miesto strateginio plėtros plano 2013–2020 m. įgyvendinimo pažangą. Tuo atveju, kai tokios priemonės atitinkamame dokumente nebuvo numatytos, atsakymo pateikimas nėra KSP objektas.</w:t>
            </w:r>
          </w:p>
        </w:tc>
      </w:tr>
      <w:tr w:rsidR="007F144C" w:rsidRPr="00D44D91" w14:paraId="2AEC5995" w14:textId="77777777" w:rsidTr="00C04BBA">
        <w:tc>
          <w:tcPr>
            <w:tcW w:w="656" w:type="dxa"/>
            <w:shd w:val="clear" w:color="auto" w:fill="auto"/>
          </w:tcPr>
          <w:p w14:paraId="781EA85C" w14:textId="57A56286"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2.50.</w:t>
            </w:r>
          </w:p>
        </w:tc>
        <w:tc>
          <w:tcPr>
            <w:tcW w:w="5576" w:type="dxa"/>
            <w:shd w:val="clear" w:color="auto" w:fill="auto"/>
          </w:tcPr>
          <w:p w14:paraId="4B2DD9CA" w14:textId="79CA7B03"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P-2.2.3.1-1 Klaipėdos miesto strateginių sporto šakų skaičius (vnt.) Pradinė reikšmė 0 (2020) . Sveikintina, kad bent pripažįstama, kad Klaipėdos mieste strateginių sporto šakų nėra. Tai labai gerai matoma, kai tenka jau pusmetį spręsti miesto aukšto sporto meistriškumo finansavimo klausimus. Prašome įvardinti, kodėl iki šiol strateginių sporto šakų mieste nebuvo ir kokias 10 strateginių sporto šakų numatote 2030 metais(kaip įprasta plane ir mieste – po 10 metų)</w:t>
            </w:r>
          </w:p>
        </w:tc>
        <w:tc>
          <w:tcPr>
            <w:tcW w:w="7230" w:type="dxa"/>
            <w:shd w:val="clear" w:color="auto" w:fill="auto"/>
          </w:tcPr>
          <w:p w14:paraId="4C0FA070" w14:textId="77777777" w:rsidR="007F144C" w:rsidRDefault="00D44D91" w:rsidP="00C436E0">
            <w:pPr>
              <w:jc w:val="both"/>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w:t>
            </w:r>
            <w:r>
              <w:rPr>
                <w:rFonts w:ascii="Times New Roman" w:hAnsi="Times New Roman" w:cs="Times New Roman"/>
                <w:lang w:val="lt-LT"/>
              </w:rPr>
              <w:t>Atsakymų, kodėl vienas ar kitas veiksmas nebuvo įgyvendintas, analizė iš dalies pateikta, analizuojant Klaipėdos miesto strateginio plėtros plano 2013–2020 m. įgyvendinimo pažangą. Tuo atveju, kai tokios priemonės atitinkamame dokumente nebuvo numatytos, atsakymo pateikimas nėra KSP objektas.</w:t>
            </w:r>
          </w:p>
          <w:p w14:paraId="39090AB3" w14:textId="5907D459" w:rsidR="00AF753D" w:rsidRPr="00AD3B63" w:rsidRDefault="00C436E0" w:rsidP="00C436E0">
            <w:pPr>
              <w:jc w:val="both"/>
              <w:rPr>
                <w:rFonts w:ascii="Times New Roman" w:hAnsi="Times New Roman" w:cs="Times New Roman"/>
                <w:lang w:val="lt-LT"/>
              </w:rPr>
            </w:pPr>
            <w:r>
              <w:rPr>
                <w:rFonts w:ascii="Times New Roman" w:hAnsi="Times New Roman" w:cs="Times New Roman"/>
                <w:lang w:val="lt-LT"/>
              </w:rPr>
              <w:t>Dėl strateginių sporto šakų sąrašo, norėtume pažymėti, kad KMSA dar turi atlikti analizę, pagrindimą ir parengti strateginių sporto šakų sąrašą, tuomet jis</w:t>
            </w:r>
            <w:r w:rsidR="00D44D91">
              <w:rPr>
                <w:rFonts w:ascii="Times New Roman" w:hAnsi="Times New Roman" w:cs="Times New Roman"/>
                <w:lang w:val="lt-LT"/>
              </w:rPr>
              <w:t xml:space="preserve"> bu</w:t>
            </w:r>
            <w:r w:rsidR="0045239D">
              <w:rPr>
                <w:rFonts w:ascii="Times New Roman" w:hAnsi="Times New Roman" w:cs="Times New Roman"/>
                <w:lang w:val="lt-LT"/>
              </w:rPr>
              <w:t xml:space="preserve">s paviešintas, </w:t>
            </w:r>
            <w:r>
              <w:rPr>
                <w:rFonts w:ascii="Times New Roman" w:hAnsi="Times New Roman" w:cs="Times New Roman"/>
                <w:lang w:val="lt-LT"/>
              </w:rPr>
              <w:t>savivaldybės taryba turės priimti atitinkamus sprendimus</w:t>
            </w:r>
            <w:r w:rsidR="0045239D">
              <w:rPr>
                <w:rFonts w:ascii="Times New Roman" w:hAnsi="Times New Roman" w:cs="Times New Roman"/>
                <w:lang w:val="lt-LT"/>
              </w:rPr>
              <w:t>. Nurodomas skaičius (10) yra orientyras, padedantis Sporto skyriui ir susijusioms sporto organizacijoms</w:t>
            </w:r>
            <w:r w:rsidR="00291102">
              <w:rPr>
                <w:rFonts w:ascii="Times New Roman" w:hAnsi="Times New Roman" w:cs="Times New Roman"/>
                <w:lang w:val="lt-LT"/>
              </w:rPr>
              <w:t xml:space="preserve"> koncentruoti pajėgumus, pastangas ir finansinius išteklius.</w:t>
            </w:r>
          </w:p>
        </w:tc>
      </w:tr>
      <w:tr w:rsidR="007F144C" w:rsidRPr="00291102" w14:paraId="0D9451B6" w14:textId="77777777" w:rsidTr="00C04BBA">
        <w:tc>
          <w:tcPr>
            <w:tcW w:w="656" w:type="dxa"/>
            <w:shd w:val="clear" w:color="auto" w:fill="auto"/>
          </w:tcPr>
          <w:p w14:paraId="483579D4" w14:textId="057FAD9F"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2.51.</w:t>
            </w:r>
          </w:p>
        </w:tc>
        <w:tc>
          <w:tcPr>
            <w:tcW w:w="5576" w:type="dxa"/>
            <w:shd w:val="clear" w:color="auto" w:fill="auto"/>
          </w:tcPr>
          <w:p w14:paraId="468F858B" w14:textId="5796356C"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Tas pat pasakytina apie P-2.2.3.1-2  Sporto organizacijų, patenkančių į Klaipėdos miesto strateginių sporto šakų sąrašą, kurio šiandien nėra, o 2030 metais jau stebuklingu būdu bus 25 organizacijos. </w:t>
            </w:r>
            <w:r w:rsidRPr="00AD3B63">
              <w:rPr>
                <w:rFonts w:ascii="Times New Roman" w:hAnsi="Times New Roman" w:cs="Times New Roman"/>
                <w:color w:val="000000"/>
              </w:rPr>
              <w:t>Prašome įvardinti kurios sporto organizacijos planuojamos numatomam sąraše?</w:t>
            </w:r>
          </w:p>
        </w:tc>
        <w:tc>
          <w:tcPr>
            <w:tcW w:w="7230" w:type="dxa"/>
            <w:shd w:val="clear" w:color="auto" w:fill="auto"/>
          </w:tcPr>
          <w:p w14:paraId="14DDC150" w14:textId="77777777" w:rsidR="00291102" w:rsidRDefault="00291102" w:rsidP="00C436E0">
            <w:pPr>
              <w:jc w:val="both"/>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w:t>
            </w:r>
            <w:r>
              <w:rPr>
                <w:rFonts w:ascii="Times New Roman" w:hAnsi="Times New Roman" w:cs="Times New Roman"/>
                <w:lang w:val="lt-LT"/>
              </w:rPr>
              <w:t>Atsakymų, kodėl vienas ar kitas veiksmas nebuvo įgyvendintas, analizė iš dalies pateikta, analizuojant Klaipėdos miesto strateginio plėtros plano 2013–2020 m. įgyvendinimo pažangą. Tuo atveju, kai tokios priemonės atitinkamame dokumente nebuvo numatytos, atsakymo pateikimas nėra KSP objektas.</w:t>
            </w:r>
          </w:p>
          <w:p w14:paraId="0B0302EF" w14:textId="23436F26" w:rsidR="00B22DC3" w:rsidRPr="00AD3B63" w:rsidRDefault="00291102" w:rsidP="00C436E0">
            <w:pPr>
              <w:jc w:val="both"/>
              <w:rPr>
                <w:rFonts w:ascii="Times New Roman" w:hAnsi="Times New Roman" w:cs="Times New Roman"/>
                <w:lang w:val="lt-LT"/>
              </w:rPr>
            </w:pPr>
            <w:r>
              <w:rPr>
                <w:rFonts w:ascii="Times New Roman" w:hAnsi="Times New Roman" w:cs="Times New Roman"/>
                <w:lang w:val="lt-LT"/>
              </w:rPr>
              <w:t xml:space="preserve">Konkretus sporto šakų ir, be abejo, jas puoselėjančių sporto organizacijų, sąrašas bus paviešintas, </w:t>
            </w:r>
            <w:r w:rsidR="00C436E0">
              <w:rPr>
                <w:rFonts w:ascii="Times New Roman" w:hAnsi="Times New Roman" w:cs="Times New Roman"/>
                <w:lang w:val="lt-LT"/>
              </w:rPr>
              <w:t>atlikus 2.50 punkte nurodytas procedūras</w:t>
            </w:r>
            <w:r>
              <w:rPr>
                <w:rFonts w:ascii="Times New Roman" w:hAnsi="Times New Roman" w:cs="Times New Roman"/>
                <w:lang w:val="lt-LT"/>
              </w:rPr>
              <w:t>. Nurodomas skaičius (</w:t>
            </w:r>
            <w:r w:rsidR="00B22DC3">
              <w:rPr>
                <w:rFonts w:ascii="Times New Roman" w:hAnsi="Times New Roman" w:cs="Times New Roman"/>
                <w:lang w:val="lt-LT"/>
              </w:rPr>
              <w:t>25</w:t>
            </w:r>
            <w:r>
              <w:rPr>
                <w:rFonts w:ascii="Times New Roman" w:hAnsi="Times New Roman" w:cs="Times New Roman"/>
                <w:lang w:val="lt-LT"/>
              </w:rPr>
              <w:t xml:space="preserve">) yra orientyras, padedantis Sporto skyriui ir susijusioms sporto organizacijoms koncentruoti pajėgumus, pastangas ir finansinius </w:t>
            </w:r>
            <w:r w:rsidR="00B22DC3">
              <w:rPr>
                <w:rFonts w:ascii="Times New Roman" w:hAnsi="Times New Roman" w:cs="Times New Roman"/>
                <w:lang w:val="lt-LT"/>
              </w:rPr>
              <w:t xml:space="preserve">bei žmogiškuosius </w:t>
            </w:r>
            <w:r>
              <w:rPr>
                <w:rFonts w:ascii="Times New Roman" w:hAnsi="Times New Roman" w:cs="Times New Roman"/>
                <w:lang w:val="lt-LT"/>
              </w:rPr>
              <w:t>išteklius.</w:t>
            </w:r>
          </w:p>
        </w:tc>
      </w:tr>
      <w:tr w:rsidR="007F144C" w:rsidRPr="00A6787E" w14:paraId="38460B35" w14:textId="77777777" w:rsidTr="00C04BBA">
        <w:tc>
          <w:tcPr>
            <w:tcW w:w="656" w:type="dxa"/>
            <w:shd w:val="clear" w:color="auto" w:fill="auto"/>
          </w:tcPr>
          <w:p w14:paraId="0E0F6027" w14:textId="5912F0DD"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2.52.</w:t>
            </w:r>
          </w:p>
        </w:tc>
        <w:tc>
          <w:tcPr>
            <w:tcW w:w="5576" w:type="dxa"/>
            <w:shd w:val="clear" w:color="auto" w:fill="auto"/>
          </w:tcPr>
          <w:p w14:paraId="7EE87202" w14:textId="5A4A829F"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P-2.2.3.1-4 Negalią turinčių ir sporto organizacijose sportuojančių mokinių skaičius, pradinė reikšmė 80 (2020), o 2030m. – 120.  Kokiu būdu ir kokiomis konkrečiomis priemonėmis numatote didinti tokių organizacijų skaičių, jei šiuo metu tyčiojatės iš analogiškų organizacijų, numatydami vieno asmens ugdymui per mėn. 15 Eur.?</w:t>
            </w:r>
          </w:p>
        </w:tc>
        <w:tc>
          <w:tcPr>
            <w:tcW w:w="7230" w:type="dxa"/>
            <w:shd w:val="clear" w:color="auto" w:fill="auto"/>
          </w:tcPr>
          <w:p w14:paraId="0A64548C" w14:textId="3026A8F2" w:rsidR="00FE7EA1" w:rsidRPr="00FE7EA1" w:rsidRDefault="0087123F" w:rsidP="007F144C">
            <w:pPr>
              <w:rPr>
                <w:rFonts w:ascii="Times New Roman" w:eastAsia="Times New Roman" w:hAnsi="Times New Roman" w:cs="Times New Roman"/>
                <w:lang w:val="lt-LT" w:eastAsia="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sidR="00FE7EA1">
              <w:rPr>
                <w:rFonts w:ascii="Times New Roman" w:eastAsia="Times New Roman" w:hAnsi="Times New Roman" w:cs="Times New Roman"/>
                <w:lang w:val="lt-LT" w:eastAsia="lt-LT"/>
              </w:rPr>
              <w:t>Atkreipiame dėmesį, kad tarybos narys klaidingai</w:t>
            </w:r>
            <w:r w:rsidR="00942C41">
              <w:rPr>
                <w:rFonts w:ascii="Times New Roman" w:eastAsia="Times New Roman" w:hAnsi="Times New Roman" w:cs="Times New Roman"/>
                <w:lang w:val="lt-LT" w:eastAsia="lt-LT"/>
              </w:rPr>
              <w:t xml:space="preserve"> nurodo, kad rodikliu siekiama gausinti </w:t>
            </w:r>
            <w:r w:rsidR="00B15492">
              <w:rPr>
                <w:rFonts w:ascii="Times New Roman" w:eastAsia="Times New Roman" w:hAnsi="Times New Roman" w:cs="Times New Roman"/>
                <w:lang w:val="lt-LT" w:eastAsia="lt-LT"/>
              </w:rPr>
              <w:t xml:space="preserve">neįgaliųjų </w:t>
            </w:r>
            <w:r w:rsidR="00942C41">
              <w:rPr>
                <w:rFonts w:ascii="Times New Roman" w:eastAsia="Times New Roman" w:hAnsi="Times New Roman" w:cs="Times New Roman"/>
                <w:lang w:val="lt-LT" w:eastAsia="lt-LT"/>
              </w:rPr>
              <w:t>sporto organizacijų skaičių – rodiklis susijęs su tuo, kad, pritaikius infrast</w:t>
            </w:r>
            <w:r w:rsidR="009E3369">
              <w:rPr>
                <w:rFonts w:ascii="Times New Roman" w:eastAsia="Times New Roman" w:hAnsi="Times New Roman" w:cs="Times New Roman"/>
                <w:lang w:val="lt-LT" w:eastAsia="lt-LT"/>
              </w:rPr>
              <w:t>ruktūrą ir paslaugas</w:t>
            </w:r>
            <w:r w:rsidR="00942C41">
              <w:rPr>
                <w:rFonts w:ascii="Times New Roman" w:eastAsia="Times New Roman" w:hAnsi="Times New Roman" w:cs="Times New Roman"/>
                <w:lang w:val="lt-LT" w:eastAsia="lt-LT"/>
              </w:rPr>
              <w:t xml:space="preserve"> neįgaliesiems, ja galės pasinaudoti daugiau specialiųjų poreikių turinčių</w:t>
            </w:r>
            <w:r w:rsidR="00607516">
              <w:rPr>
                <w:rFonts w:ascii="Times New Roman" w:eastAsia="Times New Roman" w:hAnsi="Times New Roman" w:cs="Times New Roman"/>
                <w:lang w:val="lt-LT" w:eastAsia="lt-LT"/>
              </w:rPr>
              <w:t xml:space="preserve"> </w:t>
            </w:r>
            <w:r w:rsidR="00607516" w:rsidRPr="00607516">
              <w:rPr>
                <w:rFonts w:ascii="Times New Roman" w:eastAsia="Times New Roman" w:hAnsi="Times New Roman" w:cs="Times New Roman"/>
                <w:b/>
                <w:bCs/>
                <w:i/>
                <w:iCs/>
                <w:lang w:val="lt-LT" w:eastAsia="lt-LT"/>
              </w:rPr>
              <w:t>mokinių</w:t>
            </w:r>
            <w:r w:rsidR="00607516">
              <w:rPr>
                <w:rFonts w:ascii="Times New Roman" w:eastAsia="Times New Roman" w:hAnsi="Times New Roman" w:cs="Times New Roman"/>
                <w:lang w:val="lt-LT" w:eastAsia="lt-LT"/>
              </w:rPr>
              <w:t>.</w:t>
            </w:r>
          </w:p>
          <w:p w14:paraId="366ABF9F" w14:textId="6E16131B" w:rsidR="007F144C" w:rsidRPr="0087123F" w:rsidRDefault="009E3369" w:rsidP="007F144C">
            <w:pPr>
              <w:rPr>
                <w:rFonts w:ascii="Times New Roman" w:hAnsi="Times New Roman" w:cs="Times New Roman"/>
                <w:lang w:val="lt-LT"/>
              </w:rPr>
            </w:pPr>
            <w:r>
              <w:rPr>
                <w:rFonts w:ascii="Times New Roman" w:eastAsia="Times New Roman" w:hAnsi="Times New Roman" w:cs="Times New Roman"/>
                <w:lang w:val="lt-LT" w:eastAsia="lt-LT"/>
              </w:rPr>
              <w:t>Reikėtų konkretizuoti, ką tarybos narys turi omenyje kalbėdamas apie 15 Eur, plano rengėjams tokia situacija nebuvo žinoma</w:t>
            </w:r>
            <w:r w:rsidR="00FE7EA1">
              <w:rPr>
                <w:rFonts w:ascii="Times New Roman" w:eastAsia="Times New Roman" w:hAnsi="Times New Roman" w:cs="Times New Roman"/>
                <w:lang w:val="lt-LT" w:eastAsia="lt-LT"/>
              </w:rPr>
              <w:t>.</w:t>
            </w:r>
          </w:p>
        </w:tc>
      </w:tr>
      <w:tr w:rsidR="007F144C" w:rsidRPr="00A6787E" w14:paraId="353C1FBA" w14:textId="77777777" w:rsidTr="00C04BBA">
        <w:tc>
          <w:tcPr>
            <w:tcW w:w="656" w:type="dxa"/>
            <w:shd w:val="clear" w:color="auto" w:fill="auto"/>
          </w:tcPr>
          <w:p w14:paraId="7228BEED" w14:textId="0E81FA0A"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2.53.</w:t>
            </w:r>
          </w:p>
        </w:tc>
        <w:tc>
          <w:tcPr>
            <w:tcW w:w="5576" w:type="dxa"/>
            <w:shd w:val="clear" w:color="auto" w:fill="auto"/>
          </w:tcPr>
          <w:p w14:paraId="3096A280" w14:textId="77777777" w:rsidR="007F144C" w:rsidRPr="00AD3B63" w:rsidRDefault="007F144C" w:rsidP="007F144C">
            <w:pPr>
              <w:contextualSpacing/>
              <w:rPr>
                <w:rFonts w:ascii="Times New Roman" w:eastAsia="Calibri" w:hAnsi="Times New Roman" w:cs="Times New Roman"/>
                <w:lang w:val="lt-LT"/>
              </w:rPr>
            </w:pPr>
            <w:r w:rsidRPr="00AD3B63">
              <w:rPr>
                <w:rFonts w:ascii="Times New Roman" w:hAnsi="Times New Roman" w:cs="Times New Roman"/>
                <w:color w:val="000000"/>
                <w:lang w:val="lt-LT"/>
              </w:rPr>
              <w:t>P-2.2.3.1-9 Trenerių, turinčių aukščiausią kvalifikaciją, teigiate, kad šiuo metu nėra. Kokias priemones taikysite, kad 2024 metais tokių trenerių bus jau 50?</w:t>
            </w:r>
          </w:p>
          <w:p w14:paraId="20317FAA" w14:textId="1DE4D528"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Tolimesnių sporto srities priemonių nekomentuojame, nes šiandieninė situacija, ką beje ir plano rengėjai pripažįsta nurodydami priemonių pradinę reikšmę, aiškiai parodo, kad valdančioji dauguma ir administracija neturi faktologijos ir nedemonstruoja veiksmų, kurių pagrindu būtų būtų galima tikėti planuojama ateitimi</w:t>
            </w:r>
          </w:p>
        </w:tc>
        <w:tc>
          <w:tcPr>
            <w:tcW w:w="7230" w:type="dxa"/>
            <w:shd w:val="clear" w:color="auto" w:fill="auto"/>
          </w:tcPr>
          <w:p w14:paraId="25FB5016" w14:textId="2FD8F0B1" w:rsidR="007F144C" w:rsidRPr="00AD3B63" w:rsidRDefault="00F35D5F"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Pr>
                <w:rFonts w:ascii="Times New Roman" w:eastAsia="Times New Roman" w:hAnsi="Times New Roman" w:cs="Times New Roman"/>
                <w:lang w:val="lt-LT" w:eastAsia="lt-LT"/>
              </w:rPr>
              <w:t>Atkreipiame dėmesį, kad tarybos narys klaidingai nurodo, kad esama rodiklio reikšmė – 0. Šio rodiklio esama reikšmė buvo koreguota</w:t>
            </w:r>
            <w:r w:rsidR="00A3551F">
              <w:rPr>
                <w:rFonts w:ascii="Times New Roman" w:eastAsia="Times New Roman" w:hAnsi="Times New Roman" w:cs="Times New Roman"/>
                <w:lang w:val="lt-LT" w:eastAsia="lt-LT"/>
              </w:rPr>
              <w:t xml:space="preserve"> ir atitinkamos korekcijos nurodytos Tarybos nariams išplatintoje pastabų suvestinėje</w:t>
            </w:r>
          </w:p>
        </w:tc>
      </w:tr>
      <w:tr w:rsidR="007F144C" w:rsidRPr="00A6787E" w14:paraId="4B43DFAC" w14:textId="77777777" w:rsidTr="00C04BBA">
        <w:tc>
          <w:tcPr>
            <w:tcW w:w="656" w:type="dxa"/>
            <w:shd w:val="clear" w:color="auto" w:fill="auto"/>
          </w:tcPr>
          <w:p w14:paraId="39BEDBB0" w14:textId="6FAC2BFD"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2.54.</w:t>
            </w:r>
          </w:p>
        </w:tc>
        <w:tc>
          <w:tcPr>
            <w:tcW w:w="5576" w:type="dxa"/>
            <w:shd w:val="clear" w:color="auto" w:fill="auto"/>
          </w:tcPr>
          <w:p w14:paraId="7B7AED4A" w14:textId="77777777" w:rsidR="007F144C" w:rsidRPr="00AD3B63" w:rsidRDefault="007F144C" w:rsidP="007F144C">
            <w:pPr>
              <w:contextualSpacing/>
              <w:rPr>
                <w:rFonts w:ascii="Times New Roman" w:eastAsia="Calibri" w:hAnsi="Times New Roman" w:cs="Times New Roman"/>
                <w:lang w:val="lt-LT"/>
              </w:rPr>
            </w:pPr>
            <w:r w:rsidRPr="00AD3B63">
              <w:rPr>
                <w:rFonts w:ascii="Times New Roman" w:hAnsi="Times New Roman" w:cs="Times New Roman"/>
                <w:color w:val="000000"/>
                <w:lang w:val="lt-LT"/>
              </w:rPr>
              <w:t xml:space="preserve">Eil.nr. 2.3.1.2.  Plėtoti asmens sveikatos priežiūros paslaugų infrastruktūrą, siekiant didesnės ir aukštesnės paslaugų aprėpties, įvairovės ir kokybės </w:t>
            </w:r>
          </w:p>
          <w:p w14:paraId="35EE272B" w14:textId="77777777" w:rsidR="007F144C" w:rsidRPr="00AD3B63" w:rsidRDefault="007F144C" w:rsidP="007F144C">
            <w:pPr>
              <w:contextualSpacing/>
              <w:rPr>
                <w:rFonts w:ascii="Times New Roman" w:hAnsi="Times New Roman" w:cs="Times New Roman"/>
                <w:color w:val="000000"/>
              </w:rPr>
            </w:pPr>
            <w:r w:rsidRPr="00AD3B63">
              <w:rPr>
                <w:rFonts w:ascii="Times New Roman" w:hAnsi="Times New Roman" w:cs="Times New Roman"/>
                <w:color w:val="000000"/>
                <w:lang w:val="lt-LT"/>
              </w:rPr>
              <w:t xml:space="preserve">P-2.3.1.2-2 Pažangos projektų sąrašas . Sąraše numatoma tik esamų gydymo įstaigų pastatų rekonstrukcija ar renovacija, tačiau neatsižvelgiama į LVŽS frakcijos narių nevienkartinį siūlymą parengti išplėstinę studiją, kurios pagrindu būtų įvertinta gydymo įstaigų būklė, išskirtinai suformuojant stacionaraus gydymo įstaigų perspektyvą. </w:t>
            </w:r>
            <w:r w:rsidRPr="00AD3B63">
              <w:rPr>
                <w:rFonts w:ascii="Times New Roman" w:hAnsi="Times New Roman" w:cs="Times New Roman"/>
                <w:color w:val="000000"/>
              </w:rPr>
              <w:t>Kodėl nenumatomas tokios studijos parengimas? Kodėl nekalbama apie efektyvų GMP modelį?</w:t>
            </w:r>
          </w:p>
          <w:p w14:paraId="69FEB5E4" w14:textId="0C617D0F"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Atlikus studiją ir gavus jos išvadas, visas likęs priemonių sąrašas gali kisti iš esmės, todėl kitų priemonių nekomentuosime</w:t>
            </w:r>
          </w:p>
        </w:tc>
        <w:tc>
          <w:tcPr>
            <w:tcW w:w="7230" w:type="dxa"/>
            <w:shd w:val="clear" w:color="auto" w:fill="auto"/>
          </w:tcPr>
          <w:p w14:paraId="6B94EC8D" w14:textId="5F5CF787" w:rsidR="007F144C" w:rsidRPr="00AD3B63" w:rsidRDefault="00691809" w:rsidP="007F144C">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Pažymime, kad 3 LŽVS frakcijos nariai – Arvydas Vaitkus, Viktor Senčila ir Ligita Girskienė buvo komitetų sprendimais deleguoti į Klaipėdos m. sav. 2021</w:t>
            </w:r>
            <w:r>
              <w:rPr>
                <w:rFonts w:ascii="Times New Roman" w:hAnsi="Times New Roman" w:cs="Times New Roman"/>
                <w:lang w:val="lt-LT"/>
              </w:rPr>
              <w:t>–</w:t>
            </w:r>
            <w:r w:rsidRPr="00AD3B63">
              <w:rPr>
                <w:rFonts w:ascii="Times New Roman" w:hAnsi="Times New Roman" w:cs="Times New Roman"/>
                <w:lang w:val="lt-LT"/>
              </w:rPr>
              <w:t>2030 m. strateginio plėtros plano grupes nuo pat dokumento rengimo pradžios, 2019 m. spalio mėn. Arvydas Vaitkus buvo deleguotas Finansų ir ekonomikos komiteto į Aplinkosaugos darbo grupę, Viktor Senčila – Miesto plėtros ir strateginio planavimo komiteto buvo deleguotas į Švietimo, sporto ir kultūros darbo grupę, Ligita Girskienė – Sveikatos ir socialinių reikalų komiteto deleguota į Aplinkosaugos darbo grupę (ji pasiprašė likti darbo grupės nare ir tapusi Seimo nare). Antanas Kontautas, šiuo metu esantis tarybos nariu ir LŽVS frakcijos atstovu, į Aplinkosaugos darbo grupę buvo deleguotas kitos organizacijos, tačiau dalyvavo joje ir jau būdamas tarybos nariu iki galutinio dokumento suderinimo. Manome, minėti LŽVS atstovai per 1,5 m. trukusį dokumento rengimo procesą turėjo visas galimybes pareikšti pastabas, jei įžvelgė prieštaravim</w:t>
            </w:r>
            <w:r>
              <w:rPr>
                <w:rFonts w:ascii="Times New Roman" w:hAnsi="Times New Roman" w:cs="Times New Roman"/>
                <w:lang w:val="lt-LT"/>
              </w:rPr>
              <w:t>ų</w:t>
            </w:r>
            <w:r w:rsidRPr="00AD3B63">
              <w:rPr>
                <w:rFonts w:ascii="Times New Roman" w:hAnsi="Times New Roman" w:cs="Times New Roman"/>
                <w:lang w:val="lt-LT"/>
              </w:rPr>
              <w:t xml:space="preserve">. Pažymime, kad darbo grupių nariai turėjo galimybę susipažinti su visomis </w:t>
            </w:r>
            <w:r>
              <w:rPr>
                <w:rFonts w:ascii="Times New Roman" w:hAnsi="Times New Roman" w:cs="Times New Roman"/>
                <w:lang w:val="lt-LT"/>
              </w:rPr>
              <w:t>KSP</w:t>
            </w:r>
            <w:r w:rsidRPr="00AD3B63">
              <w:rPr>
                <w:rFonts w:ascii="Times New Roman" w:hAnsi="Times New Roman" w:cs="Times New Roman"/>
                <w:lang w:val="lt-LT"/>
              </w:rPr>
              <w:t xml:space="preserve"> dalimis (nuo aplinkos ir išteklių analizės, apklausų, SSGG analizės išvadų iki vizijos, tikslų, uždavinių, priemonių ir rodiklių bei jų reikšmių suplanavimo). Išsiuntus dokumento galutinę redakciją darbo grupėms derinti, pastabų iš LV</w:t>
            </w:r>
            <w:r w:rsidR="009E3369">
              <w:rPr>
                <w:rFonts w:ascii="Times New Roman" w:hAnsi="Times New Roman" w:cs="Times New Roman"/>
                <w:lang w:val="lt-LT"/>
              </w:rPr>
              <w:t>Ž</w:t>
            </w:r>
            <w:r w:rsidRPr="00AD3B63">
              <w:rPr>
                <w:rFonts w:ascii="Times New Roman" w:hAnsi="Times New Roman" w:cs="Times New Roman"/>
                <w:lang w:val="lt-LT"/>
              </w:rPr>
              <w:t xml:space="preserve">S atstovų nebuvo gauta.  </w:t>
            </w:r>
          </w:p>
        </w:tc>
      </w:tr>
      <w:tr w:rsidR="007F144C" w:rsidRPr="00464BA7" w14:paraId="47187CF5" w14:textId="77777777" w:rsidTr="00C04BBA">
        <w:tc>
          <w:tcPr>
            <w:tcW w:w="656" w:type="dxa"/>
            <w:shd w:val="clear" w:color="auto" w:fill="auto"/>
          </w:tcPr>
          <w:p w14:paraId="05E8AC78" w14:textId="49FE9186"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2.55.</w:t>
            </w:r>
          </w:p>
        </w:tc>
        <w:tc>
          <w:tcPr>
            <w:tcW w:w="5576" w:type="dxa"/>
            <w:shd w:val="clear" w:color="auto" w:fill="auto"/>
          </w:tcPr>
          <w:p w14:paraId="2F91C1BF" w14:textId="77777777" w:rsidR="007F144C" w:rsidRPr="00AD3B63" w:rsidRDefault="007F144C" w:rsidP="007F144C">
            <w:pPr>
              <w:contextualSpacing/>
              <w:rPr>
                <w:rFonts w:ascii="Times New Roman" w:eastAsia="Calibri" w:hAnsi="Times New Roman" w:cs="Times New Roman"/>
              </w:rPr>
            </w:pPr>
            <w:r w:rsidRPr="00AD3B63">
              <w:rPr>
                <w:rFonts w:ascii="Times New Roman" w:hAnsi="Times New Roman" w:cs="Times New Roman"/>
                <w:color w:val="000000"/>
              </w:rPr>
              <w:t xml:space="preserve">Eil.nr. 2.4.   </w:t>
            </w:r>
            <w:r w:rsidRPr="00AD3B63">
              <w:rPr>
                <w:rFonts w:ascii="Times New Roman" w:hAnsi="Times New Roman" w:cs="Times New Roman"/>
                <w:b/>
                <w:bCs/>
                <w:color w:val="000000"/>
                <w:u w:val="single"/>
              </w:rPr>
              <w:t>Tikslas.</w:t>
            </w:r>
            <w:r w:rsidRPr="00AD3B63">
              <w:rPr>
                <w:rFonts w:ascii="Times New Roman" w:hAnsi="Times New Roman" w:cs="Times New Roman"/>
                <w:b/>
                <w:bCs/>
                <w:color w:val="000000"/>
              </w:rPr>
              <w:t xml:space="preserve"> Didinti socialinę įtrauktį ir skatinti socialinę atsakomybę</w:t>
            </w:r>
          </w:p>
          <w:p w14:paraId="05C29927" w14:textId="77777777" w:rsidR="007F144C" w:rsidRPr="00AD3B63" w:rsidRDefault="007F144C" w:rsidP="007F144C">
            <w:pPr>
              <w:contextualSpacing/>
              <w:rPr>
                <w:rFonts w:ascii="Times New Roman" w:hAnsi="Times New Roman" w:cs="Times New Roman"/>
                <w:color w:val="000000"/>
              </w:rPr>
            </w:pPr>
            <w:r w:rsidRPr="00AD3B63">
              <w:rPr>
                <w:rFonts w:ascii="Times New Roman" w:hAnsi="Times New Roman" w:cs="Times New Roman"/>
                <w:color w:val="000000"/>
              </w:rPr>
              <w:t>R-2.4.1-1  Teikiamų socialinių paslaugų rūšių (bendrųjų socialinių paslaugų, socialinės priežiūros paslaugų, socialinės globos paslaugų) skaičius – pradinė reikšmė 2019 metais ir 2030-ais yra 18. Tai kam numatoma tokia priemonė ir ką ji reiškia?</w:t>
            </w:r>
          </w:p>
          <w:p w14:paraId="4A2D290C" w14:textId="157A1BB4"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Tas pats pasakytina apie P-2.4.1.2-1 bei P-2.4.1.2-2 priemones</w:t>
            </w:r>
          </w:p>
        </w:tc>
        <w:tc>
          <w:tcPr>
            <w:tcW w:w="7230" w:type="dxa"/>
            <w:shd w:val="clear" w:color="auto" w:fill="auto"/>
          </w:tcPr>
          <w:p w14:paraId="1CE899CB" w14:textId="631AE57B" w:rsidR="007F144C" w:rsidRDefault="00D54CA1" w:rsidP="007F144C">
            <w:pPr>
              <w:rPr>
                <w:rFonts w:ascii="Times New Roman" w:hAnsi="Times New Roman" w:cs="Times New Roman"/>
                <w:color w:val="000000"/>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Pr="00D54CA1">
              <w:rPr>
                <w:rFonts w:ascii="Times New Roman" w:hAnsi="Times New Roman" w:cs="Times New Roman"/>
                <w:bCs/>
                <w:lang w:val="lt-LT"/>
              </w:rPr>
              <w:t>Pažymime, kad</w:t>
            </w:r>
            <w:r>
              <w:rPr>
                <w:rFonts w:ascii="Times New Roman" w:hAnsi="Times New Roman" w:cs="Times New Roman"/>
                <w:b/>
                <w:lang w:val="lt-LT"/>
              </w:rPr>
              <w:t xml:space="preserve"> </w:t>
            </w:r>
            <w:r w:rsidRPr="00D54CA1">
              <w:rPr>
                <w:rFonts w:ascii="Times New Roman" w:hAnsi="Times New Roman" w:cs="Times New Roman"/>
                <w:bCs/>
                <w:lang w:val="lt-LT"/>
              </w:rPr>
              <w:t>nurodytas rodiklis (R-)</w:t>
            </w:r>
            <w:r>
              <w:rPr>
                <w:rFonts w:ascii="Times New Roman" w:hAnsi="Times New Roman" w:cs="Times New Roman"/>
                <w:bCs/>
                <w:lang w:val="lt-LT"/>
              </w:rPr>
              <w:t xml:space="preserve"> apibrėžia ne atskiras priemones, bet </w:t>
            </w:r>
            <w:r w:rsidR="00464BA7">
              <w:rPr>
                <w:rFonts w:ascii="Times New Roman" w:hAnsi="Times New Roman" w:cs="Times New Roman"/>
                <w:bCs/>
                <w:lang w:val="lt-LT"/>
              </w:rPr>
              <w:t xml:space="preserve">tam uždaviniui priskirtų </w:t>
            </w:r>
            <w:r w:rsidR="00E17CD4">
              <w:rPr>
                <w:rFonts w:ascii="Times New Roman" w:hAnsi="Times New Roman" w:cs="Times New Roman"/>
                <w:bCs/>
                <w:lang w:val="lt-LT"/>
              </w:rPr>
              <w:t xml:space="preserve">visų </w:t>
            </w:r>
            <w:r>
              <w:rPr>
                <w:rFonts w:ascii="Times New Roman" w:hAnsi="Times New Roman" w:cs="Times New Roman"/>
                <w:bCs/>
                <w:lang w:val="lt-LT"/>
              </w:rPr>
              <w:t xml:space="preserve">priemonių pasiekimo rezultatus. Rodikliu pabrėžiama, kad KMSA siekia </w:t>
            </w:r>
            <w:r w:rsidR="00E17CD4" w:rsidRPr="00383AB4">
              <w:rPr>
                <w:rFonts w:ascii="Times New Roman" w:hAnsi="Times New Roman" w:cs="Times New Roman"/>
                <w:b/>
                <w:i/>
                <w:iCs/>
                <w:lang w:val="lt-LT"/>
              </w:rPr>
              <w:t>išlaikyti</w:t>
            </w:r>
            <w:r w:rsidR="00E17CD4">
              <w:rPr>
                <w:rFonts w:ascii="Times New Roman" w:hAnsi="Times New Roman" w:cs="Times New Roman"/>
                <w:bCs/>
                <w:lang w:val="lt-LT"/>
              </w:rPr>
              <w:t xml:space="preserve"> teikiamų </w:t>
            </w:r>
            <w:r w:rsidR="00E17CD4" w:rsidRPr="00E17CD4">
              <w:rPr>
                <w:rFonts w:ascii="Times New Roman" w:hAnsi="Times New Roman" w:cs="Times New Roman"/>
                <w:color w:val="000000"/>
                <w:lang w:val="lt-LT"/>
              </w:rPr>
              <w:t>socialinių paslaugų rūšių</w:t>
            </w:r>
            <w:r w:rsidR="00E17CD4">
              <w:rPr>
                <w:rFonts w:ascii="Times New Roman" w:hAnsi="Times New Roman" w:cs="Times New Roman"/>
                <w:color w:val="000000"/>
                <w:lang w:val="lt-LT"/>
              </w:rPr>
              <w:t xml:space="preserve"> skaičių (be abejo, siekti </w:t>
            </w:r>
            <w:r w:rsidR="009E3369">
              <w:rPr>
                <w:rFonts w:ascii="Times New Roman" w:hAnsi="Times New Roman" w:cs="Times New Roman"/>
                <w:color w:val="000000"/>
                <w:lang w:val="lt-LT"/>
              </w:rPr>
              <w:t xml:space="preserve">ir </w:t>
            </w:r>
            <w:r w:rsidR="00E17CD4">
              <w:rPr>
                <w:rFonts w:ascii="Times New Roman" w:hAnsi="Times New Roman" w:cs="Times New Roman"/>
                <w:color w:val="000000"/>
                <w:lang w:val="lt-LT"/>
              </w:rPr>
              <w:t>aukštesnės jų kokybės)</w:t>
            </w:r>
            <w:r w:rsidR="00383AB4">
              <w:rPr>
                <w:rFonts w:ascii="Times New Roman" w:hAnsi="Times New Roman" w:cs="Times New Roman"/>
                <w:color w:val="000000"/>
                <w:lang w:val="lt-LT"/>
              </w:rPr>
              <w:t>. Paslaugų rūšių apimtis nurodoma, vadovaujantis LR Socialinės apsaugos ir darbo ministerijos patvirtin</w:t>
            </w:r>
            <w:r w:rsidR="009E3369">
              <w:rPr>
                <w:rFonts w:ascii="Times New Roman" w:hAnsi="Times New Roman" w:cs="Times New Roman"/>
                <w:color w:val="000000"/>
                <w:lang w:val="lt-LT"/>
              </w:rPr>
              <w:t>t</w:t>
            </w:r>
            <w:r w:rsidR="00383AB4">
              <w:rPr>
                <w:rFonts w:ascii="Times New Roman" w:hAnsi="Times New Roman" w:cs="Times New Roman"/>
                <w:color w:val="000000"/>
                <w:lang w:val="lt-LT"/>
              </w:rPr>
              <w:t>u Socialinių paslaugų katalogu.</w:t>
            </w:r>
          </w:p>
          <w:p w14:paraId="418C86B4" w14:textId="5C5FC85C" w:rsidR="00FE5332" w:rsidRPr="00E17CD4" w:rsidRDefault="00FE5332" w:rsidP="007F144C">
            <w:pPr>
              <w:rPr>
                <w:rFonts w:ascii="Times New Roman" w:hAnsi="Times New Roman" w:cs="Times New Roman"/>
                <w:lang w:val="lt-LT"/>
              </w:rPr>
            </w:pPr>
            <w:r>
              <w:rPr>
                <w:rFonts w:ascii="Times New Roman" w:hAnsi="Times New Roman" w:cs="Times New Roman"/>
                <w:lang w:val="lt-LT"/>
              </w:rPr>
              <w:t xml:space="preserve">Tas pats </w:t>
            </w:r>
            <w:r w:rsidRPr="00AD3B63">
              <w:rPr>
                <w:rFonts w:ascii="Times New Roman" w:hAnsi="Times New Roman" w:cs="Times New Roman"/>
                <w:color w:val="000000"/>
              </w:rPr>
              <w:t xml:space="preserve">pasakytina apie P-2.4.1.2-1 bei P-2.4.1.2-2 </w:t>
            </w:r>
            <w:r>
              <w:rPr>
                <w:rFonts w:ascii="Times New Roman" w:hAnsi="Times New Roman" w:cs="Times New Roman"/>
                <w:color w:val="000000"/>
              </w:rPr>
              <w:t>rodiklius.</w:t>
            </w:r>
          </w:p>
        </w:tc>
      </w:tr>
      <w:tr w:rsidR="007F144C" w:rsidRPr="00E0404B" w14:paraId="5A6498D5" w14:textId="77777777" w:rsidTr="00C04BBA">
        <w:tc>
          <w:tcPr>
            <w:tcW w:w="656" w:type="dxa"/>
            <w:shd w:val="clear" w:color="auto" w:fill="auto"/>
          </w:tcPr>
          <w:p w14:paraId="117EAD7B" w14:textId="4C0E579C"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2.56.</w:t>
            </w:r>
          </w:p>
        </w:tc>
        <w:tc>
          <w:tcPr>
            <w:tcW w:w="5576" w:type="dxa"/>
            <w:shd w:val="clear" w:color="auto" w:fill="auto"/>
          </w:tcPr>
          <w:p w14:paraId="43D1FF6E" w14:textId="12582094"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P-2.4.1.3-3  Įrengta naujų vietų senyvo amžiaus asmenų globos namuose (vnt.) pradinė reikšmė 0 (2020), o 80 (2023). </w:t>
            </w:r>
            <w:r w:rsidRPr="00AD3B63">
              <w:rPr>
                <w:rFonts w:ascii="Times New Roman" w:hAnsi="Times New Roman" w:cs="Times New Roman"/>
                <w:color w:val="000000"/>
              </w:rPr>
              <w:t>Būtų malonu sužinoti kur KMSA planuoja įrengti tokias naujas vietas?</w:t>
            </w:r>
          </w:p>
        </w:tc>
        <w:tc>
          <w:tcPr>
            <w:tcW w:w="7230" w:type="dxa"/>
            <w:shd w:val="clear" w:color="auto" w:fill="auto"/>
          </w:tcPr>
          <w:p w14:paraId="6A40FE31" w14:textId="66BB6557" w:rsidR="007F144C" w:rsidRPr="00E0404B" w:rsidRDefault="00E0404B" w:rsidP="007F144C">
            <w:pPr>
              <w:rPr>
                <w:rFonts w:ascii="Times New Roman" w:hAnsi="Times New Roman" w:cs="Times New Roman"/>
                <w:bCs/>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Pr>
                <w:rFonts w:ascii="Times New Roman" w:hAnsi="Times New Roman" w:cs="Times New Roman"/>
                <w:bCs/>
                <w:lang w:val="lt-LT"/>
              </w:rPr>
              <w:t xml:space="preserve">Atliepdama visuomenės senėjimo tendencijas, KMSA įtraukia priemones, susijusias su </w:t>
            </w:r>
            <w:r w:rsidRPr="00AD3B63">
              <w:rPr>
                <w:rFonts w:ascii="Times New Roman" w:hAnsi="Times New Roman" w:cs="Times New Roman"/>
                <w:color w:val="000000"/>
                <w:lang w:val="lt-LT"/>
              </w:rPr>
              <w:t>naujų vietų senyvo amžiaus asmenų globos namuose</w:t>
            </w:r>
            <w:r>
              <w:rPr>
                <w:rFonts w:ascii="Times New Roman" w:hAnsi="Times New Roman" w:cs="Times New Roman"/>
                <w:color w:val="000000"/>
                <w:lang w:val="lt-LT"/>
              </w:rPr>
              <w:t xml:space="preserve"> kūrimu (tiek viešajame, tiek privačiame sektoriuose)</w:t>
            </w:r>
            <w:r w:rsidR="00627557">
              <w:rPr>
                <w:rFonts w:ascii="Times New Roman" w:hAnsi="Times New Roman" w:cs="Times New Roman"/>
                <w:color w:val="000000"/>
                <w:lang w:val="lt-LT"/>
              </w:rPr>
              <w:t xml:space="preserve">. </w:t>
            </w:r>
            <w:r w:rsidR="009E3369">
              <w:rPr>
                <w:rFonts w:ascii="Times New Roman" w:hAnsi="Times New Roman" w:cs="Times New Roman"/>
                <w:color w:val="000000"/>
                <w:lang w:val="lt-LT"/>
              </w:rPr>
              <w:t>80  vietų planuojama senyvo amžiaus asmenų globos namuose Melnragėje (rengiamas techninis projektas).</w:t>
            </w:r>
          </w:p>
        </w:tc>
      </w:tr>
      <w:tr w:rsidR="007F144C" w:rsidRPr="00A6787E" w14:paraId="7751A80D" w14:textId="77777777" w:rsidTr="00C04BBA">
        <w:tc>
          <w:tcPr>
            <w:tcW w:w="656" w:type="dxa"/>
            <w:shd w:val="clear" w:color="auto" w:fill="auto"/>
          </w:tcPr>
          <w:p w14:paraId="604806F5" w14:textId="3C5F99EE"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2.57.</w:t>
            </w:r>
          </w:p>
        </w:tc>
        <w:tc>
          <w:tcPr>
            <w:tcW w:w="5576" w:type="dxa"/>
            <w:shd w:val="clear" w:color="auto" w:fill="auto"/>
          </w:tcPr>
          <w:p w14:paraId="463FCE34" w14:textId="24BCF0C5"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P-2.4.1.3-4 Vidutinė laukimo eilėje nuo trumpalaikės socialinės globos paskyrimo </w:t>
            </w:r>
            <w:r w:rsidRPr="00AD3B63">
              <w:rPr>
                <w:rFonts w:ascii="Times New Roman" w:hAnsi="Times New Roman" w:cs="Times New Roman"/>
                <w:i/>
                <w:iCs/>
                <w:color w:val="000000"/>
                <w:lang w:val="lt-LT"/>
              </w:rPr>
              <w:t>suaugusiems asmenims su negalia ar senyvo amžiaus asmenims</w:t>
            </w:r>
            <w:r w:rsidRPr="00AD3B63">
              <w:rPr>
                <w:rFonts w:ascii="Times New Roman" w:hAnsi="Times New Roman" w:cs="Times New Roman"/>
                <w:color w:val="000000"/>
                <w:lang w:val="lt-LT"/>
              </w:rPr>
              <w:t xml:space="preserve"> iki jos gavimo socialinės globos paslaugų įstaigoje trukmė (dienomis). Kaip nustatyta ir kaip pagrindžiama pradinė reikšmė 1 (2019)? Kam įrašoma tokia strateginė priemonė, jei 2030 metais numatoma tokia pati reikšmė?</w:t>
            </w:r>
          </w:p>
        </w:tc>
        <w:tc>
          <w:tcPr>
            <w:tcW w:w="7230" w:type="dxa"/>
            <w:shd w:val="clear" w:color="auto" w:fill="auto"/>
          </w:tcPr>
          <w:p w14:paraId="18D67BA2" w14:textId="4A765FD4" w:rsidR="000C2A45" w:rsidRPr="000C2A45" w:rsidRDefault="000C2A45" w:rsidP="007F144C">
            <w:pPr>
              <w:rPr>
                <w:rFonts w:ascii="Times New Roman" w:hAnsi="Times New Roman" w:cs="Times New Roman"/>
                <w:color w:val="000000"/>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Pr="00D54CA1">
              <w:rPr>
                <w:rFonts w:ascii="Times New Roman" w:hAnsi="Times New Roman" w:cs="Times New Roman"/>
                <w:bCs/>
                <w:lang w:val="lt-LT"/>
              </w:rPr>
              <w:t>Pažymime, kad</w:t>
            </w:r>
            <w:r>
              <w:rPr>
                <w:rFonts w:ascii="Times New Roman" w:hAnsi="Times New Roman" w:cs="Times New Roman"/>
                <w:b/>
                <w:lang w:val="lt-LT"/>
              </w:rPr>
              <w:t xml:space="preserve"> </w:t>
            </w:r>
            <w:r>
              <w:rPr>
                <w:rFonts w:ascii="Times New Roman" w:hAnsi="Times New Roman" w:cs="Times New Roman"/>
                <w:bCs/>
                <w:lang w:val="lt-LT"/>
              </w:rPr>
              <w:t xml:space="preserve">KMSA siekia </w:t>
            </w:r>
            <w:r w:rsidRPr="00383AB4">
              <w:rPr>
                <w:rFonts w:ascii="Times New Roman" w:hAnsi="Times New Roman" w:cs="Times New Roman"/>
                <w:b/>
                <w:i/>
                <w:iCs/>
                <w:lang w:val="lt-LT"/>
              </w:rPr>
              <w:t>išlaikyti</w:t>
            </w:r>
            <w:r>
              <w:rPr>
                <w:rFonts w:ascii="Times New Roman" w:hAnsi="Times New Roman" w:cs="Times New Roman"/>
                <w:bCs/>
                <w:lang w:val="lt-LT"/>
              </w:rPr>
              <w:t xml:space="preserve"> nurodytos teikiamos </w:t>
            </w:r>
            <w:r w:rsidRPr="00E17CD4">
              <w:rPr>
                <w:rFonts w:ascii="Times New Roman" w:hAnsi="Times New Roman" w:cs="Times New Roman"/>
                <w:color w:val="000000"/>
                <w:lang w:val="lt-LT"/>
              </w:rPr>
              <w:t>socialin</w:t>
            </w:r>
            <w:r>
              <w:rPr>
                <w:rFonts w:ascii="Times New Roman" w:hAnsi="Times New Roman" w:cs="Times New Roman"/>
                <w:color w:val="000000"/>
                <w:lang w:val="lt-LT"/>
              </w:rPr>
              <w:t>ės</w:t>
            </w:r>
            <w:r w:rsidRPr="00E17CD4">
              <w:rPr>
                <w:rFonts w:ascii="Times New Roman" w:hAnsi="Times New Roman" w:cs="Times New Roman"/>
                <w:color w:val="000000"/>
                <w:lang w:val="lt-LT"/>
              </w:rPr>
              <w:t xml:space="preserve"> paslaug</w:t>
            </w:r>
            <w:r>
              <w:rPr>
                <w:rFonts w:ascii="Times New Roman" w:hAnsi="Times New Roman" w:cs="Times New Roman"/>
                <w:color w:val="000000"/>
                <w:lang w:val="lt-LT"/>
              </w:rPr>
              <w:t>os</w:t>
            </w:r>
            <w:r w:rsidRPr="00E17CD4">
              <w:rPr>
                <w:rFonts w:ascii="Times New Roman" w:hAnsi="Times New Roman" w:cs="Times New Roman"/>
                <w:color w:val="000000"/>
                <w:lang w:val="lt-LT"/>
              </w:rPr>
              <w:t xml:space="preserve"> </w:t>
            </w:r>
            <w:r>
              <w:rPr>
                <w:rFonts w:ascii="Times New Roman" w:hAnsi="Times New Roman" w:cs="Times New Roman"/>
                <w:color w:val="000000"/>
                <w:lang w:val="lt-LT"/>
              </w:rPr>
              <w:t>efektyvumą ir prieinamumą, t. y. kad paslauga ir toliau būtų teikiama tokia apimtimi ir būdais, kad laukimo laikas nebūtų ilginamas.</w:t>
            </w:r>
          </w:p>
        </w:tc>
      </w:tr>
      <w:tr w:rsidR="007F144C" w:rsidRPr="00876F97" w14:paraId="173874E6" w14:textId="77777777" w:rsidTr="00C04BBA">
        <w:tc>
          <w:tcPr>
            <w:tcW w:w="656" w:type="dxa"/>
            <w:shd w:val="clear" w:color="auto" w:fill="auto"/>
          </w:tcPr>
          <w:p w14:paraId="12A8EF64" w14:textId="797A9397"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2.58.</w:t>
            </w:r>
          </w:p>
        </w:tc>
        <w:tc>
          <w:tcPr>
            <w:tcW w:w="5576" w:type="dxa"/>
            <w:shd w:val="clear" w:color="auto" w:fill="auto"/>
          </w:tcPr>
          <w:p w14:paraId="3FD7E867" w14:textId="77777777" w:rsidR="007F144C" w:rsidRPr="00AD3B63" w:rsidRDefault="007F144C" w:rsidP="007F144C">
            <w:pPr>
              <w:contextualSpacing/>
              <w:rPr>
                <w:rFonts w:ascii="Times New Roman" w:eastAsia="Calibri" w:hAnsi="Times New Roman" w:cs="Times New Roman"/>
              </w:rPr>
            </w:pPr>
            <w:r w:rsidRPr="00AD3B63">
              <w:rPr>
                <w:rFonts w:ascii="Times New Roman" w:eastAsia="Calibri" w:hAnsi="Times New Roman" w:cs="Times New Roman"/>
              </w:rPr>
              <w:t xml:space="preserve">Eil.nr. 2.4.1.6. </w:t>
            </w:r>
            <w:r w:rsidRPr="00AD3B63">
              <w:rPr>
                <w:rFonts w:ascii="Times New Roman" w:hAnsi="Times New Roman" w:cs="Times New Roman"/>
              </w:rPr>
              <w:t xml:space="preserve">Paskatinti privačias investicijas, didinant socialinių paslaugų teikimo apimtį. </w:t>
            </w:r>
          </w:p>
          <w:p w14:paraId="75F47BC2" w14:textId="561D402F"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P-2.4.1.6-1 Privačiomis lėšomis įrengtų stacionarios globos paslaugų vietų skaičius (vnt.) Pradinė reikšmė 0 (2020), o 2030m. – 80. Kokiomis priemonėmis Socialinės paramos skyrius ir Ekonominės plėtros rupė įgyvendins šias priemones?</w:t>
            </w:r>
          </w:p>
        </w:tc>
        <w:tc>
          <w:tcPr>
            <w:tcW w:w="7230" w:type="dxa"/>
            <w:shd w:val="clear" w:color="auto" w:fill="auto"/>
          </w:tcPr>
          <w:p w14:paraId="3F3CB6AA" w14:textId="7B077CD7" w:rsidR="007F144C" w:rsidRPr="00AD3B63" w:rsidRDefault="00876F97" w:rsidP="007F144C">
            <w:pPr>
              <w:rPr>
                <w:rFonts w:ascii="Times New Roman" w:hAnsi="Times New Roman" w:cs="Times New Roman"/>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Pr>
                <w:rFonts w:ascii="Times New Roman" w:hAnsi="Times New Roman" w:cs="Times New Roman"/>
                <w:bCs/>
                <w:lang w:val="lt-LT"/>
              </w:rPr>
              <w:t xml:space="preserve">Atliepdama visuomenės senėjimo tendencijas, KMSA įtraukia priemones, susijusias su </w:t>
            </w:r>
            <w:r w:rsidRPr="00AD3B63">
              <w:rPr>
                <w:rFonts w:ascii="Times New Roman" w:hAnsi="Times New Roman" w:cs="Times New Roman"/>
                <w:color w:val="000000"/>
                <w:lang w:val="lt-LT"/>
              </w:rPr>
              <w:t>naujų vietų senyvo amžiaus asmenų globos namuose</w:t>
            </w:r>
            <w:r>
              <w:rPr>
                <w:rFonts w:ascii="Times New Roman" w:hAnsi="Times New Roman" w:cs="Times New Roman"/>
                <w:color w:val="000000"/>
                <w:lang w:val="lt-LT"/>
              </w:rPr>
              <w:t xml:space="preserve"> kūrimu (tiek viešajame, tiek privačiame sektoriuose). </w:t>
            </w:r>
            <w:r w:rsidR="00465D42">
              <w:rPr>
                <w:rFonts w:ascii="Times New Roman" w:hAnsi="Times New Roman" w:cs="Times New Roman"/>
                <w:color w:val="000000"/>
                <w:lang w:val="lt-LT"/>
              </w:rPr>
              <w:t>Su</w:t>
            </w:r>
            <w:r w:rsidR="00653507">
              <w:rPr>
                <w:rFonts w:ascii="Times New Roman" w:hAnsi="Times New Roman" w:cs="Times New Roman"/>
                <w:color w:val="000000"/>
                <w:lang w:val="lt-LT"/>
              </w:rPr>
              <w:t xml:space="preserve"> verslo pritraukimu į šį sektorių su</w:t>
            </w:r>
            <w:r w:rsidR="00465D42">
              <w:rPr>
                <w:rFonts w:ascii="Times New Roman" w:hAnsi="Times New Roman" w:cs="Times New Roman"/>
                <w:color w:val="000000"/>
                <w:lang w:val="lt-LT"/>
              </w:rPr>
              <w:t xml:space="preserve">siję veiksmai apima pagalbą, gaunant konsultacijas (valstybės </w:t>
            </w:r>
            <w:r w:rsidR="00E61253">
              <w:rPr>
                <w:rFonts w:ascii="Times New Roman" w:hAnsi="Times New Roman" w:cs="Times New Roman"/>
                <w:color w:val="000000"/>
                <w:lang w:val="lt-LT"/>
              </w:rPr>
              <w:t>institucijose)</w:t>
            </w:r>
            <w:r w:rsidR="00465D42">
              <w:rPr>
                <w:rFonts w:ascii="Times New Roman" w:hAnsi="Times New Roman" w:cs="Times New Roman"/>
                <w:color w:val="000000"/>
                <w:lang w:val="lt-LT"/>
              </w:rPr>
              <w:t>,</w:t>
            </w:r>
            <w:r w:rsidR="00E61253">
              <w:rPr>
                <w:rFonts w:ascii="Times New Roman" w:hAnsi="Times New Roman" w:cs="Times New Roman"/>
                <w:color w:val="000000"/>
                <w:lang w:val="lt-LT"/>
              </w:rPr>
              <w:t xml:space="preserve"> p</w:t>
            </w:r>
            <w:r w:rsidR="00465D42">
              <w:rPr>
                <w:rFonts w:ascii="Times New Roman" w:hAnsi="Times New Roman" w:cs="Times New Roman"/>
                <w:color w:val="000000"/>
                <w:lang w:val="lt-LT"/>
              </w:rPr>
              <w:t>rivačių investuotojų konsultavimą</w:t>
            </w:r>
            <w:r w:rsidR="00E61253">
              <w:rPr>
                <w:rFonts w:ascii="Times New Roman" w:hAnsi="Times New Roman" w:cs="Times New Roman"/>
                <w:color w:val="000000"/>
                <w:lang w:val="lt-LT"/>
              </w:rPr>
              <w:t xml:space="preserve"> socialinių paslaugų organizavimo, paslaugų apmokėjimo, poreikio nustatymo ir prognozavimo klausimais, pagalbą, rengiant</w:t>
            </w:r>
            <w:r w:rsidR="00B31D3E">
              <w:rPr>
                <w:rFonts w:ascii="Times New Roman" w:hAnsi="Times New Roman" w:cs="Times New Roman"/>
                <w:color w:val="000000"/>
                <w:lang w:val="lt-LT"/>
              </w:rPr>
              <w:t xml:space="preserve"> teri</w:t>
            </w:r>
            <w:r w:rsidR="00653507">
              <w:rPr>
                <w:rFonts w:ascii="Times New Roman" w:hAnsi="Times New Roman" w:cs="Times New Roman"/>
                <w:color w:val="000000"/>
                <w:lang w:val="lt-LT"/>
              </w:rPr>
              <w:t>torijų</w:t>
            </w:r>
            <w:r w:rsidR="00B31D3E">
              <w:rPr>
                <w:rFonts w:ascii="Times New Roman" w:hAnsi="Times New Roman" w:cs="Times New Roman"/>
                <w:color w:val="000000"/>
                <w:lang w:val="lt-LT"/>
              </w:rPr>
              <w:t xml:space="preserve"> planavimo dokumentus ir pan. aspektus.</w:t>
            </w:r>
            <w:r w:rsidR="00653507">
              <w:rPr>
                <w:rFonts w:ascii="Times New Roman" w:hAnsi="Times New Roman" w:cs="Times New Roman"/>
                <w:color w:val="000000"/>
                <w:lang w:val="lt-LT"/>
              </w:rPr>
              <w:t xml:space="preserve"> Savivaldybės siekiamybė yra, kad per laikotarpį atsirastų bent 80 vietų privačiame sektoriuje. </w:t>
            </w:r>
          </w:p>
        </w:tc>
      </w:tr>
      <w:tr w:rsidR="007F144C" w:rsidRPr="007E22C4" w14:paraId="46657FCA" w14:textId="77777777" w:rsidTr="00C04BBA">
        <w:tc>
          <w:tcPr>
            <w:tcW w:w="656" w:type="dxa"/>
            <w:shd w:val="clear" w:color="auto" w:fill="auto"/>
          </w:tcPr>
          <w:p w14:paraId="6BE94690" w14:textId="6384FB5C"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2.59.</w:t>
            </w:r>
          </w:p>
        </w:tc>
        <w:tc>
          <w:tcPr>
            <w:tcW w:w="5576" w:type="dxa"/>
            <w:shd w:val="clear" w:color="auto" w:fill="auto"/>
          </w:tcPr>
          <w:p w14:paraId="6F44E630" w14:textId="1746BB18"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 xml:space="preserve">P-2.4.1.7-1 </w:t>
            </w:r>
            <w:r w:rsidRPr="00AD3B63">
              <w:rPr>
                <w:rFonts w:ascii="Times New Roman" w:hAnsi="Times New Roman" w:cs="Times New Roman"/>
              </w:rPr>
              <w:t xml:space="preserve">Asmenų ir šeimų, laukiančių socialinio būsto nuomos, laukimo laikas (metai). Pradinė reikšmė </w:t>
            </w:r>
            <w:r w:rsidRPr="00AD3B63">
              <w:rPr>
                <w:rFonts w:ascii="Times New Roman" w:hAnsi="Times New Roman" w:cs="Times New Roman"/>
                <w:color w:val="000000"/>
              </w:rPr>
              <w:t>7 (2020), o 5 (2025). Kas konkrečiai planuojama situacijai pakeisti?</w:t>
            </w:r>
          </w:p>
        </w:tc>
        <w:tc>
          <w:tcPr>
            <w:tcW w:w="7230" w:type="dxa"/>
            <w:shd w:val="clear" w:color="auto" w:fill="auto"/>
          </w:tcPr>
          <w:p w14:paraId="7A179D7A" w14:textId="304E7278" w:rsidR="007F144C" w:rsidRDefault="007E22C4" w:rsidP="007F144C">
            <w:pPr>
              <w:rPr>
                <w:rFonts w:ascii="Times New Roman" w:hAnsi="Times New Roman" w:cs="Times New Roman"/>
                <w:bCs/>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Pr>
                <w:rFonts w:ascii="Times New Roman" w:hAnsi="Times New Roman" w:cs="Times New Roman"/>
                <w:bCs/>
                <w:lang w:val="lt-LT"/>
              </w:rPr>
              <w:t>Prašome susipažinti su konkrečiais veiksmai</w:t>
            </w:r>
            <w:r w:rsidR="002979B1">
              <w:rPr>
                <w:rFonts w:ascii="Times New Roman" w:hAnsi="Times New Roman" w:cs="Times New Roman"/>
                <w:bCs/>
                <w:lang w:val="lt-LT"/>
              </w:rPr>
              <w:t>s</w:t>
            </w:r>
            <w:r>
              <w:rPr>
                <w:rFonts w:ascii="Times New Roman" w:hAnsi="Times New Roman" w:cs="Times New Roman"/>
                <w:bCs/>
                <w:lang w:val="lt-LT"/>
              </w:rPr>
              <w:t>, kurių sąrašas pateiktas KSP projekte</w:t>
            </w:r>
            <w:r w:rsidR="00A7147C">
              <w:rPr>
                <w:rFonts w:ascii="Times New Roman" w:hAnsi="Times New Roman" w:cs="Times New Roman"/>
                <w:bCs/>
                <w:lang w:val="lt-LT"/>
              </w:rPr>
              <w:t>:</w:t>
            </w:r>
          </w:p>
          <w:p w14:paraId="392AE0CD" w14:textId="6A9B8EB7" w:rsidR="00A7147C" w:rsidRPr="002979B1" w:rsidRDefault="00A7147C" w:rsidP="00A7147C">
            <w:pPr>
              <w:pStyle w:val="Sraopastraipa"/>
              <w:numPr>
                <w:ilvl w:val="0"/>
                <w:numId w:val="30"/>
              </w:numPr>
              <w:rPr>
                <w:rFonts w:ascii="Times New Roman" w:hAnsi="Times New Roman" w:cs="Times New Roman"/>
                <w:bCs/>
                <w:lang w:val="lt-LT"/>
              </w:rPr>
            </w:pPr>
            <w:r w:rsidRPr="002979B1">
              <w:rPr>
                <w:rFonts w:ascii="Times New Roman" w:hAnsi="Times New Roman" w:cs="Times New Roman"/>
                <w:color w:val="000000"/>
                <w:lang w:eastAsia="lt-LT"/>
              </w:rPr>
              <w:t>P-2.4.1.7-2 (savivaldybės būsto fondo atnaujinimas (remontas) ir pritaikymas socialinio būsto paskirčiai)</w:t>
            </w:r>
          </w:p>
          <w:p w14:paraId="1A66DE73" w14:textId="77777777" w:rsidR="00A7147C" w:rsidRPr="002979B1" w:rsidRDefault="002979B1" w:rsidP="00A7147C">
            <w:pPr>
              <w:pStyle w:val="Sraopastraipa"/>
              <w:numPr>
                <w:ilvl w:val="0"/>
                <w:numId w:val="30"/>
              </w:numPr>
              <w:rPr>
                <w:rFonts w:ascii="Times New Roman" w:hAnsi="Times New Roman" w:cs="Times New Roman"/>
                <w:bCs/>
                <w:lang w:val="lt-LT"/>
              </w:rPr>
            </w:pPr>
            <w:r w:rsidRPr="002979B1">
              <w:rPr>
                <w:rFonts w:ascii="Times New Roman" w:hAnsi="Times New Roman" w:cs="Times New Roman"/>
                <w:color w:val="000000"/>
                <w:lang w:eastAsia="lt-LT"/>
              </w:rPr>
              <w:t>P-2.4.1.7-3 (socialinio būsto statyba)</w:t>
            </w:r>
          </w:p>
          <w:p w14:paraId="413FC496" w14:textId="1E67186D" w:rsidR="002979B1" w:rsidRPr="00A7147C" w:rsidRDefault="002979B1" w:rsidP="00A7147C">
            <w:pPr>
              <w:pStyle w:val="Sraopastraipa"/>
              <w:numPr>
                <w:ilvl w:val="0"/>
                <w:numId w:val="30"/>
              </w:numPr>
              <w:rPr>
                <w:rFonts w:ascii="Times New Roman" w:hAnsi="Times New Roman" w:cs="Times New Roman"/>
                <w:bCs/>
                <w:lang w:val="lt-LT"/>
              </w:rPr>
            </w:pPr>
            <w:r w:rsidRPr="002979B1">
              <w:rPr>
                <w:rFonts w:ascii="Times New Roman" w:hAnsi="Times New Roman" w:cs="Times New Roman"/>
                <w:color w:val="000000"/>
                <w:lang w:val="lt-LT" w:eastAsia="lt-LT"/>
              </w:rPr>
              <w:t xml:space="preserve">P-2.4.1.7-3 (rinkoje esančio būsto įsigijimas ir </w:t>
            </w:r>
            <w:r w:rsidRPr="002979B1">
              <w:rPr>
                <w:rFonts w:ascii="Times New Roman" w:hAnsi="Times New Roman" w:cs="Times New Roman"/>
                <w:color w:val="000000"/>
                <w:lang w:eastAsia="lt-LT"/>
              </w:rPr>
              <w:t>pritaikymas socialinio būsto paskirčiai)</w:t>
            </w:r>
          </w:p>
        </w:tc>
      </w:tr>
      <w:tr w:rsidR="007F144C" w:rsidRPr="00A6787E" w14:paraId="2C92E707" w14:textId="77777777" w:rsidTr="00C04BBA">
        <w:tc>
          <w:tcPr>
            <w:tcW w:w="656" w:type="dxa"/>
            <w:shd w:val="clear" w:color="auto" w:fill="auto"/>
          </w:tcPr>
          <w:p w14:paraId="3EE4454B" w14:textId="656FE96D"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2.60.</w:t>
            </w:r>
          </w:p>
        </w:tc>
        <w:tc>
          <w:tcPr>
            <w:tcW w:w="5576" w:type="dxa"/>
            <w:shd w:val="clear" w:color="auto" w:fill="auto"/>
          </w:tcPr>
          <w:p w14:paraId="56433113" w14:textId="144889E1"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P-2.4.3.4-3 Prevencinių priemonių (pvz., tabako gaminių ir psichoaktyvių medžiagų vartojimo kontrolės švietimo ugdymo įstaigose, jaunimo nuo 14 m. švietimas ir prevencinių priemonių organizavimas ir kt.) organizavimas – priemonių skaičius (vnt. per metus) ir dalyvių skaičius (asm. per metus). Priemonės vykdytoju nurodomas Klaipėdos vyr. policijos komisariatas. Kokiomis priemonėmis bus pareikalauta šios priemonės vykdymo, nes nurodomas vienintelis vykdytojas nėra pavaldus KMSA?</w:t>
            </w:r>
          </w:p>
        </w:tc>
        <w:tc>
          <w:tcPr>
            <w:tcW w:w="7230" w:type="dxa"/>
            <w:shd w:val="clear" w:color="auto" w:fill="auto"/>
          </w:tcPr>
          <w:p w14:paraId="6ABE9625" w14:textId="06EDD94A" w:rsidR="007F144C" w:rsidRPr="00AD3B63" w:rsidRDefault="003C3789" w:rsidP="007F144C">
            <w:pPr>
              <w:rPr>
                <w:rFonts w:ascii="Times New Roman" w:hAnsi="Times New Roman" w:cs="Times New Roman"/>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Pr>
                <w:rFonts w:ascii="Times New Roman" w:hAnsi="Times New Roman" w:cs="Times New Roman"/>
                <w:bCs/>
                <w:lang w:val="lt-LT"/>
              </w:rPr>
              <w:t>Policijos komisariatas, dalyvavęs Darbo grupių posėdžiuose ir teikęs informaciją apie nurodytas priemones, geranoriškai bendradarbiauja, teikiant informaciją bei koordinuojant veiksmus.</w:t>
            </w:r>
          </w:p>
        </w:tc>
      </w:tr>
      <w:tr w:rsidR="007F144C" w:rsidRPr="00A6787E" w14:paraId="361BE4EE" w14:textId="77777777" w:rsidTr="00C04BBA">
        <w:tc>
          <w:tcPr>
            <w:tcW w:w="656" w:type="dxa"/>
            <w:shd w:val="clear" w:color="auto" w:fill="auto"/>
          </w:tcPr>
          <w:p w14:paraId="1AB5CC5D" w14:textId="1321A4FF"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2.61.</w:t>
            </w:r>
          </w:p>
        </w:tc>
        <w:tc>
          <w:tcPr>
            <w:tcW w:w="5576" w:type="dxa"/>
            <w:shd w:val="clear" w:color="auto" w:fill="auto"/>
          </w:tcPr>
          <w:p w14:paraId="60EEC794" w14:textId="77777777" w:rsidR="007F144C" w:rsidRPr="00AD3B63" w:rsidRDefault="007F144C" w:rsidP="007F144C">
            <w:pPr>
              <w:autoSpaceDE w:val="0"/>
              <w:autoSpaceDN w:val="0"/>
              <w:adjustRightInd w:val="0"/>
              <w:contextualSpacing/>
              <w:jc w:val="both"/>
              <w:rPr>
                <w:rFonts w:ascii="Times New Roman" w:eastAsia="Calibri" w:hAnsi="Times New Roman" w:cs="Times New Roman"/>
                <w:iCs/>
              </w:rPr>
            </w:pPr>
            <w:r w:rsidRPr="00AD3B63">
              <w:rPr>
                <w:rFonts w:ascii="Times New Roman" w:eastAsia="Calibri" w:hAnsi="Times New Roman" w:cs="Times New Roman"/>
                <w:iCs/>
              </w:rPr>
              <w:t>Eil. Nr. 2.5.</w:t>
            </w:r>
            <w:r w:rsidRPr="00AD3B63">
              <w:rPr>
                <w:rFonts w:ascii="Times New Roman" w:eastAsia="Calibri" w:hAnsi="Times New Roman" w:cs="Times New Roman"/>
                <w:bCs/>
                <w:i/>
              </w:rPr>
              <w:t>,,Didinti galimybes jaunimui atvykti, dirbti ir gyventi Klaipėdos mieste”</w:t>
            </w:r>
          </w:p>
          <w:p w14:paraId="4B6DD6F0" w14:textId="436B645D" w:rsidR="007F144C" w:rsidRPr="00AD3B63" w:rsidRDefault="007F144C" w:rsidP="007F144C">
            <w:pPr>
              <w:rPr>
                <w:rFonts w:ascii="Times New Roman" w:hAnsi="Times New Roman" w:cs="Times New Roman"/>
                <w:lang w:val="lt-LT"/>
              </w:rPr>
            </w:pPr>
            <w:r w:rsidRPr="00AD3B63">
              <w:rPr>
                <w:rFonts w:ascii="Times New Roman" w:eastAsia="Calibri" w:hAnsi="Times New Roman" w:cs="Times New Roman"/>
                <w:bCs/>
              </w:rPr>
              <w:t>Šis tikslas skamba labai neambicingai ir seniai yra ,,atgyvenęs“. Tai turėtų būti Prioritetas Nr. 1. Kas iki šiol yra padaryta šiuo klausimu? Kokie tikslai yra įgyvendinti? Trūksta atskaitomybės, pasiektų rodiklių analizės šiuo klausimu</w:t>
            </w:r>
          </w:p>
        </w:tc>
        <w:tc>
          <w:tcPr>
            <w:tcW w:w="7230" w:type="dxa"/>
            <w:shd w:val="clear" w:color="auto" w:fill="auto"/>
          </w:tcPr>
          <w:p w14:paraId="4FDB9625" w14:textId="779DD93A" w:rsidR="007F144C" w:rsidRPr="00AD3B63" w:rsidRDefault="00451898" w:rsidP="007F144C">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w:t>
            </w:r>
            <w:r w:rsidR="009E3ECC">
              <w:rPr>
                <w:rFonts w:ascii="Times New Roman" w:hAnsi="Times New Roman" w:cs="Times New Roman"/>
                <w:lang w:val="lt-LT"/>
              </w:rPr>
              <w:t xml:space="preserve">Kaip minėta atsakymuose į kitas pastabas, informaciją apie KSP priemonių įvykdymą galite rasti savivaldybės interneto tinklalapyje: </w:t>
            </w:r>
            <w:hyperlink r:id="rId13" w:history="1">
              <w:r w:rsidR="009E3ECC" w:rsidRPr="009427AA">
                <w:rPr>
                  <w:rStyle w:val="Hipersaitas"/>
                  <w:rFonts w:ascii="Times New Roman" w:hAnsi="Times New Roman" w:cs="Times New Roman"/>
                  <w:lang w:val="lt-LT"/>
                </w:rPr>
                <w:t>https://www.klaipeda.lt/lt/planavimo-dokumentai/klaipedos-miesto-pletros-strateginio-plano-ksp-igyvendinimo-ataskaitos/7778</w:t>
              </w:r>
            </w:hyperlink>
            <w:r w:rsidR="009E3ECC">
              <w:rPr>
                <w:rFonts w:ascii="Times New Roman" w:hAnsi="Times New Roman" w:cs="Times New Roman"/>
                <w:lang w:val="lt-LT"/>
              </w:rPr>
              <w:t xml:space="preserve"> </w:t>
            </w:r>
            <w:r w:rsidR="007D120D">
              <w:rPr>
                <w:rFonts w:ascii="Times New Roman" w:hAnsi="Times New Roman" w:cs="Times New Roman"/>
                <w:lang w:val="lt-LT"/>
              </w:rPr>
              <w:t xml:space="preserve">, ataskaitose galite rasti informaciją apie jaunimo politikos priemonių situaciją.  </w:t>
            </w:r>
          </w:p>
        </w:tc>
      </w:tr>
      <w:tr w:rsidR="007F144C" w:rsidRPr="000D219D" w14:paraId="645D5698" w14:textId="77777777" w:rsidTr="00C04BBA">
        <w:tc>
          <w:tcPr>
            <w:tcW w:w="656" w:type="dxa"/>
            <w:shd w:val="clear" w:color="auto" w:fill="auto"/>
          </w:tcPr>
          <w:p w14:paraId="672A4FFB" w14:textId="6B0365C5"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2.62.</w:t>
            </w:r>
          </w:p>
        </w:tc>
        <w:tc>
          <w:tcPr>
            <w:tcW w:w="5576" w:type="dxa"/>
            <w:shd w:val="clear" w:color="auto" w:fill="auto"/>
          </w:tcPr>
          <w:p w14:paraId="5D4B4200" w14:textId="293044B3"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R-2.5.1-1 Jaunimo poreikiams (pvz., jaunimo centras, atvira erdvė ir pan.) pritaikytų objektų, erdvių skaičius (vnt.). </w:t>
            </w:r>
            <w:r w:rsidRPr="00AD3B63">
              <w:rPr>
                <w:rFonts w:ascii="Times New Roman" w:hAnsi="Times New Roman" w:cs="Times New Roman"/>
                <w:color w:val="000000"/>
              </w:rPr>
              <w:t>Numatoma nuo 2 šiuo metu iki 2030 m. skaičių padidinti daugiau nei 6 kartus – iki 13. Kodėl iki šiol nebuvo tinkamai pasirūpinta jaunimu? Kurie tai konkretūs objektai ? Vykdytojas - Jaunimo ir bendruomenės reikalų koordinavimo grupė? Kaip ji sugebės tai įvykdyti?</w:t>
            </w:r>
          </w:p>
        </w:tc>
        <w:tc>
          <w:tcPr>
            <w:tcW w:w="7230" w:type="dxa"/>
            <w:shd w:val="clear" w:color="auto" w:fill="auto"/>
          </w:tcPr>
          <w:p w14:paraId="2C23D96D" w14:textId="531735DF" w:rsidR="007F144C" w:rsidRDefault="000D219D" w:rsidP="007F144C">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w:t>
            </w:r>
            <w:r w:rsidR="007D120D">
              <w:rPr>
                <w:rFonts w:ascii="Times New Roman" w:hAnsi="Times New Roman" w:cs="Times New Roman"/>
                <w:lang w:val="lt-LT"/>
              </w:rPr>
              <w:t xml:space="preserve">Kaip minėta atsakymuose į kitas pastabas, informaciją apie KSP priemonių įvykdymą galite rasti savivaldybės interneto tinklalapyje: </w:t>
            </w:r>
            <w:hyperlink r:id="rId14" w:history="1">
              <w:r w:rsidR="007D120D" w:rsidRPr="009427AA">
                <w:rPr>
                  <w:rStyle w:val="Hipersaitas"/>
                  <w:rFonts w:ascii="Times New Roman" w:hAnsi="Times New Roman" w:cs="Times New Roman"/>
                  <w:lang w:val="lt-LT"/>
                </w:rPr>
                <w:t>https://www.klaipeda.lt/lt/planavimo-dokumentai/klaipedos-miesto-pletros-strateginio-plano-ksp-igyvendinimo-ataskaitos/7778</w:t>
              </w:r>
            </w:hyperlink>
            <w:r w:rsidR="007D120D">
              <w:rPr>
                <w:rFonts w:ascii="Times New Roman" w:hAnsi="Times New Roman" w:cs="Times New Roman"/>
                <w:lang w:val="lt-LT"/>
              </w:rPr>
              <w:t xml:space="preserve"> , ataskaitose galite rasti informaciją apie jaunimo politikos priemonių situaciją.  </w:t>
            </w:r>
          </w:p>
          <w:p w14:paraId="3C7A8C38" w14:textId="72F4F6E5" w:rsidR="0086342D" w:rsidRDefault="0086342D" w:rsidP="007F144C">
            <w:pPr>
              <w:rPr>
                <w:rFonts w:ascii="Times New Roman" w:hAnsi="Times New Roman" w:cs="Times New Roman"/>
                <w:lang w:val="lt-LT"/>
              </w:rPr>
            </w:pPr>
            <w:r>
              <w:rPr>
                <w:rFonts w:ascii="Times New Roman" w:hAnsi="Times New Roman" w:cs="Times New Roman"/>
                <w:lang w:val="lt-LT"/>
              </w:rPr>
              <w:t xml:space="preserve">Čia turimos omenyje patalpos, skirtos tik jaunimui, šiuo metu veikia tokia viena erdvė BĮ Klaipėdos karalienės Luizės jaunimo centro filiale </w:t>
            </w:r>
            <w:r w:rsidR="00797175">
              <w:rPr>
                <w:rFonts w:ascii="Times New Roman" w:hAnsi="Times New Roman" w:cs="Times New Roman"/>
                <w:lang w:val="lt-LT"/>
              </w:rPr>
              <w:t xml:space="preserve">- </w:t>
            </w:r>
            <w:r>
              <w:rPr>
                <w:rFonts w:ascii="Times New Roman" w:hAnsi="Times New Roman" w:cs="Times New Roman"/>
                <w:lang w:val="lt-LT"/>
              </w:rPr>
              <w:t xml:space="preserve">Jaunimo atviros erdvės centras, dar vieną erdvę įkūrė privatus sektorius (per miesto VVG mechanizmą). </w:t>
            </w:r>
            <w:r w:rsidR="00797175">
              <w:rPr>
                <w:rFonts w:ascii="Times New Roman" w:hAnsi="Times New Roman" w:cs="Times New Roman"/>
                <w:lang w:val="lt-LT"/>
              </w:rPr>
              <w:t xml:space="preserve">Nauja erdvė jaunimui duris atvers rekonstruotame pastate (buvusio baseino patalpose) Paryžiaus komunos g., kitas erdves planuojama įkurti finansuojant savivaldybei bei per VVG mechanizmą. </w:t>
            </w:r>
          </w:p>
          <w:p w14:paraId="2B2FD078" w14:textId="60CC5D00" w:rsidR="007D120D" w:rsidRPr="00AD3B63" w:rsidRDefault="007D120D" w:rsidP="007F144C">
            <w:pPr>
              <w:rPr>
                <w:rFonts w:ascii="Times New Roman" w:hAnsi="Times New Roman" w:cs="Times New Roman"/>
                <w:lang w:val="lt-LT"/>
              </w:rPr>
            </w:pPr>
          </w:p>
        </w:tc>
      </w:tr>
      <w:tr w:rsidR="007F144C" w:rsidRPr="00A6787E" w14:paraId="51601421" w14:textId="77777777" w:rsidTr="00C04BBA">
        <w:tc>
          <w:tcPr>
            <w:tcW w:w="656" w:type="dxa"/>
            <w:shd w:val="clear" w:color="auto" w:fill="auto"/>
          </w:tcPr>
          <w:p w14:paraId="6BCFFE9A" w14:textId="3AD38CB8"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2.63.</w:t>
            </w:r>
          </w:p>
        </w:tc>
        <w:tc>
          <w:tcPr>
            <w:tcW w:w="5576" w:type="dxa"/>
            <w:shd w:val="clear" w:color="auto" w:fill="auto"/>
          </w:tcPr>
          <w:p w14:paraId="25673DAD" w14:textId="671BC335"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P-2.5.1.2-1 Jaunimo poreikiams pritaikytų erdvių skaičius (vnt.). Pradinė reikšmė 0 (2020), o 2030 – 8. Kurios naujos erdvės numatomos ir kaip šią priemonę įgyvendins Jaunimo ir bendruomenės reikalų koordinavimo grupė?</w:t>
            </w:r>
          </w:p>
        </w:tc>
        <w:tc>
          <w:tcPr>
            <w:tcW w:w="7230" w:type="dxa"/>
            <w:shd w:val="clear" w:color="auto" w:fill="auto"/>
          </w:tcPr>
          <w:p w14:paraId="04B5E6B3" w14:textId="3FAC81DA" w:rsidR="007F144C" w:rsidRPr="00F77332" w:rsidRDefault="00DA25B3" w:rsidP="007F144C">
            <w:pPr>
              <w:rPr>
                <w:rFonts w:ascii="Times New Roman" w:hAnsi="Times New Roman" w:cs="Times New Roman"/>
                <w:lang w:val="lt-LT"/>
              </w:rPr>
            </w:pPr>
            <w:r w:rsidRPr="00AD3B63">
              <w:rPr>
                <w:rFonts w:ascii="Times New Roman" w:hAnsi="Times New Roman" w:cs="Times New Roman"/>
                <w:b/>
                <w:lang w:val="lt-LT"/>
              </w:rPr>
              <w:t>Teikiame paaiškinimą.</w:t>
            </w:r>
            <w:r w:rsidR="00B543FA">
              <w:rPr>
                <w:rFonts w:ascii="Times New Roman" w:hAnsi="Times New Roman" w:cs="Times New Roman"/>
                <w:b/>
                <w:lang w:val="lt-LT"/>
              </w:rPr>
              <w:t xml:space="preserve"> </w:t>
            </w:r>
            <w:r w:rsidR="007D120D">
              <w:rPr>
                <w:rFonts w:ascii="Times New Roman" w:hAnsi="Times New Roman" w:cs="Times New Roman"/>
                <w:lang w:val="lt-LT"/>
              </w:rPr>
              <w:t>Šiame rodiklyje turima omenyje, kad tvarkant viešąsias erdves, jose turėtų atsirasti objektai, pritraukiantys jaunimą (riedutininkų parkai, bmx trasos ir t.t.), tai turėtų kuruoti Jaunimo ir bendruomenės reikalų koordinavimo grupė</w:t>
            </w:r>
            <w:r w:rsidR="0015444D">
              <w:rPr>
                <w:rFonts w:ascii="Times New Roman" w:hAnsi="Times New Roman" w:cs="Times New Roman"/>
                <w:lang w:val="lt-LT"/>
              </w:rPr>
              <w:t xml:space="preserve">, kartu su skyriais, atsakingais už statybų darbus, peržiūrėdama techninius projektus, kad tokie objektai juose atsirastų. </w:t>
            </w:r>
            <w:r w:rsidR="007D120D">
              <w:rPr>
                <w:rFonts w:ascii="Times New Roman" w:hAnsi="Times New Roman" w:cs="Times New Roman"/>
                <w:lang w:val="lt-LT"/>
              </w:rPr>
              <w:t xml:space="preserve"> </w:t>
            </w:r>
          </w:p>
        </w:tc>
      </w:tr>
      <w:tr w:rsidR="007F144C" w:rsidRPr="00A6787E" w14:paraId="7F80BE2A" w14:textId="77777777" w:rsidTr="00C04BBA">
        <w:tc>
          <w:tcPr>
            <w:tcW w:w="656" w:type="dxa"/>
            <w:shd w:val="clear" w:color="auto" w:fill="auto"/>
          </w:tcPr>
          <w:p w14:paraId="6DF10B2E" w14:textId="5C78D60E"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2.64.</w:t>
            </w:r>
          </w:p>
        </w:tc>
        <w:tc>
          <w:tcPr>
            <w:tcW w:w="5576" w:type="dxa"/>
            <w:shd w:val="clear" w:color="auto" w:fill="auto"/>
          </w:tcPr>
          <w:p w14:paraId="14EDF607" w14:textId="77777777" w:rsidR="007F144C" w:rsidRPr="00AD3B63" w:rsidRDefault="007F144C" w:rsidP="007F144C">
            <w:pPr>
              <w:autoSpaceDE w:val="0"/>
              <w:autoSpaceDN w:val="0"/>
              <w:adjustRightInd w:val="0"/>
              <w:contextualSpacing/>
              <w:jc w:val="both"/>
              <w:rPr>
                <w:rFonts w:ascii="Times New Roman" w:eastAsia="Calibri" w:hAnsi="Times New Roman" w:cs="Times New Roman"/>
                <w:bCs/>
              </w:rPr>
            </w:pPr>
            <w:r w:rsidRPr="00AD3B63">
              <w:rPr>
                <w:rFonts w:ascii="Times New Roman" w:eastAsia="Calibri" w:hAnsi="Times New Roman" w:cs="Times New Roman"/>
                <w:bCs/>
              </w:rPr>
              <w:t xml:space="preserve">Eil. Nr. 2.6. </w:t>
            </w:r>
            <w:r w:rsidRPr="00AD3B63">
              <w:rPr>
                <w:rFonts w:ascii="Times New Roman" w:eastAsia="Calibri" w:hAnsi="Times New Roman" w:cs="Times New Roman"/>
                <w:bCs/>
                <w:i/>
              </w:rPr>
              <w:t xml:space="preserve">,,Stiprinti vietos savivaldą” . </w:t>
            </w:r>
            <w:r w:rsidRPr="00AD3B63">
              <w:rPr>
                <w:rFonts w:ascii="Times New Roman" w:eastAsia="Calibri" w:hAnsi="Times New Roman" w:cs="Times New Roman"/>
                <w:bCs/>
              </w:rPr>
              <w:t>Šis tikslas turi būti Prioritetas Nr. 1.</w:t>
            </w:r>
          </w:p>
          <w:p w14:paraId="5346D1B4" w14:textId="080427FD" w:rsidR="007F144C" w:rsidRPr="00AD3B63" w:rsidRDefault="007F144C" w:rsidP="007F144C">
            <w:pPr>
              <w:rPr>
                <w:rFonts w:ascii="Times New Roman" w:hAnsi="Times New Roman" w:cs="Times New Roman"/>
                <w:lang w:val="lt-LT"/>
              </w:rPr>
            </w:pPr>
            <w:r w:rsidRPr="00AD3B63">
              <w:rPr>
                <w:rFonts w:ascii="Times New Roman" w:eastAsia="Calibri" w:hAnsi="Times New Roman" w:cs="Times New Roman"/>
                <w:bCs/>
              </w:rPr>
              <w:t>Turi būti pristatyta ataskaita dėl Savivaldybės reorganizacijos rezultatų: kas pagerėjo, kas numatyta gerinti šiais metais, kokie planai yra numatyti artimiausiems dviem metams</w:t>
            </w:r>
          </w:p>
        </w:tc>
        <w:tc>
          <w:tcPr>
            <w:tcW w:w="7230" w:type="dxa"/>
            <w:shd w:val="clear" w:color="auto" w:fill="auto"/>
          </w:tcPr>
          <w:p w14:paraId="79DB2F77" w14:textId="263F5022" w:rsidR="00C04BBA" w:rsidRDefault="00B543FA" w:rsidP="00C04BBA">
            <w:pPr>
              <w:jc w:val="both"/>
              <w:rPr>
                <w:rFonts w:ascii="Times New Roman" w:hAnsi="Times New Roman" w:cs="Times New Roman"/>
                <w:bCs/>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sidR="00C04BBA" w:rsidRPr="00C04BBA">
              <w:rPr>
                <w:rFonts w:ascii="Times New Roman" w:hAnsi="Times New Roman" w:cs="Times New Roman"/>
                <w:lang w:val="lt-LT"/>
              </w:rPr>
              <w:t>KSP apima visas savivaldybės veiklos plėtros sritis</w:t>
            </w:r>
            <w:r w:rsidR="00C04BBA">
              <w:rPr>
                <w:rFonts w:ascii="Times New Roman" w:hAnsi="Times New Roman" w:cs="Times New Roman"/>
                <w:lang w:val="lt-LT"/>
              </w:rPr>
              <w:t>, todėl vienas tikslas negali būti aukščiau už kitą</w:t>
            </w:r>
            <w:r w:rsidR="00065E3D">
              <w:rPr>
                <w:rFonts w:ascii="Times New Roman" w:hAnsi="Times New Roman" w:cs="Times New Roman"/>
                <w:lang w:val="lt-LT"/>
              </w:rPr>
              <w:t>, jie yra lygiaverčiai, iškelti atskiroms sritims.</w:t>
            </w:r>
            <w:r w:rsidR="00C826F4">
              <w:rPr>
                <w:rFonts w:ascii="Times New Roman" w:hAnsi="Times New Roman" w:cs="Times New Roman"/>
                <w:bCs/>
                <w:lang w:val="lt-LT"/>
              </w:rPr>
              <w:t xml:space="preserve"> </w:t>
            </w:r>
          </w:p>
          <w:p w14:paraId="5EE7D91B" w14:textId="4836D020" w:rsidR="007F144C" w:rsidRPr="00AD3B63" w:rsidRDefault="00C826F4" w:rsidP="00C04BBA">
            <w:pPr>
              <w:jc w:val="both"/>
              <w:rPr>
                <w:rFonts w:ascii="Times New Roman" w:hAnsi="Times New Roman" w:cs="Times New Roman"/>
                <w:lang w:val="lt-LT"/>
              </w:rPr>
            </w:pPr>
            <w:r>
              <w:rPr>
                <w:rFonts w:ascii="Times New Roman" w:hAnsi="Times New Roman" w:cs="Times New Roman"/>
                <w:bCs/>
                <w:lang w:val="lt-LT"/>
              </w:rPr>
              <w:t>Savivaldybės reorganizacijos planų nurodymas „</w:t>
            </w:r>
            <w:r w:rsidRPr="00C826F4">
              <w:rPr>
                <w:rFonts w:ascii="Times New Roman" w:eastAsia="Calibri" w:hAnsi="Times New Roman" w:cs="Times New Roman"/>
                <w:bCs/>
                <w:lang w:val="lt-LT"/>
              </w:rPr>
              <w:t>artimiausiems dviem metams</w:t>
            </w:r>
            <w:r>
              <w:rPr>
                <w:rFonts w:ascii="Times New Roman" w:hAnsi="Times New Roman" w:cs="Times New Roman"/>
                <w:bCs/>
                <w:lang w:val="lt-LT"/>
              </w:rPr>
              <w:t>“ nėra KSP objektas, nes apibrėžia ne strateginius pokyčius, bet vykdomus konkrečius darbus, kurie jau yra įtraukti į savivaldybės veiklos planą.</w:t>
            </w:r>
          </w:p>
        </w:tc>
      </w:tr>
      <w:tr w:rsidR="007F144C" w:rsidRPr="00A6787E" w14:paraId="61136E74" w14:textId="77777777" w:rsidTr="00C04BBA">
        <w:tc>
          <w:tcPr>
            <w:tcW w:w="656" w:type="dxa"/>
            <w:shd w:val="clear" w:color="auto" w:fill="auto"/>
          </w:tcPr>
          <w:p w14:paraId="090C5DE7" w14:textId="37537DA4"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2.65.</w:t>
            </w:r>
          </w:p>
        </w:tc>
        <w:tc>
          <w:tcPr>
            <w:tcW w:w="5576" w:type="dxa"/>
            <w:shd w:val="clear" w:color="auto" w:fill="auto"/>
          </w:tcPr>
          <w:p w14:paraId="3A7B1826" w14:textId="76F5ECF6"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Eil.nr. 2.6.1. </w:t>
            </w:r>
            <w:r w:rsidRPr="00AD3B63">
              <w:rPr>
                <w:rFonts w:ascii="Times New Roman" w:hAnsi="Times New Roman" w:cs="Times New Roman"/>
                <w:i/>
                <w:iCs/>
                <w:color w:val="000000"/>
                <w:u w:val="single"/>
                <w:lang w:val="lt-LT"/>
              </w:rPr>
              <w:t>Uždavinys.</w:t>
            </w:r>
            <w:r w:rsidRPr="00AD3B63">
              <w:rPr>
                <w:rFonts w:ascii="Times New Roman" w:hAnsi="Times New Roman" w:cs="Times New Roman"/>
                <w:i/>
                <w:iCs/>
                <w:color w:val="000000"/>
                <w:lang w:val="lt-LT"/>
              </w:rPr>
              <w:t xml:space="preserve"> Padidinti savivaldybės teikiamų viešųjų paslaugų efektyvumą bei užtikrinti šias paslaugas teikiančių specialistų kompetencijas. </w:t>
            </w:r>
            <w:r w:rsidRPr="00AD3B63">
              <w:rPr>
                <w:rFonts w:ascii="Times New Roman" w:hAnsi="Times New Roman" w:cs="Times New Roman"/>
                <w:color w:val="000000"/>
              </w:rPr>
              <w:t>R-2.6.1-1 Elektroninių paslaugų dalis nuo bendro KMSA teikiamų administracinių paslaugų skaičiaus (proc.). Pradinė reikšmė 53,8 (2020</w:t>
            </w:r>
            <w:r w:rsidR="0015444D">
              <w:rPr>
                <w:rFonts w:ascii="Times New Roman" w:hAnsi="Times New Roman" w:cs="Times New Roman"/>
                <w:color w:val="000000"/>
              </w:rPr>
              <w:t xml:space="preserve"> m.</w:t>
            </w:r>
            <w:r w:rsidRPr="00AD3B63">
              <w:rPr>
                <w:rFonts w:ascii="Times New Roman" w:hAnsi="Times New Roman" w:cs="Times New Roman"/>
                <w:color w:val="000000"/>
              </w:rPr>
              <w:t>), o 2030</w:t>
            </w:r>
            <w:r w:rsidR="0015444D">
              <w:rPr>
                <w:rFonts w:ascii="Times New Roman" w:hAnsi="Times New Roman" w:cs="Times New Roman"/>
                <w:color w:val="000000"/>
              </w:rPr>
              <w:t xml:space="preserve"> </w:t>
            </w:r>
            <w:r w:rsidRPr="00AD3B63">
              <w:rPr>
                <w:rFonts w:ascii="Times New Roman" w:hAnsi="Times New Roman" w:cs="Times New Roman"/>
                <w:color w:val="000000"/>
              </w:rPr>
              <w:t>m. – 90. Kodėl tokios priemonės nebuvo įgyvendintos iki šiol ir kodėl negalima įgyvendinti per ateinančius du metus?</w:t>
            </w:r>
          </w:p>
        </w:tc>
        <w:tc>
          <w:tcPr>
            <w:tcW w:w="7230" w:type="dxa"/>
            <w:shd w:val="clear" w:color="auto" w:fill="auto"/>
          </w:tcPr>
          <w:p w14:paraId="3E6D86C4" w14:textId="77777777" w:rsidR="007F144C" w:rsidRDefault="002C6F58"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w:t>
            </w:r>
            <w:r>
              <w:rPr>
                <w:rFonts w:ascii="Times New Roman" w:hAnsi="Times New Roman" w:cs="Times New Roman"/>
                <w:lang w:val="lt-LT"/>
              </w:rPr>
              <w:t>Atsakymų, kodėl vienas ar kitas veiksmas nebuvo įgyvendintas, analizė iš dalies pateikta, analizuojant Klaipėdos miesto strateginio plėtros plano 2013–2020 m. įgyvendinimo pažangą. Tuo atveju, kai tokios priemonės atitinkamame dokumente nebuvo numatytos, atsakymo pateikimas nėra KSP objektas.</w:t>
            </w:r>
          </w:p>
          <w:p w14:paraId="1F5A2A3F" w14:textId="0815B76B" w:rsidR="00BA2E36" w:rsidRPr="002137E0" w:rsidRDefault="00BA2E36" w:rsidP="007F144C">
            <w:pPr>
              <w:rPr>
                <w:rFonts w:ascii="Times New Roman" w:hAnsi="Times New Roman" w:cs="Times New Roman"/>
                <w:lang w:val="lt-LT"/>
              </w:rPr>
            </w:pPr>
            <w:r>
              <w:rPr>
                <w:rFonts w:ascii="Times New Roman" w:hAnsi="Times New Roman" w:cs="Times New Roman"/>
                <w:lang w:val="lt-LT"/>
              </w:rPr>
              <w:t>Keičiantis elektroniniu būdu tiekiamų paslaugų apimčiai, paslaugų techniniams ir technologiniams sprendimams, negalime tikėti</w:t>
            </w:r>
            <w:r w:rsidR="002137E0">
              <w:rPr>
                <w:rFonts w:ascii="Times New Roman" w:hAnsi="Times New Roman" w:cs="Times New Roman"/>
                <w:lang w:val="lt-LT"/>
              </w:rPr>
              <w:t>s „</w:t>
            </w:r>
            <w:r w:rsidR="002137E0" w:rsidRPr="002137E0">
              <w:rPr>
                <w:rFonts w:ascii="Times New Roman" w:hAnsi="Times New Roman" w:cs="Times New Roman"/>
                <w:color w:val="000000"/>
                <w:lang w:val="lt-LT"/>
              </w:rPr>
              <w:t>įgyvendinti per ateinančius du metus</w:t>
            </w:r>
            <w:r w:rsidR="002137E0">
              <w:rPr>
                <w:rFonts w:ascii="Times New Roman" w:hAnsi="Times New Roman" w:cs="Times New Roman"/>
                <w:color w:val="000000"/>
                <w:lang w:val="lt-LT"/>
              </w:rPr>
              <w:t>“. Tokie pokyčiai reikalauja sprendimų ne vien savivaldybės lygmeniu, taip pat paslaugų brandos lygio, kuris</w:t>
            </w:r>
            <w:r w:rsidR="007E6635">
              <w:rPr>
                <w:rFonts w:ascii="Times New Roman" w:hAnsi="Times New Roman" w:cs="Times New Roman"/>
                <w:color w:val="000000"/>
                <w:lang w:val="lt-LT"/>
              </w:rPr>
              <w:t xml:space="preserve"> techniškai yra tik diegimo stadijoje (tai laiko užimantis procesas, kad paslauga būtų teikiama kokybiškai, prieinamai ir tvarkingai).</w:t>
            </w:r>
          </w:p>
        </w:tc>
      </w:tr>
      <w:tr w:rsidR="007F144C" w:rsidRPr="00A6787E" w14:paraId="2D55277A" w14:textId="77777777" w:rsidTr="00C04BBA">
        <w:tc>
          <w:tcPr>
            <w:tcW w:w="656" w:type="dxa"/>
            <w:shd w:val="clear" w:color="auto" w:fill="auto"/>
          </w:tcPr>
          <w:p w14:paraId="4181417D" w14:textId="0EC4BD13"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2.66.</w:t>
            </w:r>
          </w:p>
        </w:tc>
        <w:tc>
          <w:tcPr>
            <w:tcW w:w="5576" w:type="dxa"/>
            <w:shd w:val="clear" w:color="auto" w:fill="auto"/>
          </w:tcPr>
          <w:p w14:paraId="16BA4116" w14:textId="3D2BDA60"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P-2.6.1.4-4 Periodiškai atliekamų psichosocialinės aplinkos tyrimų savivaldybės sistemos (savivaldybės, savivaldybės biudžetinėse ir viešosiose) įstaigose skaičius (pvz., mikroklimato, komforto darbo vietose tyrimai) (vnt.). </w:t>
            </w:r>
            <w:r w:rsidRPr="00AD3B63">
              <w:rPr>
                <w:rFonts w:ascii="Times New Roman" w:hAnsi="Times New Roman" w:cs="Times New Roman"/>
                <w:color w:val="000000"/>
              </w:rPr>
              <w:t>Kodėl tokia priemonė nebuvo vykdoma iki šiol?</w:t>
            </w:r>
          </w:p>
        </w:tc>
        <w:tc>
          <w:tcPr>
            <w:tcW w:w="7230" w:type="dxa"/>
            <w:shd w:val="clear" w:color="auto" w:fill="auto"/>
          </w:tcPr>
          <w:p w14:paraId="009B2D34" w14:textId="77777777" w:rsidR="007F144C" w:rsidRDefault="00DA4F98"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w:t>
            </w:r>
            <w:r>
              <w:rPr>
                <w:rFonts w:ascii="Times New Roman" w:hAnsi="Times New Roman" w:cs="Times New Roman"/>
                <w:lang w:val="lt-LT"/>
              </w:rPr>
              <w:t>Atsakymų, kodėl vienas ar kitas veiksmas nebuvo įgyvendintas, analizė iš dalies pateikta, analizuojant Klaipėdos miesto strateginio plėtros plano 2013–2020 m. įgyvendinimo pažangą. Tuo atveju, kai tokios priemonės atitinkamame dokumente nebuvo numatytos, atsakymo pateikimas nėra KSP objektas.</w:t>
            </w:r>
          </w:p>
          <w:p w14:paraId="025FB952" w14:textId="3567C6B5" w:rsidR="00DA4F98" w:rsidRPr="00AD3B63" w:rsidRDefault="00DA4F98" w:rsidP="007F144C">
            <w:pPr>
              <w:rPr>
                <w:rFonts w:ascii="Times New Roman" w:hAnsi="Times New Roman" w:cs="Times New Roman"/>
                <w:lang w:val="lt-LT"/>
              </w:rPr>
            </w:pPr>
            <w:r>
              <w:rPr>
                <w:rFonts w:ascii="Times New Roman" w:hAnsi="Times New Roman" w:cs="Times New Roman"/>
                <w:lang w:val="lt-LT"/>
              </w:rPr>
              <w:t>Pažymime ir tai, kad tokios priemonės iškėlimas susijęs su naujovėmis viešojo valdymo srityje, kurios nebuvo atsiradusios ankstesniu laikotarpiu.</w:t>
            </w:r>
          </w:p>
        </w:tc>
      </w:tr>
      <w:tr w:rsidR="007F144C" w:rsidRPr="00C52547" w14:paraId="38938B83" w14:textId="77777777" w:rsidTr="00C04BBA">
        <w:tc>
          <w:tcPr>
            <w:tcW w:w="656" w:type="dxa"/>
            <w:shd w:val="clear" w:color="auto" w:fill="auto"/>
          </w:tcPr>
          <w:p w14:paraId="36D83F00" w14:textId="579E2F2F"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2.67.</w:t>
            </w:r>
          </w:p>
        </w:tc>
        <w:tc>
          <w:tcPr>
            <w:tcW w:w="5576" w:type="dxa"/>
            <w:shd w:val="clear" w:color="auto" w:fill="auto"/>
          </w:tcPr>
          <w:p w14:paraId="20F5BF04" w14:textId="77E810DB"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 xml:space="preserve">Eil.nr. 2.6.1.5. </w:t>
            </w:r>
            <w:r w:rsidRPr="00AD3B63">
              <w:rPr>
                <w:rFonts w:ascii="Times New Roman" w:hAnsi="Times New Roman" w:cs="Times New Roman"/>
              </w:rPr>
              <w:t xml:space="preserve">Tobulinti miesto teritorijų  planavimo ir bendradarbiavimo su nekilnojamojo turto vystytojais kompetencijas. </w:t>
            </w:r>
            <w:r w:rsidRPr="00AD3B63">
              <w:rPr>
                <w:rFonts w:ascii="Times New Roman" w:hAnsi="Times New Roman" w:cs="Times New Roman"/>
                <w:color w:val="000000"/>
              </w:rPr>
              <w:t>P-2.6.1.5-1 Parengtas ir paviešintas Klaipėdos miesto realistinis modelis, ortofotografinis žemėlapis ir programa viešinimui (vnt.). Kodėl tokia svarbi priemonė neįgyvendinta iki šiol? Kodėl jos įgyvendinimas numatomas tik 2025 metais?</w:t>
            </w:r>
          </w:p>
        </w:tc>
        <w:tc>
          <w:tcPr>
            <w:tcW w:w="7230" w:type="dxa"/>
            <w:shd w:val="clear" w:color="auto" w:fill="auto"/>
          </w:tcPr>
          <w:p w14:paraId="0929182B" w14:textId="77777777" w:rsidR="007F144C" w:rsidRDefault="00C52547"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lang w:val="lt-LT" w:eastAsia="lt-LT"/>
              </w:rPr>
              <w:t xml:space="preserve"> </w:t>
            </w:r>
            <w:r>
              <w:rPr>
                <w:rFonts w:ascii="Times New Roman" w:hAnsi="Times New Roman" w:cs="Times New Roman"/>
                <w:lang w:val="lt-LT"/>
              </w:rPr>
              <w:t>Atsakymų, kodėl vienas ar kitas veiksmas nebuvo įgyvendintas, analizė iš dalies pateikta, analizuojant Klaipėdos miesto strateginio plėtros plano 2013–2020 m. įgyvendinimo pažangą. Tuo atveju, kai tokios priemonės atitinkamame dokumente nebuvo numatytos, atsakymo pateikimas nėra KSP objektas.</w:t>
            </w:r>
          </w:p>
          <w:p w14:paraId="0EADB208" w14:textId="678128D6" w:rsidR="00C52547" w:rsidRPr="00AD3B63" w:rsidRDefault="0015444D" w:rsidP="007F144C">
            <w:pPr>
              <w:rPr>
                <w:rFonts w:ascii="Times New Roman" w:hAnsi="Times New Roman" w:cs="Times New Roman"/>
                <w:lang w:val="lt-LT"/>
              </w:rPr>
            </w:pPr>
            <w:r>
              <w:rPr>
                <w:rFonts w:ascii="Times New Roman" w:hAnsi="Times New Roman" w:cs="Times New Roman"/>
                <w:lang w:val="lt-LT"/>
              </w:rPr>
              <w:t xml:space="preserve">Įgyvendinimo laikotarpis suplanuotas įvertinus finansines galimybes ir žmogiškuosius išteklius. </w:t>
            </w:r>
          </w:p>
        </w:tc>
      </w:tr>
      <w:tr w:rsidR="007F144C" w:rsidRPr="00A6787E" w14:paraId="6E4DEDB8" w14:textId="77777777" w:rsidTr="00C04BBA">
        <w:tc>
          <w:tcPr>
            <w:tcW w:w="656" w:type="dxa"/>
            <w:shd w:val="clear" w:color="auto" w:fill="auto"/>
          </w:tcPr>
          <w:p w14:paraId="0F5BF9AF" w14:textId="444BEB30"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2.68.</w:t>
            </w:r>
          </w:p>
        </w:tc>
        <w:tc>
          <w:tcPr>
            <w:tcW w:w="5576" w:type="dxa"/>
            <w:shd w:val="clear" w:color="auto" w:fill="auto"/>
          </w:tcPr>
          <w:p w14:paraId="568660ED" w14:textId="4659ABAF"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Eil.nr. 2.6.2.4 Tobulinti investicinių projektų valdymą. P-2.6.2.4-1 Įdiegta ir veikianti skaitmenizuota projektų valdymo sistema (vnt.). Įgyvendinimas numatomas tik 2030 metais. Kas trukdo įgyvendinti tokią priemonę per sekančius metus?</w:t>
            </w:r>
          </w:p>
        </w:tc>
        <w:tc>
          <w:tcPr>
            <w:tcW w:w="7230" w:type="dxa"/>
            <w:shd w:val="clear" w:color="auto" w:fill="auto"/>
          </w:tcPr>
          <w:p w14:paraId="7C414055" w14:textId="674D0647" w:rsidR="007F144C" w:rsidRPr="00AE3991" w:rsidRDefault="00AE3991"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Pr>
                <w:rFonts w:ascii="Times New Roman" w:eastAsia="Times New Roman" w:hAnsi="Times New Roman" w:cs="Times New Roman"/>
                <w:lang w:val="lt-LT" w:eastAsia="lt-LT"/>
              </w:rPr>
              <w:t xml:space="preserve">Nurodytu laikotarpiu priemonė negali būti įgyvendinta, nes to neleidžia techninės sąlygos – funkcinė sistemos apimtis turi būti tinkamai susieta su savivaldybės keliomis valdymo sistemomis ir apskaita, </w:t>
            </w:r>
            <w:r w:rsidR="00733666">
              <w:rPr>
                <w:rFonts w:ascii="Times New Roman" w:eastAsia="Times New Roman" w:hAnsi="Times New Roman" w:cs="Times New Roman"/>
                <w:lang w:val="lt-LT" w:eastAsia="lt-LT"/>
              </w:rPr>
              <w:t>tad sprendinys yra kompleksinis, negali būti įgyvendintas nurodytu terminu.</w:t>
            </w:r>
          </w:p>
        </w:tc>
      </w:tr>
      <w:tr w:rsidR="007F144C" w:rsidRPr="00A6787E" w14:paraId="5A05F3A5" w14:textId="77777777" w:rsidTr="00C04BBA">
        <w:tc>
          <w:tcPr>
            <w:tcW w:w="656" w:type="dxa"/>
            <w:shd w:val="clear" w:color="auto" w:fill="auto"/>
          </w:tcPr>
          <w:p w14:paraId="3EA59AF6" w14:textId="55C00172"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2.69.</w:t>
            </w:r>
          </w:p>
        </w:tc>
        <w:tc>
          <w:tcPr>
            <w:tcW w:w="5576" w:type="dxa"/>
            <w:shd w:val="clear" w:color="auto" w:fill="auto"/>
          </w:tcPr>
          <w:p w14:paraId="6DCD092F" w14:textId="5D934396" w:rsidR="007F144C" w:rsidRPr="00AD3B63" w:rsidRDefault="007F144C" w:rsidP="007F144C">
            <w:pPr>
              <w:autoSpaceDE w:val="0"/>
              <w:autoSpaceDN w:val="0"/>
              <w:adjustRightInd w:val="0"/>
              <w:contextualSpacing/>
              <w:jc w:val="both"/>
              <w:rPr>
                <w:rFonts w:ascii="Times New Roman" w:eastAsia="Calibri" w:hAnsi="Times New Roman" w:cs="Times New Roman"/>
              </w:rPr>
            </w:pPr>
            <w:r w:rsidRPr="00AD3B63">
              <w:rPr>
                <w:rFonts w:ascii="Times New Roman" w:eastAsia="Calibri" w:hAnsi="Times New Roman" w:cs="Times New Roman"/>
              </w:rPr>
              <w:t xml:space="preserve">Eil. Nr. 3.1.1.4. </w:t>
            </w:r>
            <w:r w:rsidRPr="00AD3B63">
              <w:rPr>
                <w:rFonts w:ascii="Times New Roman" w:eastAsia="Calibri" w:hAnsi="Times New Roman" w:cs="Times New Roman"/>
                <w:i/>
              </w:rPr>
              <w:t>,,Įgalinti zonas „be automobilio“, skatinant judėjimą mažiau taršiomis transporto priemonėmis ir / ar pėsčiomis</w:t>
            </w:r>
            <w:r w:rsidRPr="00AD3B63">
              <w:rPr>
                <w:rFonts w:ascii="Times New Roman" w:eastAsia="Calibri" w:hAnsi="Times New Roman" w:cs="Times New Roman"/>
              </w:rPr>
              <w:t xml:space="preserve">” </w:t>
            </w:r>
          </w:p>
          <w:p w14:paraId="7236B797" w14:textId="6DE63D9E" w:rsidR="007F144C" w:rsidRPr="00AD3B63" w:rsidRDefault="007F144C" w:rsidP="007F144C">
            <w:pPr>
              <w:rPr>
                <w:rFonts w:ascii="Times New Roman" w:hAnsi="Times New Roman" w:cs="Times New Roman"/>
                <w:lang w:val="lt-LT"/>
              </w:rPr>
            </w:pPr>
            <w:r w:rsidRPr="00AD3B63">
              <w:rPr>
                <w:rFonts w:ascii="Times New Roman" w:eastAsia="Calibri" w:hAnsi="Times New Roman" w:cs="Times New Roman"/>
              </w:rPr>
              <w:t>Prašome išvardinti, kokios priemonės yra numatytos skatinti judėjimą mažiau taršiomis transporto priemonėmis?</w:t>
            </w:r>
          </w:p>
        </w:tc>
        <w:tc>
          <w:tcPr>
            <w:tcW w:w="7230" w:type="dxa"/>
            <w:shd w:val="clear" w:color="auto" w:fill="auto"/>
          </w:tcPr>
          <w:p w14:paraId="6E6B58EC" w14:textId="2A851A4A" w:rsidR="007F144C" w:rsidRDefault="00303508" w:rsidP="005F7A8B">
            <w:pPr>
              <w:jc w:val="both"/>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sidR="00F635D2">
              <w:rPr>
                <w:rFonts w:ascii="Times New Roman" w:hAnsi="Times New Roman" w:cs="Times New Roman"/>
                <w:lang w:val="lt-LT"/>
              </w:rPr>
              <w:t>Veiksmai konkretizuojami atitinkamos priemonės rodikliuose:</w:t>
            </w:r>
          </w:p>
          <w:p w14:paraId="2ACBEEE0" w14:textId="42CF10F0" w:rsidR="00F635D2" w:rsidRPr="00BD199A" w:rsidRDefault="00F635D2" w:rsidP="005F7A8B">
            <w:pPr>
              <w:pStyle w:val="Sraopastraipa"/>
              <w:numPr>
                <w:ilvl w:val="0"/>
                <w:numId w:val="30"/>
              </w:numPr>
              <w:jc w:val="both"/>
              <w:rPr>
                <w:rFonts w:ascii="Times New Roman" w:hAnsi="Times New Roman" w:cs="Times New Roman"/>
                <w:lang w:val="lt-LT"/>
              </w:rPr>
            </w:pPr>
            <w:r w:rsidRPr="00BD199A">
              <w:rPr>
                <w:rFonts w:ascii="Times New Roman" w:hAnsi="Times New Roman" w:cs="Times New Roman"/>
                <w:color w:val="000000"/>
                <w:lang w:eastAsia="lt-LT"/>
              </w:rPr>
              <w:t xml:space="preserve">Paskelbus dalį </w:t>
            </w:r>
            <w:r w:rsidR="00F63E37">
              <w:rPr>
                <w:rFonts w:ascii="Times New Roman" w:hAnsi="Times New Roman" w:cs="Times New Roman"/>
                <w:color w:val="000000"/>
                <w:lang w:eastAsia="lt-LT"/>
              </w:rPr>
              <w:t>m</w:t>
            </w:r>
            <w:r w:rsidRPr="00BD199A">
              <w:rPr>
                <w:rFonts w:ascii="Times New Roman" w:hAnsi="Times New Roman" w:cs="Times New Roman"/>
                <w:color w:val="000000"/>
                <w:lang w:eastAsia="lt-LT"/>
              </w:rPr>
              <w:t xml:space="preserve">iesto erdvių zonomis be </w:t>
            </w:r>
            <w:r w:rsidR="005F7A8B">
              <w:rPr>
                <w:rFonts w:ascii="Times New Roman" w:hAnsi="Times New Roman" w:cs="Times New Roman"/>
                <w:color w:val="000000"/>
                <w:lang w:eastAsia="lt-LT"/>
              </w:rPr>
              <w:t>transporto;</w:t>
            </w:r>
          </w:p>
          <w:p w14:paraId="04CD730F" w14:textId="16FC6770" w:rsidR="00F635D2" w:rsidRPr="00BD199A" w:rsidRDefault="00A60076" w:rsidP="005F7A8B">
            <w:pPr>
              <w:pStyle w:val="Sraopastraipa"/>
              <w:numPr>
                <w:ilvl w:val="0"/>
                <w:numId w:val="30"/>
              </w:numPr>
              <w:jc w:val="both"/>
              <w:rPr>
                <w:rFonts w:ascii="Times New Roman" w:hAnsi="Times New Roman" w:cs="Times New Roman"/>
                <w:lang w:val="lt-LT"/>
              </w:rPr>
            </w:pPr>
            <w:r w:rsidRPr="00BD199A">
              <w:rPr>
                <w:rFonts w:ascii="Times New Roman" w:hAnsi="Times New Roman" w:cs="Times New Roman"/>
                <w:color w:val="000000"/>
                <w:lang w:eastAsia="lt-LT"/>
              </w:rPr>
              <w:t>Prie zonų „be automobilio“ (per ataskaitinį laikotarpį) įrengus papildomų automobilių stovėjimo aikštelių</w:t>
            </w:r>
            <w:r w:rsidR="005F7A8B">
              <w:rPr>
                <w:rFonts w:ascii="Times New Roman" w:hAnsi="Times New Roman" w:cs="Times New Roman"/>
                <w:color w:val="000000"/>
                <w:lang w:eastAsia="lt-LT"/>
              </w:rPr>
              <w:t>.</w:t>
            </w:r>
          </w:p>
          <w:p w14:paraId="382E0F19" w14:textId="41305495" w:rsidR="002C331E" w:rsidRPr="002C331E" w:rsidRDefault="002C331E" w:rsidP="005F7A8B">
            <w:pPr>
              <w:jc w:val="both"/>
              <w:rPr>
                <w:rFonts w:ascii="Times New Roman" w:hAnsi="Times New Roman" w:cs="Times New Roman"/>
                <w:lang w:val="lt-LT"/>
              </w:rPr>
            </w:pPr>
            <w:r w:rsidRPr="00BD199A">
              <w:rPr>
                <w:rFonts w:ascii="Times New Roman" w:hAnsi="Times New Roman" w:cs="Times New Roman"/>
                <w:lang w:val="lt-LT"/>
              </w:rPr>
              <w:t>Be abejo, įgyvendinami ir k</w:t>
            </w:r>
            <w:r w:rsidR="005F7A8B">
              <w:rPr>
                <w:rFonts w:ascii="Times New Roman" w:hAnsi="Times New Roman" w:cs="Times New Roman"/>
                <w:lang w:val="lt-LT"/>
              </w:rPr>
              <w:t>it</w:t>
            </w:r>
            <w:r w:rsidRPr="00BD199A">
              <w:rPr>
                <w:rFonts w:ascii="Times New Roman" w:hAnsi="Times New Roman" w:cs="Times New Roman"/>
                <w:lang w:val="lt-LT"/>
              </w:rPr>
              <w:t xml:space="preserve">i veiksmai (priemonės), susijusios su tokiu skatinimu – kitose priemonėse (pvz., viešumo kampanijos, </w:t>
            </w:r>
            <w:r w:rsidR="00BD199A" w:rsidRPr="00BD199A">
              <w:rPr>
                <w:rFonts w:ascii="Times New Roman" w:hAnsi="Times New Roman" w:cs="Times New Roman"/>
                <w:lang w:val="lt-LT"/>
              </w:rPr>
              <w:t xml:space="preserve">viešojo transporto komforto didinimas, </w:t>
            </w:r>
            <w:r w:rsidRPr="00BD199A">
              <w:rPr>
                <w:rFonts w:ascii="Times New Roman" w:hAnsi="Times New Roman" w:cs="Times New Roman"/>
                <w:lang w:val="lt-LT"/>
              </w:rPr>
              <w:t>elektromobilių įkrovimo tinklo vietų plėtr</w:t>
            </w:r>
            <w:r w:rsidR="00BD199A" w:rsidRPr="00BD199A">
              <w:rPr>
                <w:rFonts w:ascii="Times New Roman" w:hAnsi="Times New Roman" w:cs="Times New Roman"/>
                <w:lang w:val="lt-LT"/>
              </w:rPr>
              <w:t>a</w:t>
            </w:r>
            <w:r w:rsidR="00BD199A">
              <w:rPr>
                <w:rFonts w:ascii="Times New Roman" w:hAnsi="Times New Roman" w:cs="Times New Roman"/>
                <w:lang w:val="lt-LT"/>
              </w:rPr>
              <w:t xml:space="preserve"> ir pan.).</w:t>
            </w:r>
          </w:p>
        </w:tc>
      </w:tr>
      <w:tr w:rsidR="007F144C" w:rsidRPr="00A6787E" w14:paraId="49ECC6BD" w14:textId="77777777" w:rsidTr="00C04BBA">
        <w:tc>
          <w:tcPr>
            <w:tcW w:w="656" w:type="dxa"/>
            <w:shd w:val="clear" w:color="auto" w:fill="auto"/>
          </w:tcPr>
          <w:p w14:paraId="5E9A0433" w14:textId="12F73909"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2.70.</w:t>
            </w:r>
          </w:p>
        </w:tc>
        <w:tc>
          <w:tcPr>
            <w:tcW w:w="5576" w:type="dxa"/>
            <w:shd w:val="clear" w:color="auto" w:fill="auto"/>
          </w:tcPr>
          <w:p w14:paraId="55A00C5E" w14:textId="51730CB2" w:rsidR="007F144C" w:rsidRPr="005F7A8B" w:rsidRDefault="007F144C" w:rsidP="007F144C">
            <w:pPr>
              <w:rPr>
                <w:rFonts w:ascii="Times New Roman" w:hAnsi="Times New Roman" w:cs="Times New Roman"/>
                <w:lang w:val="lt-LT"/>
              </w:rPr>
            </w:pPr>
            <w:r w:rsidRPr="005F7A8B">
              <w:rPr>
                <w:rFonts w:ascii="Times New Roman" w:hAnsi="Times New Roman" w:cs="Times New Roman"/>
                <w:i/>
                <w:iCs/>
                <w:color w:val="000000"/>
                <w:u w:val="single"/>
              </w:rPr>
              <w:t>Uždavinys.</w:t>
            </w:r>
            <w:r w:rsidRPr="005F7A8B">
              <w:rPr>
                <w:rFonts w:ascii="Times New Roman" w:hAnsi="Times New Roman" w:cs="Times New Roman"/>
                <w:i/>
                <w:iCs/>
                <w:color w:val="000000"/>
              </w:rPr>
              <w:t xml:space="preserve"> Didinti gatvių tinklo pralaidumą, kokybę ir saugumą. </w:t>
            </w:r>
            <w:r w:rsidRPr="005F7A8B">
              <w:rPr>
                <w:rFonts w:ascii="Times New Roman" w:hAnsi="Times New Roman" w:cs="Times New Roman"/>
                <w:color w:val="000000"/>
              </w:rPr>
              <w:t>R-3.1.3-1 Magistralinių gatvių, kuriose įdiegtos Intelektinės transporto sistemos (ITS) priemonės, skaičius (vnt.). Pradinė reikšmė 1 (2020). Kurioje miesto vietoje veikia ši sistema? Siekiamybė  - 4 (2030). Kodėl tokių sistemų diegimas nėra ambicingas mieste, kuriame transporto sukeliama tarša yra ženkli?</w:t>
            </w:r>
          </w:p>
        </w:tc>
        <w:tc>
          <w:tcPr>
            <w:tcW w:w="7230" w:type="dxa"/>
            <w:shd w:val="clear" w:color="auto" w:fill="auto"/>
          </w:tcPr>
          <w:p w14:paraId="780744F1" w14:textId="21B988D9" w:rsidR="007F144C" w:rsidRPr="005F7A8B" w:rsidRDefault="005F7A8B"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Pr>
                <w:rFonts w:ascii="Times New Roman" w:hAnsi="Times New Roman" w:cs="Times New Roman"/>
                <w:lang w:val="lt-LT"/>
              </w:rPr>
              <w:t>2020 m.</w:t>
            </w:r>
            <w:r w:rsidRPr="005F7A8B">
              <w:rPr>
                <w:rFonts w:ascii="Times New Roman" w:hAnsi="Times New Roman" w:cs="Times New Roman"/>
                <w:lang w:val="lt-LT"/>
              </w:rPr>
              <w:t xml:space="preserve"> </w:t>
            </w:r>
            <w:r w:rsidR="00F63E37">
              <w:rPr>
                <w:rFonts w:ascii="Times New Roman" w:hAnsi="Times New Roman" w:cs="Times New Roman"/>
                <w:lang w:val="lt-LT"/>
              </w:rPr>
              <w:t xml:space="preserve">įsigyta įranga šiai sistemai įdiegti, 2021 m. pradedami darbai Minijos g. – Pilies g. – Naujojo Uosto g. </w:t>
            </w:r>
            <w:r w:rsidR="002C3537">
              <w:rPr>
                <w:rFonts w:ascii="Times New Roman" w:hAnsi="Times New Roman" w:cs="Times New Roman"/>
                <w:lang w:val="lt-LT"/>
              </w:rPr>
              <w:t xml:space="preserve">Šias sistemas yra planuojama diegti tik pagrindiniuose eismo koridoriuose </w:t>
            </w:r>
            <w:r w:rsidR="002C3537" w:rsidRPr="002C3537">
              <w:rPr>
                <w:rFonts w:ascii="Times New Roman" w:hAnsi="Times New Roman" w:cs="Times New Roman"/>
                <w:lang w:val="lt-LT"/>
              </w:rPr>
              <w:t>(Minijos g.–Pilies g.–Naujoji Uosto g.</w:t>
            </w:r>
            <w:r w:rsidR="00F63E37">
              <w:rPr>
                <w:rFonts w:ascii="Times New Roman" w:hAnsi="Times New Roman" w:cs="Times New Roman"/>
                <w:lang w:val="lt-LT"/>
              </w:rPr>
              <w:t>;</w:t>
            </w:r>
            <w:r w:rsidR="002C3537" w:rsidRPr="002C3537">
              <w:rPr>
                <w:rFonts w:ascii="Times New Roman" w:hAnsi="Times New Roman" w:cs="Times New Roman"/>
                <w:lang w:val="lt-LT"/>
              </w:rPr>
              <w:t xml:space="preserve"> Taikos pr.–Tiltų g.–H. Manto g.–Liepojos g.</w:t>
            </w:r>
            <w:r w:rsidR="00F63E37">
              <w:rPr>
                <w:rFonts w:ascii="Times New Roman" w:hAnsi="Times New Roman" w:cs="Times New Roman"/>
                <w:lang w:val="lt-LT"/>
              </w:rPr>
              <w:t>;</w:t>
            </w:r>
            <w:r w:rsidR="002C3537" w:rsidRPr="002C3537">
              <w:rPr>
                <w:rFonts w:ascii="Times New Roman" w:hAnsi="Times New Roman" w:cs="Times New Roman"/>
                <w:lang w:val="lt-LT"/>
              </w:rPr>
              <w:t xml:space="preserve"> Priestočio g.–Mokyklos g.–Šilutės pl.</w:t>
            </w:r>
            <w:r w:rsidR="00F63E37">
              <w:rPr>
                <w:rFonts w:ascii="Times New Roman" w:hAnsi="Times New Roman" w:cs="Times New Roman"/>
                <w:lang w:val="lt-LT"/>
              </w:rPr>
              <w:t>;</w:t>
            </w:r>
            <w:r w:rsidR="002C3537">
              <w:rPr>
                <w:rFonts w:ascii="Times New Roman" w:hAnsi="Times New Roman" w:cs="Times New Roman"/>
                <w:lang w:val="lt-LT"/>
              </w:rPr>
              <w:t xml:space="preserve"> Liepų g.</w:t>
            </w:r>
            <w:r w:rsidR="002C3537" w:rsidRPr="002C3537">
              <w:rPr>
                <w:rFonts w:ascii="Times New Roman" w:hAnsi="Times New Roman" w:cs="Times New Roman"/>
                <w:lang w:val="lt-LT"/>
              </w:rPr>
              <w:t>)</w:t>
            </w:r>
            <w:r w:rsidR="002C3537">
              <w:rPr>
                <w:rFonts w:ascii="Times New Roman" w:hAnsi="Times New Roman" w:cs="Times New Roman"/>
                <w:lang w:val="lt-LT"/>
              </w:rPr>
              <w:t xml:space="preserve"> dėl to skaičius nurodomas 4  </w:t>
            </w:r>
          </w:p>
        </w:tc>
      </w:tr>
      <w:tr w:rsidR="007F144C" w:rsidRPr="00A6787E" w14:paraId="780F74D0" w14:textId="77777777" w:rsidTr="00C04BBA">
        <w:tc>
          <w:tcPr>
            <w:tcW w:w="656" w:type="dxa"/>
            <w:shd w:val="clear" w:color="auto" w:fill="auto"/>
          </w:tcPr>
          <w:p w14:paraId="645D731B" w14:textId="0DB940B0"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2.71.</w:t>
            </w:r>
          </w:p>
        </w:tc>
        <w:tc>
          <w:tcPr>
            <w:tcW w:w="5576" w:type="dxa"/>
            <w:shd w:val="clear" w:color="auto" w:fill="auto"/>
          </w:tcPr>
          <w:p w14:paraId="7015CC7D" w14:textId="25D5BB45"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R-3.1.3-2 Įgyvendintų eismo pralaidumą didinančių projektų skaičius (vnt.). Pradinė reikšmė 0 (2020), o  2030m – 10 . Išvardinkite projektų sąrašą ir priemones, kurių pagalba bus šis uždavinys įgyvendintas. Baltijos per.-Šilutės pl. projektas parodė, kad miesto valdžia vieno svarbiausių projektų nesugebėjo įvykdyti per 10 metų</w:t>
            </w:r>
          </w:p>
        </w:tc>
        <w:tc>
          <w:tcPr>
            <w:tcW w:w="7230" w:type="dxa"/>
            <w:shd w:val="clear" w:color="auto" w:fill="auto"/>
          </w:tcPr>
          <w:p w14:paraId="0F52D704" w14:textId="43D2F117" w:rsidR="007F144C" w:rsidRPr="00AD3B63" w:rsidRDefault="00303508"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sidR="0040107A">
              <w:rPr>
                <w:rFonts w:ascii="Times New Roman" w:hAnsi="Times New Roman" w:cs="Times New Roman"/>
                <w:lang w:val="lt-LT"/>
              </w:rPr>
              <w:t>Į šį sąrašą reikėtų įtraukti stambiausius kelių infrast</w:t>
            </w:r>
            <w:r w:rsidR="00F63E37">
              <w:rPr>
                <w:rFonts w:ascii="Times New Roman" w:hAnsi="Times New Roman" w:cs="Times New Roman"/>
                <w:lang w:val="lt-LT"/>
              </w:rPr>
              <w:t>ru</w:t>
            </w:r>
            <w:r w:rsidR="0040107A">
              <w:rPr>
                <w:rFonts w:ascii="Times New Roman" w:hAnsi="Times New Roman" w:cs="Times New Roman"/>
                <w:lang w:val="lt-LT"/>
              </w:rPr>
              <w:t xml:space="preserve">ktūros projektus, nurodytos pažangos projektuose šiose priemonėse: </w:t>
            </w:r>
            <w:r w:rsidR="00E541CB">
              <w:rPr>
                <w:rFonts w:ascii="Times New Roman" w:hAnsi="Times New Roman" w:cs="Times New Roman"/>
                <w:lang w:val="lt-LT"/>
              </w:rPr>
              <w:t>3.1.3.1 „</w:t>
            </w:r>
            <w:r w:rsidR="00E541CB" w:rsidRPr="00303508">
              <w:rPr>
                <w:rFonts w:ascii="Times New Roman" w:hAnsi="Times New Roman" w:cs="Times New Roman"/>
                <w:lang w:val="lt-LT"/>
              </w:rPr>
              <w:t>Atnaujinti ir / ar transformuoti pagrindines jungtis su uostu ir uosto teritorijoje</w:t>
            </w:r>
            <w:r w:rsidR="00E541CB">
              <w:rPr>
                <w:rFonts w:ascii="Times New Roman" w:hAnsi="Times New Roman" w:cs="Times New Roman"/>
                <w:lang w:val="lt-LT"/>
              </w:rPr>
              <w:t xml:space="preserve">“, </w:t>
            </w:r>
            <w:r w:rsidR="000C4293">
              <w:rPr>
                <w:rFonts w:ascii="Times New Roman" w:hAnsi="Times New Roman" w:cs="Times New Roman"/>
                <w:lang w:val="lt-LT"/>
              </w:rPr>
              <w:t>3.1.3.5 „</w:t>
            </w:r>
            <w:r w:rsidR="000C4293" w:rsidRPr="00303508">
              <w:rPr>
                <w:rFonts w:ascii="Times New Roman" w:hAnsi="Times New Roman" w:cs="Times New Roman"/>
                <w:lang w:val="lt-LT"/>
              </w:rPr>
              <w:t>Užtikrinti tinkamą miesto kelių tinklo darną, saugumą ir kokybę</w:t>
            </w:r>
            <w:r w:rsidR="000C4293">
              <w:rPr>
                <w:rFonts w:ascii="Times New Roman" w:hAnsi="Times New Roman" w:cs="Times New Roman"/>
                <w:lang w:val="lt-LT"/>
              </w:rPr>
              <w:t>“</w:t>
            </w:r>
          </w:p>
        </w:tc>
      </w:tr>
      <w:tr w:rsidR="007F144C" w:rsidRPr="00A6787E" w14:paraId="6D167140" w14:textId="77777777" w:rsidTr="00C04BBA">
        <w:tc>
          <w:tcPr>
            <w:tcW w:w="656" w:type="dxa"/>
            <w:shd w:val="clear" w:color="auto" w:fill="auto"/>
          </w:tcPr>
          <w:p w14:paraId="040150E5" w14:textId="77133819"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2.72.</w:t>
            </w:r>
          </w:p>
        </w:tc>
        <w:tc>
          <w:tcPr>
            <w:tcW w:w="5576" w:type="dxa"/>
            <w:shd w:val="clear" w:color="auto" w:fill="auto"/>
          </w:tcPr>
          <w:p w14:paraId="67BA0B62" w14:textId="77777777" w:rsidR="007F144C" w:rsidRPr="00F63E37" w:rsidRDefault="007F144C" w:rsidP="007F144C">
            <w:pPr>
              <w:contextualSpacing/>
              <w:rPr>
                <w:rFonts w:ascii="Times New Roman" w:hAnsi="Times New Roman" w:cs="Times New Roman"/>
                <w:color w:val="000000"/>
              </w:rPr>
            </w:pPr>
            <w:r w:rsidRPr="00F63E37">
              <w:rPr>
                <w:rFonts w:ascii="Times New Roman" w:hAnsi="Times New Roman" w:cs="Times New Roman"/>
                <w:color w:val="000000"/>
              </w:rPr>
              <w:t xml:space="preserve">P-3.1.3.1-1  </w:t>
            </w:r>
            <w:r w:rsidRPr="00F63E37">
              <w:rPr>
                <w:rFonts w:ascii="Times New Roman" w:hAnsi="Times New Roman" w:cs="Times New Roman"/>
                <w:i/>
                <w:iCs/>
                <w:color w:val="000000"/>
              </w:rPr>
              <w:t xml:space="preserve">1.3. Rekonstruoti Baltijos pr. (Baltijos pr. ir Minijos g. rekonstrukcija (II etapas). </w:t>
            </w:r>
            <w:r w:rsidRPr="00F63E37">
              <w:rPr>
                <w:rFonts w:ascii="Times New Roman" w:hAnsi="Times New Roman" w:cs="Times New Roman"/>
                <w:color w:val="000000"/>
              </w:rPr>
              <w:t>Koks konkretus projektas numatomas įgyvendinti? Neteko matyti naujo projekto, o esamas projektas yra ne sprendžiantis, o bloginantis situaciją.</w:t>
            </w:r>
          </w:p>
          <w:p w14:paraId="41890216" w14:textId="6753A07E" w:rsidR="007F144C" w:rsidRPr="00F63E37" w:rsidRDefault="007F144C" w:rsidP="007F144C">
            <w:pPr>
              <w:rPr>
                <w:rFonts w:ascii="Times New Roman" w:hAnsi="Times New Roman" w:cs="Times New Roman"/>
                <w:lang w:val="lt-LT"/>
              </w:rPr>
            </w:pPr>
            <w:r w:rsidRPr="00F63E37">
              <w:rPr>
                <w:rFonts w:ascii="Times New Roman" w:hAnsi="Times New Roman" w:cs="Times New Roman"/>
                <w:i/>
                <w:iCs/>
                <w:color w:val="000000"/>
              </w:rPr>
              <w:t>3. Rekonstruoti Šiaurinį įvažiavimą į uostą (įskaitant sankryžas) – apie kokį projektą kalbama?</w:t>
            </w:r>
          </w:p>
        </w:tc>
        <w:tc>
          <w:tcPr>
            <w:tcW w:w="7230" w:type="dxa"/>
            <w:shd w:val="clear" w:color="auto" w:fill="auto"/>
          </w:tcPr>
          <w:p w14:paraId="3874B10D" w14:textId="48424D09" w:rsidR="00F63E37" w:rsidRDefault="00F63E37" w:rsidP="007F144C">
            <w:pPr>
              <w:rPr>
                <w:rFonts w:ascii="Times New Roman" w:hAnsi="Times New Roman" w:cs="Times New Roman"/>
                <w:lang w:val="lt-LT"/>
              </w:rPr>
            </w:pPr>
            <w:r w:rsidRPr="003F2ACF">
              <w:rPr>
                <w:rFonts w:ascii="Times New Roman" w:hAnsi="Times New Roman" w:cs="Times New Roman"/>
                <w:b/>
                <w:lang w:val="lt-LT"/>
              </w:rPr>
              <w:t>Teikiame paaiškinimą.</w:t>
            </w:r>
            <w:r>
              <w:rPr>
                <w:rFonts w:ascii="Times New Roman" w:hAnsi="Times New Roman" w:cs="Times New Roman"/>
                <w:lang w:val="lt-LT"/>
              </w:rPr>
              <w:t xml:space="preserve"> Yra nustatomas siekis rekonstruoti šią sankryžą. Dėl konkrečių techninių sprendinių bus priimti sprendimai pradėjus įgyvendinti investicijų projektą. </w:t>
            </w:r>
          </w:p>
          <w:p w14:paraId="329234E0" w14:textId="2E0350B7" w:rsidR="003F2ACF" w:rsidRDefault="003F2ACF" w:rsidP="007F144C">
            <w:pPr>
              <w:rPr>
                <w:rFonts w:ascii="Times New Roman" w:hAnsi="Times New Roman" w:cs="Times New Roman"/>
                <w:lang w:val="lt-LT"/>
              </w:rPr>
            </w:pPr>
          </w:p>
          <w:p w14:paraId="503C4011" w14:textId="1A86193D" w:rsidR="003F2ACF" w:rsidRDefault="003F2ACF" w:rsidP="007F144C">
            <w:pPr>
              <w:rPr>
                <w:rFonts w:ascii="Times New Roman" w:hAnsi="Times New Roman" w:cs="Times New Roman"/>
                <w:lang w:val="lt-LT"/>
              </w:rPr>
            </w:pPr>
            <w:r>
              <w:rPr>
                <w:rFonts w:ascii="Times New Roman" w:hAnsi="Times New Roman" w:cs="Times New Roman"/>
                <w:lang w:val="lt-LT"/>
              </w:rPr>
              <w:t>Šiaurinis įvažiavimas į uostą apima Švyturio g. pratęsimą</w:t>
            </w:r>
            <w:r w:rsidR="0094314E">
              <w:rPr>
                <w:rFonts w:ascii="Times New Roman" w:hAnsi="Times New Roman" w:cs="Times New Roman"/>
                <w:lang w:val="lt-LT"/>
              </w:rPr>
              <w:t xml:space="preserve">, Burių, Lideikio ir kt. gatvių šiaurinėje miesto dalyje plėtotę. </w:t>
            </w:r>
          </w:p>
          <w:p w14:paraId="2B6F96FA" w14:textId="77777777" w:rsidR="00F63E37" w:rsidRDefault="00F63E37" w:rsidP="007F144C">
            <w:pPr>
              <w:rPr>
                <w:rFonts w:ascii="Times New Roman" w:hAnsi="Times New Roman" w:cs="Times New Roman"/>
                <w:lang w:val="lt-LT"/>
              </w:rPr>
            </w:pPr>
          </w:p>
          <w:p w14:paraId="4021D5DE" w14:textId="6FB91BE2" w:rsidR="007F144C" w:rsidRPr="00F63E37" w:rsidRDefault="003C597A" w:rsidP="007F144C">
            <w:pPr>
              <w:rPr>
                <w:rFonts w:ascii="Times New Roman" w:hAnsi="Times New Roman" w:cs="Times New Roman"/>
                <w:lang w:val="lt-LT"/>
              </w:rPr>
            </w:pPr>
            <w:r w:rsidRPr="00F63E37">
              <w:rPr>
                <w:rFonts w:ascii="Times New Roman" w:hAnsi="Times New Roman" w:cs="Times New Roman"/>
                <w:lang w:val="lt-LT"/>
              </w:rPr>
              <w:t xml:space="preserve"> </w:t>
            </w:r>
          </w:p>
        </w:tc>
      </w:tr>
      <w:tr w:rsidR="007F144C" w:rsidRPr="003C597A" w14:paraId="37BDD6A4" w14:textId="77777777" w:rsidTr="00C04BBA">
        <w:tc>
          <w:tcPr>
            <w:tcW w:w="656" w:type="dxa"/>
            <w:shd w:val="clear" w:color="auto" w:fill="auto"/>
          </w:tcPr>
          <w:p w14:paraId="110388A8" w14:textId="171BCCB7"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2.73.</w:t>
            </w:r>
          </w:p>
        </w:tc>
        <w:tc>
          <w:tcPr>
            <w:tcW w:w="5576" w:type="dxa"/>
            <w:shd w:val="clear" w:color="auto" w:fill="auto"/>
          </w:tcPr>
          <w:p w14:paraId="4F9E57CB" w14:textId="58137976"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lang w:val="lt-LT"/>
              </w:rPr>
              <w:t xml:space="preserve">P-3.1.3.3-2 Parengta krovininių traukinių judėjimo centrinėje Klaipėdos miesto dalyje mažinimo strategija, įskaitant finansavimo mechanizmo apibrėžimą (kompl.). </w:t>
            </w:r>
            <w:r w:rsidRPr="00AD3B63">
              <w:rPr>
                <w:rFonts w:ascii="Times New Roman" w:hAnsi="Times New Roman" w:cs="Times New Roman"/>
                <w:color w:val="000000"/>
              </w:rPr>
              <w:t>Apie kokią strategija kalbama?</w:t>
            </w:r>
          </w:p>
        </w:tc>
        <w:tc>
          <w:tcPr>
            <w:tcW w:w="7230" w:type="dxa"/>
            <w:shd w:val="clear" w:color="auto" w:fill="auto"/>
          </w:tcPr>
          <w:p w14:paraId="089ADA85" w14:textId="0F9C864B" w:rsidR="007F144C" w:rsidRPr="003C597A" w:rsidRDefault="003C597A"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Pr>
                <w:rFonts w:ascii="Times New Roman" w:eastAsia="Times New Roman" w:hAnsi="Times New Roman" w:cs="Times New Roman"/>
                <w:lang w:val="lt-LT" w:eastAsia="lt-LT"/>
              </w:rPr>
              <w:t>Darb</w:t>
            </w:r>
            <w:r w:rsidR="003F2ACF">
              <w:rPr>
                <w:rFonts w:ascii="Times New Roman" w:eastAsia="Times New Roman" w:hAnsi="Times New Roman" w:cs="Times New Roman"/>
                <w:lang w:val="lt-LT" w:eastAsia="lt-LT"/>
              </w:rPr>
              <w:t>o</w:t>
            </w:r>
            <w:r>
              <w:rPr>
                <w:rFonts w:ascii="Times New Roman" w:eastAsia="Times New Roman" w:hAnsi="Times New Roman" w:cs="Times New Roman"/>
                <w:lang w:val="lt-LT" w:eastAsia="lt-LT"/>
              </w:rPr>
              <w:t xml:space="preserve"> grupių posėdžių metu AB „Lietuvos geležinkeliai“ atstovai informavo, kad bus rengiama atskira studija, susijusi su </w:t>
            </w:r>
            <w:r w:rsidRPr="00AD3B63">
              <w:rPr>
                <w:rFonts w:ascii="Times New Roman" w:hAnsi="Times New Roman" w:cs="Times New Roman"/>
                <w:color w:val="000000"/>
                <w:lang w:val="lt-LT"/>
              </w:rPr>
              <w:t>krovininių traukinių judėjimo centrinėje Klaipėdos miesto dalyje mažinimo</w:t>
            </w:r>
            <w:r>
              <w:rPr>
                <w:rFonts w:ascii="Times New Roman" w:hAnsi="Times New Roman" w:cs="Times New Roman"/>
                <w:color w:val="000000"/>
                <w:lang w:val="lt-LT"/>
              </w:rPr>
              <w:t xml:space="preserve"> tyrimu. Tyrim</w:t>
            </w:r>
            <w:r w:rsidR="007B1CAA">
              <w:rPr>
                <w:rFonts w:ascii="Times New Roman" w:hAnsi="Times New Roman" w:cs="Times New Roman"/>
                <w:color w:val="000000"/>
                <w:lang w:val="lt-LT"/>
              </w:rPr>
              <w:t>ų</w:t>
            </w:r>
            <w:r>
              <w:rPr>
                <w:rFonts w:ascii="Times New Roman" w:hAnsi="Times New Roman" w:cs="Times New Roman"/>
                <w:color w:val="000000"/>
                <w:lang w:val="lt-LT"/>
              </w:rPr>
              <w:t xml:space="preserve"> rezultatą numatoma panaudoti, gerinant susisiekimo sąlygas mieste (</w:t>
            </w:r>
            <w:r w:rsidR="007B1CAA">
              <w:rPr>
                <w:rFonts w:ascii="Times New Roman" w:hAnsi="Times New Roman" w:cs="Times New Roman"/>
                <w:color w:val="000000"/>
                <w:lang w:val="lt-LT"/>
              </w:rPr>
              <w:t>geležinkelio ir kelių sistemų susikirtimo vietose).</w:t>
            </w:r>
          </w:p>
        </w:tc>
      </w:tr>
      <w:tr w:rsidR="007F144C" w:rsidRPr="00A6787E" w14:paraId="6544DC73" w14:textId="77777777" w:rsidTr="00C04BBA">
        <w:tc>
          <w:tcPr>
            <w:tcW w:w="656" w:type="dxa"/>
            <w:shd w:val="clear" w:color="auto" w:fill="auto"/>
          </w:tcPr>
          <w:p w14:paraId="08E01F82" w14:textId="20C973FF"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2.74.</w:t>
            </w:r>
          </w:p>
        </w:tc>
        <w:tc>
          <w:tcPr>
            <w:tcW w:w="5576" w:type="dxa"/>
            <w:shd w:val="clear" w:color="auto" w:fill="auto"/>
          </w:tcPr>
          <w:p w14:paraId="19256E1C" w14:textId="7E2795E8" w:rsidR="007F144C" w:rsidRPr="00AD3B63" w:rsidRDefault="007F144C" w:rsidP="007F144C">
            <w:pPr>
              <w:rPr>
                <w:rFonts w:ascii="Times New Roman" w:hAnsi="Times New Roman" w:cs="Times New Roman"/>
                <w:lang w:val="lt-LT"/>
              </w:rPr>
            </w:pPr>
            <w:r w:rsidRPr="00AD3B63">
              <w:rPr>
                <w:rFonts w:ascii="Times New Roman" w:hAnsi="Times New Roman" w:cs="Times New Roman"/>
                <w:color w:val="000000"/>
              </w:rPr>
              <w:t>P-3.1.3.4-2 Mieste esančių žvyruotų kelių ilgis (km). Nuo 2019 m. iki 2030m. planuojama išasfaltuoti tik 14 km žvirkelių? Kurie keliai ir kokiais ilgiais bus asfaltuojami?</w:t>
            </w:r>
          </w:p>
        </w:tc>
        <w:tc>
          <w:tcPr>
            <w:tcW w:w="7230" w:type="dxa"/>
            <w:shd w:val="clear" w:color="auto" w:fill="auto"/>
          </w:tcPr>
          <w:p w14:paraId="4BFDDE45" w14:textId="68921BD3" w:rsidR="007F144C" w:rsidRPr="00AD3B63" w:rsidRDefault="00356591"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Pr>
                <w:rFonts w:ascii="Times New Roman" w:eastAsia="Times New Roman" w:hAnsi="Times New Roman" w:cs="Times New Roman"/>
                <w:lang w:val="lt-LT" w:eastAsia="lt-LT"/>
              </w:rPr>
              <w:t>Atkreipiame dėmesį, kad tarybos narys klaidingai nurodo, kad sieki</w:t>
            </w:r>
            <w:r w:rsidR="003141F8">
              <w:rPr>
                <w:rFonts w:ascii="Times New Roman" w:eastAsia="Times New Roman" w:hAnsi="Times New Roman" w:cs="Times New Roman"/>
                <w:lang w:val="lt-LT" w:eastAsia="lt-LT"/>
              </w:rPr>
              <w:t>ama</w:t>
            </w:r>
            <w:r>
              <w:rPr>
                <w:rFonts w:ascii="Times New Roman" w:eastAsia="Times New Roman" w:hAnsi="Times New Roman" w:cs="Times New Roman"/>
                <w:lang w:val="lt-LT" w:eastAsia="lt-LT"/>
              </w:rPr>
              <w:t xml:space="preserve"> rodiklio reikšmė – </w:t>
            </w:r>
            <w:r w:rsidR="003141F8">
              <w:rPr>
                <w:rFonts w:ascii="Times New Roman" w:eastAsia="Times New Roman" w:hAnsi="Times New Roman" w:cs="Times New Roman"/>
                <w:lang w:val="lt-LT" w:eastAsia="lt-LT"/>
              </w:rPr>
              <w:t>14</w:t>
            </w:r>
            <w:r>
              <w:rPr>
                <w:rFonts w:ascii="Times New Roman" w:eastAsia="Times New Roman" w:hAnsi="Times New Roman" w:cs="Times New Roman"/>
                <w:lang w:val="lt-LT" w:eastAsia="lt-LT"/>
              </w:rPr>
              <w:t xml:space="preserve">. Šio rodiklio reikšmė buvo koreguota ir atitinkamos korekcijos nurodytos </w:t>
            </w:r>
            <w:r w:rsidR="003F2ACF">
              <w:rPr>
                <w:rFonts w:ascii="Times New Roman" w:eastAsia="Times New Roman" w:hAnsi="Times New Roman" w:cs="Times New Roman"/>
                <w:lang w:val="lt-LT" w:eastAsia="lt-LT"/>
              </w:rPr>
              <w:t>t</w:t>
            </w:r>
            <w:r>
              <w:rPr>
                <w:rFonts w:ascii="Times New Roman" w:eastAsia="Times New Roman" w:hAnsi="Times New Roman" w:cs="Times New Roman"/>
                <w:lang w:val="lt-LT" w:eastAsia="lt-LT"/>
              </w:rPr>
              <w:t>arybos nariams išplatintoje pastabų suvestinėje</w:t>
            </w:r>
          </w:p>
        </w:tc>
      </w:tr>
      <w:tr w:rsidR="007F144C" w:rsidRPr="00A6787E" w14:paraId="7B7D5B8E" w14:textId="77777777" w:rsidTr="00C04BBA">
        <w:tc>
          <w:tcPr>
            <w:tcW w:w="656" w:type="dxa"/>
            <w:shd w:val="clear" w:color="auto" w:fill="auto"/>
          </w:tcPr>
          <w:p w14:paraId="1DCA0A63" w14:textId="266E6E2E"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2.75.</w:t>
            </w:r>
          </w:p>
        </w:tc>
        <w:tc>
          <w:tcPr>
            <w:tcW w:w="5576" w:type="dxa"/>
            <w:shd w:val="clear" w:color="auto" w:fill="auto"/>
          </w:tcPr>
          <w:p w14:paraId="2BD2C36B" w14:textId="77777777" w:rsidR="007F144C" w:rsidRPr="00650A34" w:rsidRDefault="007F144C" w:rsidP="007F144C">
            <w:pPr>
              <w:contextualSpacing/>
              <w:rPr>
                <w:rFonts w:ascii="Times New Roman" w:hAnsi="Times New Roman" w:cs="Times New Roman"/>
                <w:color w:val="000000"/>
                <w:lang w:val="lt-LT"/>
              </w:rPr>
            </w:pPr>
            <w:r w:rsidRPr="00650A34">
              <w:rPr>
                <w:rFonts w:ascii="Times New Roman" w:hAnsi="Times New Roman" w:cs="Times New Roman"/>
                <w:color w:val="000000"/>
                <w:lang w:val="lt-LT"/>
              </w:rPr>
              <w:t xml:space="preserve">Eil.nr. 3.2.1.2 </w:t>
            </w:r>
            <w:r w:rsidRPr="00650A34">
              <w:rPr>
                <w:rFonts w:ascii="Times New Roman" w:hAnsi="Times New Roman" w:cs="Times New Roman"/>
                <w:lang w:val="lt-LT"/>
              </w:rPr>
              <w:t xml:space="preserve">Įgalinti AB „Klaipėdos energija" teritorijos dalies konversiją, sudarant sąlygas vystyti komercines, rekreacines veiklas, paliekant rezervinius energijos gamybos šaltinius. </w:t>
            </w:r>
          </w:p>
          <w:p w14:paraId="4F9F9D9D" w14:textId="77777777" w:rsidR="007F144C" w:rsidRPr="00650A34" w:rsidRDefault="007F144C" w:rsidP="007F144C">
            <w:pPr>
              <w:contextualSpacing/>
              <w:rPr>
                <w:rFonts w:ascii="Times New Roman" w:hAnsi="Times New Roman" w:cs="Times New Roman"/>
              </w:rPr>
            </w:pPr>
            <w:r w:rsidRPr="00650A34">
              <w:rPr>
                <w:rFonts w:ascii="Times New Roman" w:hAnsi="Times New Roman" w:cs="Times New Roman"/>
                <w:i/>
                <w:iCs/>
              </w:rPr>
              <w:t>1. Užtikrinti AB „Klaipėdos energija“ teritorijos dalies konversiją,  sudarant sąlygas vystyti komercines, rekreacines veiklas, paliekant rezervinius energijos gamybos šaltinius</w:t>
            </w:r>
            <w:r w:rsidRPr="00650A34">
              <w:rPr>
                <w:rFonts w:ascii="Times New Roman" w:hAnsi="Times New Roman" w:cs="Times New Roman"/>
              </w:rPr>
              <w:t xml:space="preserve"> </w:t>
            </w:r>
          </w:p>
          <w:p w14:paraId="6AFD2CF0" w14:textId="396E5D49" w:rsidR="007F144C" w:rsidRPr="00650A34" w:rsidRDefault="007F144C" w:rsidP="007F144C">
            <w:pPr>
              <w:rPr>
                <w:rFonts w:ascii="Times New Roman" w:hAnsi="Times New Roman" w:cs="Times New Roman"/>
                <w:lang w:val="lt-LT"/>
              </w:rPr>
            </w:pPr>
            <w:r w:rsidRPr="00650A34">
              <w:rPr>
                <w:rFonts w:ascii="Times New Roman" w:hAnsi="Times New Roman" w:cs="Times New Roman"/>
              </w:rPr>
              <w:t>Kodėl priemonės įgyvendinimas numatomas 2030 metais? Ko trūksta šį siekį įgyvendinti anksčiau?</w:t>
            </w:r>
          </w:p>
        </w:tc>
        <w:tc>
          <w:tcPr>
            <w:tcW w:w="7230" w:type="dxa"/>
            <w:shd w:val="clear" w:color="auto" w:fill="auto"/>
          </w:tcPr>
          <w:p w14:paraId="0DB1DD24" w14:textId="429A28AC" w:rsidR="007F144C" w:rsidRPr="00650A34" w:rsidRDefault="00650A34" w:rsidP="007F144C">
            <w:pPr>
              <w:rPr>
                <w:rFonts w:ascii="Times New Roman" w:hAnsi="Times New Roman" w:cs="Times New Roman"/>
                <w:lang w:val="lt-LT"/>
              </w:rPr>
            </w:pPr>
            <w:r w:rsidRPr="00650A34">
              <w:rPr>
                <w:rFonts w:ascii="Times New Roman" w:hAnsi="Times New Roman" w:cs="Times New Roman"/>
                <w:b/>
                <w:lang w:val="lt-LT"/>
              </w:rPr>
              <w:t>Teikiame paaiškinimą.</w:t>
            </w:r>
            <w:r w:rsidRPr="00650A34">
              <w:rPr>
                <w:rFonts w:ascii="Times New Roman" w:hAnsi="Times New Roman" w:cs="Times New Roman"/>
                <w:lang w:val="lt-LT"/>
              </w:rPr>
              <w:t xml:space="preserve"> Su ankstesnio laikotarpio KSP įgyvendinimo ataskaito</w:t>
            </w:r>
            <w:r>
              <w:rPr>
                <w:rFonts w:ascii="Times New Roman" w:hAnsi="Times New Roman" w:cs="Times New Roman"/>
                <w:lang w:val="lt-LT"/>
              </w:rPr>
              <w:t xml:space="preserve">mis </w:t>
            </w:r>
            <w:r w:rsidRPr="00650A34">
              <w:rPr>
                <w:rFonts w:ascii="Times New Roman" w:hAnsi="Times New Roman" w:cs="Times New Roman"/>
                <w:lang w:val="lt-LT"/>
              </w:rPr>
              <w:t>galima susipažinti</w:t>
            </w:r>
            <w:r>
              <w:rPr>
                <w:rFonts w:ascii="Times New Roman" w:hAnsi="Times New Roman" w:cs="Times New Roman"/>
                <w:lang w:val="lt-LT"/>
              </w:rPr>
              <w:t xml:space="preserve"> savivaldybės interneto svetainėje. </w:t>
            </w:r>
          </w:p>
        </w:tc>
      </w:tr>
      <w:tr w:rsidR="007F144C" w:rsidRPr="00A6787E" w14:paraId="76FA9C09" w14:textId="77777777" w:rsidTr="00C04BBA">
        <w:tc>
          <w:tcPr>
            <w:tcW w:w="656" w:type="dxa"/>
            <w:shd w:val="clear" w:color="auto" w:fill="auto"/>
          </w:tcPr>
          <w:p w14:paraId="132E609B" w14:textId="5E27134A"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2.76.</w:t>
            </w:r>
          </w:p>
        </w:tc>
        <w:tc>
          <w:tcPr>
            <w:tcW w:w="5576" w:type="dxa"/>
            <w:shd w:val="clear" w:color="auto" w:fill="auto"/>
          </w:tcPr>
          <w:p w14:paraId="753CE443" w14:textId="30E7C204" w:rsidR="007F144C" w:rsidRPr="00AD3B63" w:rsidRDefault="007F144C" w:rsidP="007F144C">
            <w:pPr>
              <w:rPr>
                <w:rFonts w:ascii="Times New Roman" w:hAnsi="Times New Roman" w:cs="Times New Roman"/>
                <w:lang w:val="lt-LT"/>
              </w:rPr>
            </w:pPr>
            <w:r w:rsidRPr="00AD3B63">
              <w:rPr>
                <w:rFonts w:ascii="Times New Roman" w:eastAsia="Calibri" w:hAnsi="Times New Roman" w:cs="Times New Roman"/>
              </w:rPr>
              <w:t xml:space="preserve">Eil. Nr. 3.2.1. </w:t>
            </w:r>
            <w:r w:rsidRPr="00AD3B63">
              <w:rPr>
                <w:rFonts w:ascii="Times New Roman" w:eastAsia="Calibri" w:hAnsi="Times New Roman" w:cs="Times New Roman"/>
                <w:i/>
                <w:iCs/>
              </w:rPr>
              <w:t>,,Skatinti teritorijų ir pastatų konversiją”</w:t>
            </w:r>
            <w:r w:rsidRPr="00AD3B63">
              <w:rPr>
                <w:rFonts w:ascii="Times New Roman" w:eastAsia="Calibri" w:hAnsi="Times New Roman" w:cs="Times New Roman"/>
              </w:rPr>
              <w:t xml:space="preserve">. </w:t>
            </w:r>
            <w:r w:rsidRPr="00AD3B63">
              <w:rPr>
                <w:rFonts w:ascii="Times New Roman" w:eastAsia="Calibri" w:hAnsi="Times New Roman" w:cs="Times New Roman"/>
                <w:iCs/>
              </w:rPr>
              <w:t>Prašome įvardinti, kokios yra numatytos aiškios ir skaidrios skatinimo priemonės?</w:t>
            </w:r>
          </w:p>
        </w:tc>
        <w:tc>
          <w:tcPr>
            <w:tcW w:w="7230" w:type="dxa"/>
            <w:shd w:val="clear" w:color="auto" w:fill="auto"/>
          </w:tcPr>
          <w:p w14:paraId="3C0DC2E5" w14:textId="59C73B0A" w:rsidR="007F144C" w:rsidRPr="00AD3B63" w:rsidRDefault="00D56388" w:rsidP="007F144C">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sidRPr="00AD3B63">
              <w:rPr>
                <w:rFonts w:ascii="Times New Roman" w:hAnsi="Times New Roman" w:cs="Times New Roman"/>
                <w:lang w:val="lt-LT"/>
              </w:rPr>
              <w:t xml:space="preserve">Vadovaujantis Vietos savivaldos, Strateginio valdymo įstatymais bei Vyriausybės nutarimu patvirtinta Strateginio valdymo metodika, konkretūs tokių priemonių įgyvendinimo </w:t>
            </w:r>
            <w:r>
              <w:rPr>
                <w:rFonts w:ascii="Times New Roman" w:hAnsi="Times New Roman" w:cs="Times New Roman"/>
                <w:lang w:val="lt-LT"/>
              </w:rPr>
              <w:t>veiksmai (ko p</w:t>
            </w:r>
            <w:r w:rsidR="00650A34">
              <w:rPr>
                <w:rFonts w:ascii="Times New Roman" w:hAnsi="Times New Roman" w:cs="Times New Roman"/>
                <w:lang w:val="lt-LT"/>
              </w:rPr>
              <w:t>rašo</w:t>
            </w:r>
            <w:r>
              <w:rPr>
                <w:rFonts w:ascii="Times New Roman" w:hAnsi="Times New Roman" w:cs="Times New Roman"/>
                <w:lang w:val="lt-LT"/>
              </w:rPr>
              <w:t xml:space="preserve"> </w:t>
            </w:r>
            <w:r w:rsidR="00650A34">
              <w:rPr>
                <w:rFonts w:ascii="Times New Roman" w:hAnsi="Times New Roman" w:cs="Times New Roman"/>
                <w:lang w:val="lt-LT"/>
              </w:rPr>
              <w:t>t</w:t>
            </w:r>
            <w:r>
              <w:rPr>
                <w:rFonts w:ascii="Times New Roman" w:hAnsi="Times New Roman" w:cs="Times New Roman"/>
                <w:lang w:val="lt-LT"/>
              </w:rPr>
              <w:t>arybos narys)</w:t>
            </w:r>
            <w:r w:rsidRPr="00AD3B63">
              <w:rPr>
                <w:rFonts w:ascii="Times New Roman" w:hAnsi="Times New Roman" w:cs="Times New Roman"/>
                <w:lang w:val="lt-LT"/>
              </w:rPr>
              <w:t xml:space="preserve"> atsiranda veiklos programavimo dokumente – savivaldybės strateginiame veiklos plane</w:t>
            </w:r>
          </w:p>
        </w:tc>
      </w:tr>
      <w:tr w:rsidR="007F144C" w:rsidRPr="00AD3B63" w14:paraId="418321BB" w14:textId="77777777" w:rsidTr="00C04BBA">
        <w:tc>
          <w:tcPr>
            <w:tcW w:w="656" w:type="dxa"/>
            <w:shd w:val="clear" w:color="auto" w:fill="auto"/>
          </w:tcPr>
          <w:p w14:paraId="0741051A" w14:textId="065D61D8" w:rsidR="007F144C" w:rsidRPr="00AD3B63" w:rsidRDefault="007F144C" w:rsidP="007F144C">
            <w:pPr>
              <w:rPr>
                <w:rFonts w:ascii="Times New Roman" w:hAnsi="Times New Roman" w:cs="Times New Roman"/>
                <w:lang w:val="lt-LT"/>
              </w:rPr>
            </w:pPr>
            <w:r w:rsidRPr="00AD3B63">
              <w:rPr>
                <w:rFonts w:ascii="Times New Roman" w:hAnsi="Times New Roman" w:cs="Times New Roman"/>
                <w:lang w:val="lt-LT"/>
              </w:rPr>
              <w:t>2.77.</w:t>
            </w:r>
          </w:p>
        </w:tc>
        <w:tc>
          <w:tcPr>
            <w:tcW w:w="5576" w:type="dxa"/>
            <w:shd w:val="clear" w:color="auto" w:fill="auto"/>
          </w:tcPr>
          <w:p w14:paraId="7CEA05DA" w14:textId="77777777" w:rsidR="007F144C" w:rsidRPr="00AD3B63" w:rsidRDefault="007F144C" w:rsidP="007F144C">
            <w:pPr>
              <w:autoSpaceDE w:val="0"/>
              <w:autoSpaceDN w:val="0"/>
              <w:adjustRightInd w:val="0"/>
              <w:contextualSpacing/>
              <w:jc w:val="both"/>
              <w:rPr>
                <w:rFonts w:ascii="Times New Roman" w:eastAsia="Calibri" w:hAnsi="Times New Roman" w:cs="Times New Roman"/>
                <w:iCs/>
                <w:lang w:val="lt-LT"/>
              </w:rPr>
            </w:pPr>
            <w:r w:rsidRPr="00AD3B63">
              <w:rPr>
                <w:rFonts w:ascii="Times New Roman" w:eastAsia="Calibri" w:hAnsi="Times New Roman" w:cs="Times New Roman"/>
                <w:iCs/>
                <w:lang w:val="lt-LT"/>
              </w:rPr>
              <w:t xml:space="preserve">Eil. Nr. 3.2.2.3.  </w:t>
            </w:r>
            <w:r w:rsidRPr="00AD3B63">
              <w:rPr>
                <w:rFonts w:ascii="Times New Roman" w:eastAsia="Calibri" w:hAnsi="Times New Roman" w:cs="Times New Roman"/>
                <w:lang w:val="lt-LT"/>
              </w:rPr>
              <w:t xml:space="preserve">P-3.2.2.3-1 </w:t>
            </w:r>
            <w:r w:rsidRPr="00AD3B63">
              <w:rPr>
                <w:rFonts w:ascii="Times New Roman" w:eastAsia="Calibri" w:hAnsi="Times New Roman" w:cs="Times New Roman"/>
                <w:i/>
                <w:iCs/>
                <w:lang w:val="lt-LT"/>
              </w:rPr>
              <w:t>Sutvarkyti Turgaus aikštę (įskaitant pastatus ir prieigas), pritaikant verslo, turizmo, bendruomenės poreikiams (Turgaus aikštės su prieigomis sutvarkymas, pritaikant verslo, bendruomenės poreikiams (I , II ir III etapai)</w:t>
            </w:r>
            <w:r w:rsidRPr="00AD3B63">
              <w:rPr>
                <w:rFonts w:ascii="Times New Roman" w:eastAsia="Calibri" w:hAnsi="Times New Roman" w:cs="Times New Roman"/>
                <w:iCs/>
                <w:lang w:val="lt-LT"/>
              </w:rPr>
              <w:t xml:space="preserve"> </w:t>
            </w:r>
          </w:p>
          <w:p w14:paraId="646D656C" w14:textId="38EF6A6A" w:rsidR="007F144C" w:rsidRPr="00AD3B63" w:rsidRDefault="007F144C" w:rsidP="007F144C">
            <w:pPr>
              <w:rPr>
                <w:rFonts w:ascii="Times New Roman" w:hAnsi="Times New Roman" w:cs="Times New Roman"/>
                <w:lang w:val="lt-LT"/>
              </w:rPr>
            </w:pPr>
            <w:r w:rsidRPr="00AD3B63">
              <w:rPr>
                <w:rFonts w:ascii="Times New Roman" w:eastAsia="Calibri" w:hAnsi="Times New Roman" w:cs="Times New Roman"/>
                <w:iCs/>
                <w:lang w:val="lt-LT"/>
              </w:rPr>
              <w:t>Prašome patikslinti, kieno atsakomybė yra sutvarkyti Turgaus aikštę – investuotojo (kaip nurodyta I Prioritete) arba Savivaldybės (kaip nurodyta III Prioritete)?</w:t>
            </w:r>
          </w:p>
        </w:tc>
        <w:tc>
          <w:tcPr>
            <w:tcW w:w="7230" w:type="dxa"/>
            <w:shd w:val="clear" w:color="auto" w:fill="auto"/>
          </w:tcPr>
          <w:p w14:paraId="53D8DC2A" w14:textId="2C0809C5" w:rsidR="004F2824" w:rsidRPr="00FB729F" w:rsidRDefault="004F2824" w:rsidP="00FB729F">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sidR="00FB729F">
              <w:rPr>
                <w:rFonts w:ascii="Times New Roman" w:eastAsia="Times New Roman" w:hAnsi="Times New Roman" w:cs="Times New Roman"/>
                <w:b/>
                <w:bCs/>
                <w:lang w:val="lt-LT" w:eastAsia="lt-LT"/>
              </w:rPr>
              <w:t xml:space="preserve"> </w:t>
            </w:r>
            <w:r w:rsidR="00650A34">
              <w:rPr>
                <w:rFonts w:ascii="Times New Roman" w:hAnsi="Times New Roman" w:cs="Times New Roman"/>
                <w:color w:val="000000"/>
                <w:lang w:val="lt-LT" w:eastAsia="lt-LT"/>
              </w:rPr>
              <w:t xml:space="preserve">Prie </w:t>
            </w:r>
            <w:r w:rsidR="00E031F6">
              <w:rPr>
                <w:rFonts w:ascii="Times New Roman" w:hAnsi="Times New Roman" w:cs="Times New Roman"/>
                <w:color w:val="000000"/>
                <w:lang w:val="lt-LT" w:eastAsia="lt-LT"/>
              </w:rPr>
              <w:t xml:space="preserve"> </w:t>
            </w:r>
            <w:r w:rsidR="00195EC4" w:rsidRPr="00AD3B63">
              <w:rPr>
                <w:rFonts w:ascii="Times New Roman" w:eastAsia="Calibri" w:hAnsi="Times New Roman" w:cs="Times New Roman"/>
                <w:lang w:val="lt-LT"/>
              </w:rPr>
              <w:t>P-3.2.2.3-1</w:t>
            </w:r>
            <w:r w:rsidR="00195EC4">
              <w:rPr>
                <w:rFonts w:ascii="Times New Roman" w:eastAsia="Calibri" w:hAnsi="Times New Roman" w:cs="Times New Roman"/>
                <w:lang w:val="lt-LT"/>
              </w:rPr>
              <w:t xml:space="preserve"> nurodyti atskaingi vykdytojai – KMSA padaliniais, pažangos projektų sąraše – „KMSA“.</w:t>
            </w:r>
            <w:r w:rsidR="00650A34">
              <w:rPr>
                <w:rFonts w:ascii="Times New Roman" w:eastAsia="Calibri" w:hAnsi="Times New Roman" w:cs="Times New Roman"/>
                <w:lang w:val="lt-LT"/>
              </w:rPr>
              <w:t xml:space="preserve"> Investuotojų prie jų nėra.  I prioritete yra kalbama ne apie aikštę, o apie Senojo turgaus pastatus – prekybos paviljonus.</w:t>
            </w:r>
          </w:p>
        </w:tc>
      </w:tr>
      <w:tr w:rsidR="000C33F6" w:rsidRPr="00212B0A" w14:paraId="1F511707" w14:textId="77777777" w:rsidTr="00C04BBA">
        <w:tc>
          <w:tcPr>
            <w:tcW w:w="656" w:type="dxa"/>
            <w:shd w:val="clear" w:color="auto" w:fill="auto"/>
          </w:tcPr>
          <w:p w14:paraId="5EB1E10B" w14:textId="1C15C74F"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2.78.</w:t>
            </w:r>
          </w:p>
        </w:tc>
        <w:tc>
          <w:tcPr>
            <w:tcW w:w="5576" w:type="dxa"/>
            <w:shd w:val="clear" w:color="auto" w:fill="auto"/>
          </w:tcPr>
          <w:p w14:paraId="6913423A" w14:textId="2107A95A"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rPr>
              <w:t xml:space="preserve">Eil.nr. 3.2.1.3. Paskatinti AB „Lietuvos geležinkeliai“ geležinkelio stoties perkėlimą, siekiant teritorijos konversijos ir pritaikymo bendruomenės poreikiams. </w:t>
            </w:r>
            <w:r w:rsidRPr="00AD3B63">
              <w:rPr>
                <w:rFonts w:ascii="Times New Roman" w:hAnsi="Times New Roman" w:cs="Times New Roman"/>
                <w:color w:val="000000"/>
              </w:rPr>
              <w:t>Kokiomis priemonėmis planuojamas skatinimas?</w:t>
            </w:r>
          </w:p>
        </w:tc>
        <w:tc>
          <w:tcPr>
            <w:tcW w:w="7230" w:type="dxa"/>
            <w:shd w:val="clear" w:color="auto" w:fill="auto"/>
          </w:tcPr>
          <w:p w14:paraId="4FDD84FA" w14:textId="27E8FBD8" w:rsidR="003C2876" w:rsidRPr="00650A34" w:rsidRDefault="000C33F6" w:rsidP="000C33F6">
            <w:pPr>
              <w:rPr>
                <w:rFonts w:ascii="Times New Roman" w:eastAsia="Times New Roman" w:hAnsi="Times New Roman" w:cs="Times New Roman"/>
                <w:lang w:val="lt-LT" w:eastAsia="lt-LT"/>
              </w:rPr>
            </w:pPr>
            <w:r w:rsidRPr="00650A34">
              <w:rPr>
                <w:rFonts w:ascii="Times New Roman" w:eastAsia="Times New Roman" w:hAnsi="Times New Roman" w:cs="Times New Roman"/>
                <w:b/>
                <w:bCs/>
                <w:lang w:val="lt-LT" w:eastAsia="lt-LT"/>
              </w:rPr>
              <w:t xml:space="preserve">Teikiame paaiškinimą. </w:t>
            </w:r>
            <w:r w:rsidRPr="00650A34">
              <w:rPr>
                <w:rFonts w:ascii="Times New Roman" w:eastAsia="Times New Roman" w:hAnsi="Times New Roman" w:cs="Times New Roman"/>
                <w:lang w:val="lt-LT" w:eastAsia="lt-LT"/>
              </w:rPr>
              <w:t>Darbo grupių</w:t>
            </w:r>
            <w:r w:rsidR="00212B0A" w:rsidRPr="00650A34">
              <w:rPr>
                <w:rFonts w:ascii="Times New Roman" w:eastAsia="Times New Roman" w:hAnsi="Times New Roman" w:cs="Times New Roman"/>
                <w:lang w:val="lt-LT" w:eastAsia="lt-LT"/>
              </w:rPr>
              <w:t xml:space="preserve"> posėdžių metu identifikuota, kad pirmiausia būtina rasti tinkamą vietą veiklos perkėlimui, tad pirmiausia KMSA planuoja </w:t>
            </w:r>
            <w:r w:rsidR="003C2876" w:rsidRPr="00650A34">
              <w:rPr>
                <w:rFonts w:ascii="Times New Roman" w:eastAsia="Times New Roman" w:hAnsi="Times New Roman" w:cs="Times New Roman"/>
                <w:lang w:val="lt-LT" w:eastAsia="lt-LT"/>
              </w:rPr>
              <w:t>padėti AB „</w:t>
            </w:r>
            <w:r w:rsidR="00110AB8" w:rsidRPr="00650A34">
              <w:rPr>
                <w:rFonts w:ascii="Times New Roman" w:eastAsia="Times New Roman" w:hAnsi="Times New Roman" w:cs="Times New Roman"/>
                <w:lang w:val="lt-LT" w:eastAsia="lt-LT"/>
              </w:rPr>
              <w:t>L</w:t>
            </w:r>
            <w:r w:rsidR="003C2876" w:rsidRPr="00650A34">
              <w:rPr>
                <w:rFonts w:ascii="Times New Roman" w:eastAsia="Times New Roman" w:hAnsi="Times New Roman" w:cs="Times New Roman"/>
                <w:lang w:val="lt-LT" w:eastAsia="lt-LT"/>
              </w:rPr>
              <w:t>ietuvos geležinkeliai“ vykdyti šias veiklas:</w:t>
            </w:r>
          </w:p>
          <w:p w14:paraId="653FC703" w14:textId="77777777" w:rsidR="000C33F6" w:rsidRPr="00650A34" w:rsidRDefault="003C2876" w:rsidP="003C2876">
            <w:pPr>
              <w:pStyle w:val="Sraopastraipa"/>
              <w:numPr>
                <w:ilvl w:val="0"/>
                <w:numId w:val="30"/>
              </w:numPr>
              <w:rPr>
                <w:rFonts w:ascii="Times New Roman" w:hAnsi="Times New Roman" w:cs="Times New Roman"/>
                <w:lang w:val="lt-LT"/>
              </w:rPr>
            </w:pPr>
            <w:r w:rsidRPr="00650A34">
              <w:rPr>
                <w:rFonts w:ascii="Times New Roman" w:eastAsia="Calibri" w:hAnsi="Times New Roman" w:cs="Times New Roman"/>
                <w:lang w:val="lt-LT"/>
              </w:rPr>
              <w:t xml:space="preserve">Prisidėti, atliekant </w:t>
            </w:r>
            <w:r w:rsidR="000C33F6" w:rsidRPr="00650A34">
              <w:rPr>
                <w:rFonts w:ascii="Times New Roman" w:eastAsia="Calibri" w:hAnsi="Times New Roman" w:cs="Times New Roman"/>
                <w:lang w:val="lt-LT"/>
              </w:rPr>
              <w:t>konversijos alternatyvų analiz</w:t>
            </w:r>
            <w:r w:rsidRPr="00650A34">
              <w:rPr>
                <w:rFonts w:ascii="Times New Roman" w:eastAsia="Calibri" w:hAnsi="Times New Roman" w:cs="Times New Roman"/>
                <w:lang w:val="lt-LT"/>
              </w:rPr>
              <w:t>ę</w:t>
            </w:r>
            <w:r w:rsidR="000C33F6" w:rsidRPr="00650A34">
              <w:rPr>
                <w:rFonts w:ascii="Times New Roman" w:eastAsia="Calibri" w:hAnsi="Times New Roman" w:cs="Times New Roman"/>
                <w:lang w:val="lt-LT"/>
              </w:rPr>
              <w:t xml:space="preserve"> ir </w:t>
            </w:r>
            <w:r w:rsidR="002E786D" w:rsidRPr="00650A34">
              <w:rPr>
                <w:rFonts w:ascii="Times New Roman" w:eastAsia="Calibri" w:hAnsi="Times New Roman" w:cs="Times New Roman"/>
                <w:lang w:val="lt-LT"/>
              </w:rPr>
              <w:t>rengiant</w:t>
            </w:r>
            <w:r w:rsidR="000C33F6" w:rsidRPr="00650A34">
              <w:rPr>
                <w:rFonts w:ascii="Times New Roman" w:eastAsia="Calibri" w:hAnsi="Times New Roman" w:cs="Times New Roman"/>
                <w:lang w:val="lt-LT"/>
              </w:rPr>
              <w:t xml:space="preserve"> veiksmų plan</w:t>
            </w:r>
            <w:r w:rsidR="002E786D" w:rsidRPr="00650A34">
              <w:rPr>
                <w:rFonts w:ascii="Times New Roman" w:eastAsia="Calibri" w:hAnsi="Times New Roman" w:cs="Times New Roman"/>
                <w:lang w:val="lt-LT"/>
              </w:rPr>
              <w:t>ą</w:t>
            </w:r>
            <w:r w:rsidR="000C33F6" w:rsidRPr="00650A34">
              <w:rPr>
                <w:rFonts w:ascii="Times New Roman" w:eastAsia="Calibri" w:hAnsi="Times New Roman" w:cs="Times New Roman"/>
                <w:lang w:val="lt-LT"/>
              </w:rPr>
              <w:t xml:space="preserve"> (</w:t>
            </w:r>
            <w:r w:rsidR="002E786D" w:rsidRPr="00650A34">
              <w:rPr>
                <w:rFonts w:ascii="Times New Roman" w:eastAsia="Calibri" w:hAnsi="Times New Roman" w:cs="Times New Roman"/>
                <w:lang w:val="lt-LT"/>
              </w:rPr>
              <w:t>alternatyvų apimties nustatymas ir derinimas, sprendinių derinimų stadija ir kt.</w:t>
            </w:r>
            <w:r w:rsidR="000C33F6" w:rsidRPr="00650A34">
              <w:rPr>
                <w:rFonts w:ascii="Times New Roman" w:eastAsia="Calibri" w:hAnsi="Times New Roman" w:cs="Times New Roman"/>
                <w:lang w:val="lt-LT"/>
              </w:rPr>
              <w:t>)</w:t>
            </w:r>
          </w:p>
          <w:p w14:paraId="22E0A61B" w14:textId="4250CED7" w:rsidR="002E786D" w:rsidRPr="003C2876" w:rsidRDefault="00110AB8" w:rsidP="003C2876">
            <w:pPr>
              <w:pStyle w:val="Sraopastraipa"/>
              <w:numPr>
                <w:ilvl w:val="0"/>
                <w:numId w:val="30"/>
              </w:numPr>
              <w:rPr>
                <w:rFonts w:ascii="Times New Roman" w:hAnsi="Times New Roman" w:cs="Times New Roman"/>
                <w:lang w:val="lt-LT"/>
              </w:rPr>
            </w:pPr>
            <w:r w:rsidRPr="00650A34">
              <w:rPr>
                <w:rFonts w:ascii="Times New Roman" w:eastAsia="Calibri" w:hAnsi="Times New Roman" w:cs="Times New Roman"/>
                <w:lang w:val="lt-LT"/>
              </w:rPr>
              <w:t>Prisidėti, pasiekiant šį rodiklį: „</w:t>
            </w:r>
            <w:r w:rsidRPr="00650A34">
              <w:rPr>
                <w:rFonts w:ascii="Times New Roman" w:hAnsi="Times New Roman" w:cs="Times New Roman"/>
                <w:color w:val="000000"/>
                <w:lang w:val="lt-LT" w:eastAsia="lt-LT"/>
              </w:rPr>
              <w:t xml:space="preserve">Atliktų parengiamųjų veiklų, siekiant perkelti </w:t>
            </w:r>
            <w:r w:rsidRPr="00650A34">
              <w:rPr>
                <w:rFonts w:ascii="Times New Roman" w:eastAsia="Calibri" w:hAnsi="Times New Roman" w:cs="Times New Roman"/>
                <w:lang w:val="lt-LT"/>
              </w:rPr>
              <w:t>AB „Lietuvos geležinkeliai“ centrinę geležinkelio stotį, skaičius (pvz., specialieji, detalieji planai, techniniai projektai, pasiekti susitarimai ir pan.) (vnt.)“ (alternatyvų apimties nustatymas ir derinimas, sprendinių derinimų stadija ir kt.)</w:t>
            </w:r>
          </w:p>
        </w:tc>
      </w:tr>
      <w:tr w:rsidR="000C33F6" w:rsidRPr="00A6787E" w14:paraId="5125E444" w14:textId="77777777" w:rsidTr="00C04BBA">
        <w:tc>
          <w:tcPr>
            <w:tcW w:w="656" w:type="dxa"/>
            <w:shd w:val="clear" w:color="auto" w:fill="auto"/>
          </w:tcPr>
          <w:p w14:paraId="04ED2A62" w14:textId="1B277FA7"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2.79.</w:t>
            </w:r>
          </w:p>
        </w:tc>
        <w:tc>
          <w:tcPr>
            <w:tcW w:w="5576" w:type="dxa"/>
            <w:shd w:val="clear" w:color="auto" w:fill="auto"/>
          </w:tcPr>
          <w:p w14:paraId="197FA5FB" w14:textId="798C5CF9"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rPr>
              <w:t xml:space="preserve">Eil.nr. 3.2.1.4. Paskatinti kitų stambesnių nenaudojamų, nepakankamai naudojamų ir / ar netinkamai naudojamų objektų ir teritorijų tikslingą panaudojimą (įsk. konversiją). </w:t>
            </w:r>
            <w:r w:rsidRPr="00AD3B63">
              <w:rPr>
                <w:rFonts w:ascii="Times New Roman" w:hAnsi="Times New Roman" w:cs="Times New Roman"/>
                <w:color w:val="000000"/>
              </w:rPr>
              <w:t>Apie kurias  konkrečias nenaudojamas ar nepakankamai naudojamas teritorijas yra kalbama?</w:t>
            </w:r>
          </w:p>
        </w:tc>
        <w:tc>
          <w:tcPr>
            <w:tcW w:w="7230" w:type="dxa"/>
            <w:shd w:val="clear" w:color="auto" w:fill="auto"/>
          </w:tcPr>
          <w:p w14:paraId="510F4063" w14:textId="0E9FFDEA" w:rsidR="000C33F6" w:rsidRPr="00110AB8" w:rsidRDefault="0024675E" w:rsidP="00110AB8">
            <w:pPr>
              <w:rPr>
                <w:rFonts w:ascii="Times New Roman" w:eastAsia="Calibri"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Tai siekiamybė, konkrečios įmonės kol kas negali būti įvardintos, priklausys nuo tolimesnių susitarimų.</w:t>
            </w:r>
          </w:p>
        </w:tc>
      </w:tr>
      <w:tr w:rsidR="000C33F6" w:rsidRPr="00AD3B63" w14:paraId="57C7690D" w14:textId="77777777" w:rsidTr="00C04BBA">
        <w:tc>
          <w:tcPr>
            <w:tcW w:w="656" w:type="dxa"/>
            <w:shd w:val="clear" w:color="auto" w:fill="auto"/>
          </w:tcPr>
          <w:p w14:paraId="35B2D76D" w14:textId="41CDEE93"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2.80.</w:t>
            </w:r>
          </w:p>
        </w:tc>
        <w:tc>
          <w:tcPr>
            <w:tcW w:w="5576" w:type="dxa"/>
            <w:shd w:val="clear" w:color="auto" w:fill="auto"/>
          </w:tcPr>
          <w:p w14:paraId="28FF3875" w14:textId="60FBF9AF"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rPr>
              <w:t>P-3.2.1.4-1 Susitarimų dėl Uosto teritorijos centrinės miesto dalies prie vandens konversijos skaičius (vnt.) numatoma 1 (2025). Prašome įvardinti konkrečią teritoriją. Kodėl vykdytojais numatoma KMSA ir KVJUD? Centrinėje miesto dalyje visos uostui priskiriamos teritorijos yra išnuomotos, todėl reiktų nurodyti privačią kompaniją. Nurodykite kokiu būdu bus perimamos teritorijos?</w:t>
            </w:r>
          </w:p>
        </w:tc>
        <w:tc>
          <w:tcPr>
            <w:tcW w:w="7230" w:type="dxa"/>
            <w:shd w:val="clear" w:color="auto" w:fill="auto"/>
          </w:tcPr>
          <w:p w14:paraId="62259B65" w14:textId="342E6690" w:rsidR="000C33F6" w:rsidRPr="00AD3B63" w:rsidRDefault="00941C27" w:rsidP="000C33F6">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w:t>
            </w:r>
            <w:r w:rsidRPr="00653929">
              <w:rPr>
                <w:rFonts w:ascii="Times New Roman" w:hAnsi="Times New Roman" w:cs="Times New Roman"/>
                <w:lang w:val="lt-LT"/>
              </w:rPr>
              <w:t xml:space="preserve">Įvardinant minėtą priemonę, akcentuojama, kad </w:t>
            </w:r>
            <w:r w:rsidR="00C0345B">
              <w:rPr>
                <w:rFonts w:ascii="Times New Roman" w:hAnsi="Times New Roman" w:cs="Times New Roman"/>
                <w:lang w:val="lt-LT"/>
              </w:rPr>
              <w:t>m</w:t>
            </w:r>
            <w:r w:rsidRPr="00653929">
              <w:rPr>
                <w:rFonts w:ascii="Times New Roman" w:hAnsi="Times New Roman" w:cs="Times New Roman"/>
                <w:lang w:val="lt-LT"/>
              </w:rPr>
              <w:t>iestas ir toliau strategiškai orientuojasi į kuo platesnį ir didesnį teritorijų prie vandens atvėrimą visuomenei. Kokiu būdu tai bus pasiekiama – derybų klausimas, planuojant ir įgyvendinant konkrečius priemonės veiksmus.</w:t>
            </w:r>
          </w:p>
        </w:tc>
      </w:tr>
      <w:tr w:rsidR="000C33F6" w:rsidRPr="00A6787E" w14:paraId="21F8281E" w14:textId="77777777" w:rsidTr="00C04BBA">
        <w:tc>
          <w:tcPr>
            <w:tcW w:w="656" w:type="dxa"/>
            <w:shd w:val="clear" w:color="auto" w:fill="auto"/>
          </w:tcPr>
          <w:p w14:paraId="1815FF20" w14:textId="55746BA7"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2.81.</w:t>
            </w:r>
          </w:p>
        </w:tc>
        <w:tc>
          <w:tcPr>
            <w:tcW w:w="5576" w:type="dxa"/>
            <w:shd w:val="clear" w:color="auto" w:fill="auto"/>
          </w:tcPr>
          <w:p w14:paraId="1EE93B94" w14:textId="1018AA47"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rPr>
              <w:t>P-3.2.1.4-2 Uosto teritorijos centrinėje miesto dalyje, kurios atlaisvintos nuo krovos ir atvertos bendram miestiečių naudojimui (ha). Kodėl pradinė reikšmė nurodoma 0 (2020), jei šioje dalyje iki 2020m. miestui buvo perduotos KLR ir Laivitės teritorijos? Kuri konkreti vieta 6,8 ha bus perduota miestui ir kokiu būdu?</w:t>
            </w:r>
          </w:p>
        </w:tc>
        <w:tc>
          <w:tcPr>
            <w:tcW w:w="7230" w:type="dxa"/>
            <w:shd w:val="clear" w:color="auto" w:fill="auto"/>
          </w:tcPr>
          <w:p w14:paraId="749F6525" w14:textId="1CA133F1" w:rsidR="000C33F6" w:rsidRPr="00AD3B63" w:rsidRDefault="00A9476B" w:rsidP="000C33F6">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w:t>
            </w:r>
            <w:r w:rsidRPr="00653929">
              <w:rPr>
                <w:rFonts w:ascii="Times New Roman" w:hAnsi="Times New Roman" w:cs="Times New Roman"/>
                <w:lang w:val="lt-LT"/>
              </w:rPr>
              <w:t>Įvardinant minėtą priemonę, akcentuojama, kad Miestas ir toliau strategiškai orientuojasi į kuo platesnį ir didesnį teritorijų prie vandens atvėrimą visuomenei. Kokiu būdu tai bus pasiekiama – derybų klausimas, planuojant ir įgyvendinant konkrečius priemonės veiksmus.</w:t>
            </w:r>
            <w:r>
              <w:rPr>
                <w:rFonts w:ascii="Times New Roman" w:hAnsi="Times New Roman" w:cs="Times New Roman"/>
                <w:lang w:val="lt-LT"/>
              </w:rPr>
              <w:t xml:space="preserve"> </w:t>
            </w:r>
            <w:r w:rsidR="00B905A8">
              <w:rPr>
                <w:rFonts w:ascii="Times New Roman" w:hAnsi="Times New Roman" w:cs="Times New Roman"/>
                <w:lang w:val="lt-LT"/>
              </w:rPr>
              <w:t xml:space="preserve">Su priemonės įgyvendinimu susijusi rodiklio apimtis (6,8 ha) apibrėžta </w:t>
            </w:r>
            <w:r w:rsidR="00AA4EED">
              <w:rPr>
                <w:rFonts w:ascii="Times New Roman" w:hAnsi="Times New Roman" w:cs="Times New Roman"/>
                <w:lang w:val="lt-LT"/>
              </w:rPr>
              <w:t>atsakymų į gautas pastabas viešinimo metu suvestinėje, kuri bu</w:t>
            </w:r>
            <w:r w:rsidR="00C0345B">
              <w:rPr>
                <w:rFonts w:ascii="Times New Roman" w:hAnsi="Times New Roman" w:cs="Times New Roman"/>
                <w:lang w:val="lt-LT"/>
              </w:rPr>
              <w:t>vo</w:t>
            </w:r>
            <w:r w:rsidR="00AA4EED">
              <w:rPr>
                <w:rFonts w:ascii="Times New Roman" w:hAnsi="Times New Roman" w:cs="Times New Roman"/>
                <w:lang w:val="lt-LT"/>
              </w:rPr>
              <w:t xml:space="preserve"> išplatinta ir Tarybos nariams (</w:t>
            </w:r>
            <w:r w:rsidRPr="00B905A8">
              <w:rPr>
                <w:rFonts w:ascii="Times New Roman" w:hAnsi="Times New Roman" w:cs="Times New Roman"/>
                <w:lang w:val="lt-LT"/>
              </w:rPr>
              <w:t>1 aiškinamojo rašto pried</w:t>
            </w:r>
            <w:r w:rsidR="00B905A8">
              <w:rPr>
                <w:rFonts w:ascii="Times New Roman" w:hAnsi="Times New Roman" w:cs="Times New Roman"/>
                <w:lang w:val="lt-LT"/>
              </w:rPr>
              <w:t>o dokumento 1 priede (teritorijų planai, ištraukos iš bend</w:t>
            </w:r>
            <w:r w:rsidR="00C0345B">
              <w:rPr>
                <w:rFonts w:ascii="Times New Roman" w:hAnsi="Times New Roman" w:cs="Times New Roman"/>
                <w:lang w:val="lt-LT"/>
              </w:rPr>
              <w:t>ro</w:t>
            </w:r>
            <w:r w:rsidR="00B905A8">
              <w:rPr>
                <w:rFonts w:ascii="Times New Roman" w:hAnsi="Times New Roman" w:cs="Times New Roman"/>
                <w:lang w:val="lt-LT"/>
              </w:rPr>
              <w:t>jo plano ir pan.)</w:t>
            </w:r>
            <w:r w:rsidR="00AA4EED">
              <w:rPr>
                <w:rFonts w:ascii="Times New Roman" w:hAnsi="Times New Roman" w:cs="Times New Roman"/>
                <w:lang w:val="lt-LT"/>
              </w:rPr>
              <w:t>)</w:t>
            </w:r>
          </w:p>
        </w:tc>
      </w:tr>
      <w:tr w:rsidR="000C33F6" w:rsidRPr="00A6787E" w14:paraId="06AA0182" w14:textId="77777777" w:rsidTr="00C04BBA">
        <w:tc>
          <w:tcPr>
            <w:tcW w:w="656" w:type="dxa"/>
            <w:shd w:val="clear" w:color="auto" w:fill="auto"/>
          </w:tcPr>
          <w:p w14:paraId="4827BB20" w14:textId="207B3F65"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2.82.</w:t>
            </w:r>
          </w:p>
        </w:tc>
        <w:tc>
          <w:tcPr>
            <w:tcW w:w="5576" w:type="dxa"/>
            <w:shd w:val="clear" w:color="auto" w:fill="auto"/>
          </w:tcPr>
          <w:p w14:paraId="37428541" w14:textId="264851B9"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rPr>
              <w:t xml:space="preserve">P-3.2.1.4-4 Pramonės įmonių, perkėlusių veiklą (ypač taršią) iš miesto centrinės dalies, užtikrinant atlaisvintų teritorijų pertvarkymą į gyvenamosios, laisvalaikio ir komercinės paskirties teritorijas, skaičius (vnt.) ir plotas (ha). </w:t>
            </w:r>
            <w:r w:rsidRPr="00AD3B63">
              <w:rPr>
                <w:rFonts w:ascii="Times New Roman" w:hAnsi="Times New Roman" w:cs="Times New Roman"/>
                <w:color w:val="000000"/>
              </w:rPr>
              <w:t>Pradinė vertė 0 / 0 (2020), vykdymas 2 / 5 (2030). Prašome nurodyti konkrečias įmones ir teritorijas</w:t>
            </w:r>
          </w:p>
        </w:tc>
        <w:tc>
          <w:tcPr>
            <w:tcW w:w="7230" w:type="dxa"/>
            <w:shd w:val="clear" w:color="auto" w:fill="auto"/>
          </w:tcPr>
          <w:p w14:paraId="0DFEE529" w14:textId="6422A81E"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Tai siekiamybė, konkrečios įmonės kol kas negali būti įvardintos, priklausys nuo tolimesnių susitarimų. </w:t>
            </w:r>
          </w:p>
        </w:tc>
      </w:tr>
      <w:tr w:rsidR="000C33F6" w:rsidRPr="00A6787E" w14:paraId="107C99AD" w14:textId="77777777" w:rsidTr="00C04BBA">
        <w:tc>
          <w:tcPr>
            <w:tcW w:w="656" w:type="dxa"/>
            <w:shd w:val="clear" w:color="auto" w:fill="auto"/>
          </w:tcPr>
          <w:p w14:paraId="4FD2133E" w14:textId="5DFBC436"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2.83.</w:t>
            </w:r>
          </w:p>
        </w:tc>
        <w:tc>
          <w:tcPr>
            <w:tcW w:w="5576" w:type="dxa"/>
            <w:shd w:val="clear" w:color="auto" w:fill="auto"/>
          </w:tcPr>
          <w:p w14:paraId="493922D1" w14:textId="52EADD6F"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rPr>
              <w:t xml:space="preserve">Eil.nr. 3.2.2.3. Modernizuoti Senamiesčio infrastruktūrą, siekiant didesnio aktyvumo ir įveiklinimo. P-3.2.2.3-1 nurodomi projektai - </w:t>
            </w:r>
            <w:r w:rsidRPr="00AD3B63">
              <w:rPr>
                <w:rFonts w:ascii="Times New Roman" w:hAnsi="Times New Roman" w:cs="Times New Roman"/>
                <w:i/>
                <w:iCs/>
                <w:color w:val="000000"/>
              </w:rPr>
              <w:t>1. Pritaikyti universalaus dizaino principus, atnaujinant Senamiesčio grindinį (įgyvendinti projektą „Senamiesčio grindinio atnaujinimas ir universalaus dizaino pritaikymas“), kurių nesugebėta įvykdyti laiku, taip nukeliant vykdymo terminą iki 2025 metų. Kodėl nevykdomas projektas laiku?</w:t>
            </w:r>
          </w:p>
        </w:tc>
        <w:tc>
          <w:tcPr>
            <w:tcW w:w="7230" w:type="dxa"/>
            <w:shd w:val="clear" w:color="auto" w:fill="auto"/>
          </w:tcPr>
          <w:p w14:paraId="2FF977FB" w14:textId="23D7675F"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Todėl, kad Kultūros paveldo departamentas nesuderino keletos Senamiesčio gatvių techninės dokumentacijos, jų vykdymas nusikėlė į tolimesnius metus. </w:t>
            </w:r>
          </w:p>
        </w:tc>
      </w:tr>
      <w:tr w:rsidR="000C33F6" w:rsidRPr="00A6787E" w14:paraId="2B50A4AD" w14:textId="77777777" w:rsidTr="00C04BBA">
        <w:tc>
          <w:tcPr>
            <w:tcW w:w="656" w:type="dxa"/>
            <w:shd w:val="clear" w:color="auto" w:fill="auto"/>
          </w:tcPr>
          <w:p w14:paraId="17202BE3" w14:textId="1D864B79"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2.84.</w:t>
            </w:r>
          </w:p>
        </w:tc>
        <w:tc>
          <w:tcPr>
            <w:tcW w:w="5576" w:type="dxa"/>
            <w:shd w:val="clear" w:color="auto" w:fill="auto"/>
          </w:tcPr>
          <w:p w14:paraId="4840531E" w14:textId="2E026EEB"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rPr>
              <w:t xml:space="preserve">Eil.nr. 3.3. </w:t>
            </w:r>
            <w:r w:rsidRPr="00AD3B63">
              <w:rPr>
                <w:rFonts w:ascii="Times New Roman" w:hAnsi="Times New Roman" w:cs="Times New Roman"/>
                <w:color w:val="000000"/>
                <w:u w:val="single"/>
                <w:lang w:val="lt-LT"/>
              </w:rPr>
              <w:t>Tikslas.</w:t>
            </w:r>
            <w:r w:rsidRPr="00AD3B63">
              <w:rPr>
                <w:rFonts w:ascii="Times New Roman" w:hAnsi="Times New Roman" w:cs="Times New Roman"/>
                <w:color w:val="000000"/>
                <w:lang w:val="lt-LT"/>
              </w:rPr>
              <w:t xml:space="preserve"> Skatinti žaliąją miesto plėtrą. E-3.3-1 Iš stacionarių šaltinių į atmosferą išmestų teršalų kiekio, tenkančio vienam gyventojui, Klaipėdos savivaldybėje santykis su šalies rodikliu (proc.) </w:t>
            </w:r>
            <w:r w:rsidRPr="00AD3B63">
              <w:rPr>
                <w:rFonts w:ascii="Times New Roman" w:hAnsi="Times New Roman" w:cs="Times New Roman"/>
                <w:color w:val="000000"/>
              </w:rPr>
              <w:t>. Kada numatoma įvykdymo data ir kodėl tik 70 proc.?</w:t>
            </w:r>
          </w:p>
        </w:tc>
        <w:tc>
          <w:tcPr>
            <w:tcW w:w="7230" w:type="dxa"/>
            <w:shd w:val="clear" w:color="auto" w:fill="auto"/>
          </w:tcPr>
          <w:p w14:paraId="66C193D1" w14:textId="44ABDA5A" w:rsidR="000C33F6" w:rsidRPr="00655CE9" w:rsidRDefault="00655CE9" w:rsidP="000C33F6">
            <w:pPr>
              <w:rPr>
                <w:rFonts w:ascii="Times New Roman" w:hAnsi="Times New Roman" w:cs="Times New Roman"/>
                <w:bCs/>
                <w:lang w:val="lt-LT"/>
              </w:rPr>
            </w:pPr>
            <w:r w:rsidRPr="00AD3B63">
              <w:rPr>
                <w:rFonts w:ascii="Times New Roman" w:hAnsi="Times New Roman" w:cs="Times New Roman"/>
                <w:b/>
                <w:lang w:val="lt-LT"/>
              </w:rPr>
              <w:t>Teikiame paaiškinimą.</w:t>
            </w:r>
            <w:r>
              <w:rPr>
                <w:rFonts w:ascii="Times New Roman" w:hAnsi="Times New Roman" w:cs="Times New Roman"/>
                <w:b/>
                <w:lang w:val="lt-LT"/>
              </w:rPr>
              <w:t xml:space="preserve"> </w:t>
            </w:r>
            <w:r>
              <w:rPr>
                <w:rFonts w:ascii="Times New Roman" w:hAnsi="Times New Roman" w:cs="Times New Roman"/>
                <w:bCs/>
                <w:lang w:val="lt-LT"/>
              </w:rPr>
              <w:t>Nurodoma siekiamybė – 2030 m., t. y. siekiama, kad 2030-aisiais metais vienam Klaipėdos miesto gyventojui tektų ne daugiau kaip 70 proc. analogiškos taršos, kuri vidutini</w:t>
            </w:r>
            <w:r w:rsidR="00FE3F05">
              <w:rPr>
                <w:rFonts w:ascii="Times New Roman" w:hAnsi="Times New Roman" w:cs="Times New Roman"/>
                <w:bCs/>
                <w:lang w:val="lt-LT"/>
              </w:rPr>
              <w:t>škai tenka vienam</w:t>
            </w:r>
            <w:r>
              <w:rPr>
                <w:rFonts w:ascii="Times New Roman" w:hAnsi="Times New Roman" w:cs="Times New Roman"/>
                <w:bCs/>
                <w:lang w:val="lt-LT"/>
              </w:rPr>
              <w:t xml:space="preserve"> Lietuvos </w:t>
            </w:r>
            <w:r w:rsidR="00FE3F05">
              <w:rPr>
                <w:rFonts w:ascii="Times New Roman" w:hAnsi="Times New Roman" w:cs="Times New Roman"/>
                <w:bCs/>
                <w:lang w:val="lt-LT"/>
              </w:rPr>
              <w:t>gyventojui</w:t>
            </w:r>
            <w:r>
              <w:rPr>
                <w:rFonts w:ascii="Times New Roman" w:hAnsi="Times New Roman" w:cs="Times New Roman"/>
                <w:bCs/>
                <w:lang w:val="lt-LT"/>
              </w:rPr>
              <w:t>.</w:t>
            </w:r>
            <w:r w:rsidR="00FE3F05">
              <w:rPr>
                <w:rFonts w:ascii="Times New Roman" w:hAnsi="Times New Roman" w:cs="Times New Roman"/>
                <w:bCs/>
                <w:lang w:val="lt-LT"/>
              </w:rPr>
              <w:t xml:space="preserve"> Kadangi Klaipėdos </w:t>
            </w:r>
            <w:r w:rsidR="00C82927">
              <w:rPr>
                <w:rFonts w:ascii="Times New Roman" w:hAnsi="Times New Roman" w:cs="Times New Roman"/>
                <w:bCs/>
                <w:lang w:val="lt-LT"/>
              </w:rPr>
              <w:t xml:space="preserve">miesto taršos </w:t>
            </w:r>
            <w:r w:rsidR="00FE3F05">
              <w:rPr>
                <w:rFonts w:ascii="Times New Roman" w:hAnsi="Times New Roman" w:cs="Times New Roman"/>
                <w:bCs/>
                <w:lang w:val="lt-LT"/>
              </w:rPr>
              <w:t>rodikliai nėra itin ger</w:t>
            </w:r>
            <w:r w:rsidR="00C0345B">
              <w:rPr>
                <w:rFonts w:ascii="Times New Roman" w:hAnsi="Times New Roman" w:cs="Times New Roman"/>
                <w:bCs/>
                <w:lang w:val="lt-LT"/>
              </w:rPr>
              <w:t>i</w:t>
            </w:r>
            <w:r w:rsidR="00FE3F05">
              <w:rPr>
                <w:rFonts w:ascii="Times New Roman" w:hAnsi="Times New Roman" w:cs="Times New Roman"/>
                <w:bCs/>
                <w:lang w:val="lt-LT"/>
              </w:rPr>
              <w:t xml:space="preserve"> Lietuvos kon</w:t>
            </w:r>
            <w:r w:rsidR="00C82927">
              <w:rPr>
                <w:rFonts w:ascii="Times New Roman" w:hAnsi="Times New Roman" w:cs="Times New Roman"/>
                <w:bCs/>
                <w:lang w:val="lt-LT"/>
              </w:rPr>
              <w:t>t</w:t>
            </w:r>
            <w:r w:rsidR="00FE3F05">
              <w:rPr>
                <w:rFonts w:ascii="Times New Roman" w:hAnsi="Times New Roman" w:cs="Times New Roman"/>
                <w:bCs/>
                <w:lang w:val="lt-LT"/>
              </w:rPr>
              <w:t>ekste, nekorektiška kalbėti apie „tik“ 70 proc., kadangi realiai tai reiškia didelį</w:t>
            </w:r>
            <w:r w:rsidR="00C82927">
              <w:rPr>
                <w:rFonts w:ascii="Times New Roman" w:hAnsi="Times New Roman" w:cs="Times New Roman"/>
                <w:bCs/>
                <w:lang w:val="lt-LT"/>
              </w:rPr>
              <w:t xml:space="preserve"> kiekybinį pokytį.</w:t>
            </w:r>
          </w:p>
        </w:tc>
      </w:tr>
      <w:tr w:rsidR="000C33F6" w:rsidRPr="00A6787E" w14:paraId="1497745C" w14:textId="77777777" w:rsidTr="00C04BBA">
        <w:tc>
          <w:tcPr>
            <w:tcW w:w="656" w:type="dxa"/>
            <w:shd w:val="clear" w:color="auto" w:fill="auto"/>
          </w:tcPr>
          <w:p w14:paraId="4C7C8248" w14:textId="5F05FF8F"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2.85.</w:t>
            </w:r>
          </w:p>
        </w:tc>
        <w:tc>
          <w:tcPr>
            <w:tcW w:w="5576" w:type="dxa"/>
            <w:shd w:val="clear" w:color="auto" w:fill="auto"/>
          </w:tcPr>
          <w:p w14:paraId="5F9EDFDE" w14:textId="7FA6BD3F"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rPr>
              <w:t>E-3.3-4 Užterštų taškų (vietų, kuriose užterštumo rodikliai viršija leistinas reikšmes), kuriuose įgyvendintos taršos mažinimo priemonės, skaičius (vnt.) Pradinė reikšmė 0 (2020),  2030m.  – 9. Prašome nurodyti konkrečius taškus. Kas trukdo sumažinti poveikį aplinkai šiuo metu?</w:t>
            </w:r>
          </w:p>
        </w:tc>
        <w:tc>
          <w:tcPr>
            <w:tcW w:w="7230" w:type="dxa"/>
            <w:shd w:val="clear" w:color="auto" w:fill="auto"/>
          </w:tcPr>
          <w:p w14:paraId="6CFF2E13" w14:textId="36327754" w:rsidR="000C33F6" w:rsidRPr="00AD3B63" w:rsidRDefault="00AF3B94" w:rsidP="000C33F6">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Pr>
                <w:rFonts w:ascii="Times New Roman" w:eastAsia="Times New Roman" w:hAnsi="Times New Roman" w:cs="Times New Roman"/>
                <w:lang w:val="lt-LT" w:eastAsia="lt-LT"/>
              </w:rPr>
              <w:t xml:space="preserve">Atkreipiame dėmesį, </w:t>
            </w:r>
            <w:r w:rsidR="00C0345B">
              <w:rPr>
                <w:rFonts w:ascii="Times New Roman" w:eastAsia="Times New Roman" w:hAnsi="Times New Roman" w:cs="Times New Roman"/>
                <w:lang w:val="lt-LT" w:eastAsia="lt-LT"/>
              </w:rPr>
              <w:t>kad š</w:t>
            </w:r>
            <w:r>
              <w:rPr>
                <w:rFonts w:ascii="Times New Roman" w:eastAsia="Times New Roman" w:hAnsi="Times New Roman" w:cs="Times New Roman"/>
                <w:lang w:val="lt-LT" w:eastAsia="lt-LT"/>
              </w:rPr>
              <w:t>io rodiklio buvo atsisakyta ir atitinkamos korekcijos nurodytos Tarybos nariams išplatintoje pastabų suvestinėje</w:t>
            </w:r>
          </w:p>
        </w:tc>
      </w:tr>
      <w:tr w:rsidR="000C33F6" w:rsidRPr="00E764CB" w14:paraId="2BD04A6B" w14:textId="77777777" w:rsidTr="00C04BBA">
        <w:tc>
          <w:tcPr>
            <w:tcW w:w="656" w:type="dxa"/>
            <w:shd w:val="clear" w:color="auto" w:fill="auto"/>
          </w:tcPr>
          <w:p w14:paraId="11579ECE" w14:textId="33D943DC"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2.86.</w:t>
            </w:r>
          </w:p>
        </w:tc>
        <w:tc>
          <w:tcPr>
            <w:tcW w:w="5576" w:type="dxa"/>
            <w:shd w:val="clear" w:color="auto" w:fill="auto"/>
          </w:tcPr>
          <w:p w14:paraId="6973ECD8" w14:textId="4D9298E4"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rPr>
              <w:t xml:space="preserve">R-3.3.3-3 Klaipėdos miesto savivaldybės vieta didžiųjų Lietuvos miestų šilumos kainų reitinge (vieta) pradinė vertė nurodoma 5 (2020). Tai reiškia, kad klaipėdiečiai tarp šalies didmiesčių gyventojų už šilumą moka brangiausiai. </w:t>
            </w:r>
            <w:r w:rsidRPr="00AD3B63">
              <w:rPr>
                <w:rFonts w:ascii="Times New Roman" w:hAnsi="Times New Roman" w:cs="Times New Roman"/>
                <w:color w:val="000000"/>
              </w:rPr>
              <w:t>Tačiau nesuprantama, kodėl esamą situaciją siekiama ištaisyti tik 2030 metais?</w:t>
            </w:r>
          </w:p>
        </w:tc>
        <w:tc>
          <w:tcPr>
            <w:tcW w:w="7230" w:type="dxa"/>
            <w:shd w:val="clear" w:color="auto" w:fill="auto"/>
          </w:tcPr>
          <w:p w14:paraId="1F521A86" w14:textId="21347C85" w:rsidR="000C33F6" w:rsidRPr="00E764CB" w:rsidRDefault="00E764CB" w:rsidP="000C33F6">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Pr>
                <w:rFonts w:ascii="Times New Roman" w:eastAsia="Times New Roman" w:hAnsi="Times New Roman" w:cs="Times New Roman"/>
                <w:lang w:val="lt-LT" w:eastAsia="lt-LT"/>
              </w:rPr>
              <w:t>Atkreipiame dėmesį, kad nurodomas siekiamybės laikotarpis (metai) yra galutinė, maksimali įgyvendinimo trukmė.</w:t>
            </w:r>
            <w:r w:rsidR="00C84BEE">
              <w:rPr>
                <w:rFonts w:ascii="Times New Roman" w:eastAsia="Times New Roman" w:hAnsi="Times New Roman" w:cs="Times New Roman"/>
                <w:lang w:val="lt-LT" w:eastAsia="lt-LT"/>
              </w:rPr>
              <w:t xml:space="preserve"> </w:t>
            </w:r>
            <w:r w:rsidR="00C0345B">
              <w:rPr>
                <w:rFonts w:ascii="Times New Roman" w:eastAsia="Times New Roman" w:hAnsi="Times New Roman" w:cs="Times New Roman"/>
                <w:lang w:val="lt-LT" w:eastAsia="lt-LT"/>
              </w:rPr>
              <w:t xml:space="preserve">Jei </w:t>
            </w:r>
            <w:r w:rsidR="00C84BEE">
              <w:rPr>
                <w:rFonts w:ascii="Times New Roman" w:eastAsia="Times New Roman" w:hAnsi="Times New Roman" w:cs="Times New Roman"/>
                <w:lang w:val="lt-LT" w:eastAsia="lt-LT"/>
              </w:rPr>
              <w:t>užsibrėžt</w:t>
            </w:r>
            <w:r w:rsidR="00C0345B">
              <w:rPr>
                <w:rFonts w:ascii="Times New Roman" w:eastAsia="Times New Roman" w:hAnsi="Times New Roman" w:cs="Times New Roman"/>
                <w:lang w:val="lt-LT" w:eastAsia="lt-LT"/>
              </w:rPr>
              <w:t>i</w:t>
            </w:r>
            <w:r w:rsidR="00C84BEE">
              <w:rPr>
                <w:rFonts w:ascii="Times New Roman" w:eastAsia="Times New Roman" w:hAnsi="Times New Roman" w:cs="Times New Roman"/>
                <w:lang w:val="lt-LT" w:eastAsia="lt-LT"/>
              </w:rPr>
              <w:t xml:space="preserve"> tiksl</w:t>
            </w:r>
            <w:r w:rsidR="00C0345B">
              <w:rPr>
                <w:rFonts w:ascii="Times New Roman" w:eastAsia="Times New Roman" w:hAnsi="Times New Roman" w:cs="Times New Roman"/>
                <w:lang w:val="lt-LT" w:eastAsia="lt-LT"/>
              </w:rPr>
              <w:t xml:space="preserve">ai bus pasiekti </w:t>
            </w:r>
            <w:r w:rsidR="00C84BEE">
              <w:rPr>
                <w:rFonts w:ascii="Times New Roman" w:eastAsia="Times New Roman" w:hAnsi="Times New Roman" w:cs="Times New Roman"/>
                <w:lang w:val="lt-LT" w:eastAsia="lt-LT"/>
              </w:rPr>
              <w:t>anksčiau, tai be abejo</w:t>
            </w:r>
            <w:r w:rsidR="00C0345B">
              <w:rPr>
                <w:rFonts w:ascii="Times New Roman" w:eastAsia="Times New Roman" w:hAnsi="Times New Roman" w:cs="Times New Roman"/>
                <w:lang w:val="lt-LT" w:eastAsia="lt-LT"/>
              </w:rPr>
              <w:t>, bus</w:t>
            </w:r>
            <w:r w:rsidR="00C84BEE">
              <w:rPr>
                <w:rFonts w:ascii="Times New Roman" w:eastAsia="Times New Roman" w:hAnsi="Times New Roman" w:cs="Times New Roman"/>
                <w:lang w:val="lt-LT" w:eastAsia="lt-LT"/>
              </w:rPr>
              <w:t xml:space="preserve"> traktuojama itin pozityviai. Kartu norėtume atkreipti dėmesį, kad ir kitos </w:t>
            </w:r>
            <w:r w:rsidR="00C0345B">
              <w:rPr>
                <w:rFonts w:ascii="Times New Roman" w:eastAsia="Times New Roman" w:hAnsi="Times New Roman" w:cs="Times New Roman"/>
                <w:lang w:val="lt-LT" w:eastAsia="lt-LT"/>
              </w:rPr>
              <w:t>savivaldybės</w:t>
            </w:r>
            <w:r w:rsidR="00C84BEE">
              <w:rPr>
                <w:rFonts w:ascii="Times New Roman" w:eastAsia="Times New Roman" w:hAnsi="Times New Roman" w:cs="Times New Roman"/>
                <w:lang w:val="lt-LT" w:eastAsia="lt-LT"/>
              </w:rPr>
              <w:t xml:space="preserve"> </w:t>
            </w:r>
            <w:r w:rsidR="00FD2637">
              <w:rPr>
                <w:rFonts w:ascii="Times New Roman" w:eastAsia="Times New Roman" w:hAnsi="Times New Roman" w:cs="Times New Roman"/>
                <w:lang w:val="lt-LT" w:eastAsia="lt-LT"/>
              </w:rPr>
              <w:t>„</w:t>
            </w:r>
            <w:r w:rsidR="00C84BEE">
              <w:rPr>
                <w:rFonts w:ascii="Times New Roman" w:eastAsia="Times New Roman" w:hAnsi="Times New Roman" w:cs="Times New Roman"/>
                <w:lang w:val="lt-LT" w:eastAsia="lt-LT"/>
              </w:rPr>
              <w:t>ne</w:t>
            </w:r>
            <w:r w:rsidR="00FD2637">
              <w:rPr>
                <w:rFonts w:ascii="Times New Roman" w:eastAsia="Times New Roman" w:hAnsi="Times New Roman" w:cs="Times New Roman"/>
                <w:lang w:val="lt-LT" w:eastAsia="lt-LT"/>
              </w:rPr>
              <w:t>s</w:t>
            </w:r>
            <w:r w:rsidR="00C84BEE">
              <w:rPr>
                <w:rFonts w:ascii="Times New Roman" w:eastAsia="Times New Roman" w:hAnsi="Times New Roman" w:cs="Times New Roman"/>
                <w:lang w:val="lt-LT" w:eastAsia="lt-LT"/>
              </w:rPr>
              <w:t xml:space="preserve">tovi“ vietoje, todėl </w:t>
            </w:r>
            <w:r w:rsidR="00FD2637">
              <w:rPr>
                <w:rFonts w:ascii="Times New Roman" w:eastAsia="Times New Roman" w:hAnsi="Times New Roman" w:cs="Times New Roman"/>
                <w:lang w:val="lt-LT" w:eastAsia="lt-LT"/>
              </w:rPr>
              <w:t xml:space="preserve">planuoti veiksmai pakeisti situaciją iki, pvz., 2023 m., kitų savivaldybių veiksmų fone gali pasirodyti nepakankami. Situacija </w:t>
            </w:r>
            <w:r w:rsidR="008067B3">
              <w:rPr>
                <w:rFonts w:ascii="Times New Roman" w:eastAsia="Times New Roman" w:hAnsi="Times New Roman" w:cs="Times New Roman"/>
                <w:lang w:val="lt-LT" w:eastAsia="lt-LT"/>
              </w:rPr>
              <w:t xml:space="preserve">turi būti </w:t>
            </w:r>
            <w:r w:rsidR="00FD2637">
              <w:rPr>
                <w:rFonts w:ascii="Times New Roman" w:eastAsia="Times New Roman" w:hAnsi="Times New Roman" w:cs="Times New Roman"/>
                <w:lang w:val="lt-LT" w:eastAsia="lt-LT"/>
              </w:rPr>
              <w:t>nuolat stebima (kasmet)</w:t>
            </w:r>
            <w:r w:rsidR="00C0345B">
              <w:rPr>
                <w:rFonts w:ascii="Times New Roman" w:eastAsia="Times New Roman" w:hAnsi="Times New Roman" w:cs="Times New Roman"/>
                <w:lang w:val="lt-LT" w:eastAsia="lt-LT"/>
              </w:rPr>
              <w:t>.</w:t>
            </w:r>
          </w:p>
        </w:tc>
      </w:tr>
      <w:tr w:rsidR="000C33F6" w:rsidRPr="00EB1FC2" w14:paraId="6416302A" w14:textId="77777777" w:rsidTr="00C04BBA">
        <w:tc>
          <w:tcPr>
            <w:tcW w:w="656" w:type="dxa"/>
            <w:shd w:val="clear" w:color="auto" w:fill="auto"/>
          </w:tcPr>
          <w:p w14:paraId="70C3A623" w14:textId="2284EA00"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2.87.</w:t>
            </w:r>
          </w:p>
        </w:tc>
        <w:tc>
          <w:tcPr>
            <w:tcW w:w="5576" w:type="dxa"/>
            <w:shd w:val="clear" w:color="auto" w:fill="auto"/>
          </w:tcPr>
          <w:p w14:paraId="1CC9808E" w14:textId="54E89C14"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rPr>
              <w:t>Reikalavimų ūkio subjektams diegti oro taršos monitoringo sistemas inicijavimas: įmonių, kuriose buvo įrengta oro taršos monitoringo sistema, skaičius (vnt.). Pradinė vertė nurodoma 0 (2020), nors vienintelė niekuo aplinkos neteršianti Uosto direkcija tokias sistema buvo įrengusi dar 2018 metais, parodydama gerą pavyzdį kaip reiktų siekti geresnės ekosistemos. Šiame plane nurodoma, kad tik 2030 metais planuojamas 6-ių analogiškų sistemų įrengimas mieste. Prašome nurodyti, kuriems ūkio subjektams bus pritaikyta sąlyga įrengti tokias sistemas? Analogiškas klausimas ir dėl P-3.3.5.1-6 priemonės Reikalavimų ūkio subjektams diegti kvapų taršos monitoringo sistemas inicijavimas: įmonių, kuriose buvo įrengta kvapų taršos monitoringo sistema, skaičius (vnt.)</w:t>
            </w:r>
          </w:p>
        </w:tc>
        <w:tc>
          <w:tcPr>
            <w:tcW w:w="7230" w:type="dxa"/>
            <w:shd w:val="clear" w:color="auto" w:fill="auto"/>
          </w:tcPr>
          <w:p w14:paraId="79559A87" w14:textId="0F775FF6" w:rsidR="000C33F6" w:rsidRPr="00AD3B63" w:rsidRDefault="00EB1FC2" w:rsidP="000C33F6">
            <w:pPr>
              <w:rPr>
                <w:rFonts w:ascii="Times New Roman" w:hAnsi="Times New Roman" w:cs="Times New Roman"/>
                <w:lang w:val="lt-LT"/>
              </w:rPr>
            </w:pPr>
            <w:r w:rsidRPr="00CC7322">
              <w:rPr>
                <w:rFonts w:ascii="Times New Roman" w:eastAsia="Times New Roman" w:hAnsi="Times New Roman" w:cs="Times New Roman"/>
                <w:b/>
                <w:bCs/>
                <w:lang w:val="lt-LT" w:eastAsia="lt-LT"/>
              </w:rPr>
              <w:t>Teikiame paaiškinimą.</w:t>
            </w:r>
            <w:r>
              <w:rPr>
                <w:rFonts w:ascii="Times New Roman" w:eastAsia="Times New Roman" w:hAnsi="Times New Roman" w:cs="Times New Roman"/>
                <w:b/>
                <w:bCs/>
                <w:lang w:val="lt-LT" w:eastAsia="lt-LT"/>
              </w:rPr>
              <w:t xml:space="preserve"> </w:t>
            </w:r>
            <w:r w:rsidRPr="00EB1FC2">
              <w:rPr>
                <w:rFonts w:ascii="Times New Roman" w:eastAsia="Times New Roman" w:hAnsi="Times New Roman" w:cs="Times New Roman"/>
                <w:lang w:val="lt-LT" w:eastAsia="lt-LT"/>
              </w:rPr>
              <w:t>Nurodyti rodikliai, jų esama r</w:t>
            </w:r>
            <w:r w:rsidR="00402945">
              <w:rPr>
                <w:rFonts w:ascii="Times New Roman" w:eastAsia="Times New Roman" w:hAnsi="Times New Roman" w:cs="Times New Roman"/>
                <w:lang w:val="lt-LT" w:eastAsia="lt-LT"/>
              </w:rPr>
              <w:t>ei</w:t>
            </w:r>
            <w:r w:rsidRPr="00EB1FC2">
              <w:rPr>
                <w:rFonts w:ascii="Times New Roman" w:eastAsia="Times New Roman" w:hAnsi="Times New Roman" w:cs="Times New Roman"/>
                <w:lang w:val="lt-LT" w:eastAsia="lt-LT"/>
              </w:rPr>
              <w:t xml:space="preserve">kšmė ir siekiamybės nurodytos pagal </w:t>
            </w:r>
            <w:r w:rsidR="00713DB3" w:rsidRPr="00713DB3">
              <w:rPr>
                <w:rFonts w:ascii="Times New Roman" w:eastAsia="Times New Roman" w:hAnsi="Times New Roman" w:cs="Times New Roman"/>
                <w:lang w:val="lt-LT" w:eastAsia="lt-LT"/>
              </w:rPr>
              <w:t>tarybos 2021-02-25 patvirtint</w:t>
            </w:r>
            <w:r w:rsidR="00713DB3">
              <w:rPr>
                <w:rFonts w:ascii="Times New Roman" w:eastAsia="Times New Roman" w:hAnsi="Times New Roman" w:cs="Times New Roman"/>
                <w:lang w:val="lt-LT" w:eastAsia="lt-LT"/>
              </w:rPr>
              <w:t>ą</w:t>
            </w:r>
            <w:r w:rsidR="00713DB3" w:rsidRPr="00713DB3">
              <w:rPr>
                <w:rFonts w:ascii="Times New Roman" w:eastAsia="Times New Roman" w:hAnsi="Times New Roman" w:cs="Times New Roman"/>
                <w:lang w:val="lt-LT" w:eastAsia="lt-LT"/>
              </w:rPr>
              <w:t xml:space="preserve"> Oro kokybės valdymo priemonių plan</w:t>
            </w:r>
            <w:r w:rsidR="00713DB3">
              <w:rPr>
                <w:rFonts w:ascii="Times New Roman" w:eastAsia="Times New Roman" w:hAnsi="Times New Roman" w:cs="Times New Roman"/>
                <w:lang w:val="lt-LT" w:eastAsia="lt-LT"/>
              </w:rPr>
              <w:t>ą</w:t>
            </w:r>
            <w:r w:rsidR="00B72980">
              <w:rPr>
                <w:rFonts w:ascii="Times New Roman" w:eastAsia="Times New Roman" w:hAnsi="Times New Roman" w:cs="Times New Roman"/>
                <w:lang w:val="lt-LT" w:eastAsia="lt-LT"/>
              </w:rPr>
              <w:t>.</w:t>
            </w:r>
            <w:r w:rsidR="00402945">
              <w:rPr>
                <w:rFonts w:ascii="Times New Roman" w:eastAsia="Times New Roman" w:hAnsi="Times New Roman" w:cs="Times New Roman"/>
                <w:lang w:val="lt-LT" w:eastAsia="lt-LT"/>
              </w:rPr>
              <w:t xml:space="preserve"> Ūkio subjektų pavadinimai, kuriems bus nustatomos sąlygos, KSP neįvardijami. </w:t>
            </w:r>
          </w:p>
        </w:tc>
      </w:tr>
      <w:tr w:rsidR="000C33F6" w:rsidRPr="00A6787E" w14:paraId="7B1D07ED" w14:textId="77777777" w:rsidTr="00C04BBA">
        <w:tc>
          <w:tcPr>
            <w:tcW w:w="656" w:type="dxa"/>
            <w:shd w:val="clear" w:color="auto" w:fill="auto"/>
          </w:tcPr>
          <w:p w14:paraId="4242B6AA" w14:textId="2D84245A"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2.88.</w:t>
            </w:r>
          </w:p>
        </w:tc>
        <w:tc>
          <w:tcPr>
            <w:tcW w:w="5576" w:type="dxa"/>
            <w:shd w:val="clear" w:color="auto" w:fill="auto"/>
          </w:tcPr>
          <w:p w14:paraId="146677D2" w14:textId="20AEA870"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eastAsia="lt-LT"/>
              </w:rPr>
              <w:t>Aplinkosaugos srities priemonių sąraše nerandame priemonių, kurių pagalba efektyviai būtų fiksuojama tarša, mieste eilę metų nėra vertinama CO2 emisijų dydžių, jau šiandien yra akivaizdu, kad mieste nepakanka gatvių valymo mašinų mažinant KD10 ir KD2,5 kiekį miesto gatvėse, tačiau tokių priemonių nenumatoma</w:t>
            </w:r>
          </w:p>
        </w:tc>
        <w:tc>
          <w:tcPr>
            <w:tcW w:w="7230" w:type="dxa"/>
            <w:shd w:val="clear" w:color="auto" w:fill="auto"/>
          </w:tcPr>
          <w:p w14:paraId="697F3B4C" w14:textId="1DA0DD4A"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KSP rengimo Aplinkosaugos darbo grupėje buvo deleguoti dalyvauti 3 asmenys, atstovaujantys L</w:t>
            </w:r>
            <w:r w:rsidR="00402945">
              <w:rPr>
                <w:rFonts w:ascii="Times New Roman" w:hAnsi="Times New Roman" w:cs="Times New Roman"/>
                <w:lang w:val="lt-LT"/>
              </w:rPr>
              <w:t>VŽ</w:t>
            </w:r>
            <w:r w:rsidRPr="00AD3B63">
              <w:rPr>
                <w:rFonts w:ascii="Times New Roman" w:hAnsi="Times New Roman" w:cs="Times New Roman"/>
                <w:lang w:val="lt-LT"/>
              </w:rPr>
              <w:t>S – Arvydas Vaitkus, Ligita Girskienė, Antanas Kontautas. Manome, minėti L</w:t>
            </w:r>
            <w:r w:rsidR="00402945">
              <w:rPr>
                <w:rFonts w:ascii="Times New Roman" w:hAnsi="Times New Roman" w:cs="Times New Roman"/>
                <w:lang w:val="lt-LT"/>
              </w:rPr>
              <w:t>VŽ</w:t>
            </w:r>
            <w:r w:rsidRPr="00AD3B63">
              <w:rPr>
                <w:rFonts w:ascii="Times New Roman" w:hAnsi="Times New Roman" w:cs="Times New Roman"/>
                <w:lang w:val="lt-LT"/>
              </w:rPr>
              <w:t>S atstovai per 1,5 m. trukusį dokumento rengimo procesą turėjo visas galimybes pareikšti pastabas, jei įžvelgė trūkumus ar per mažas ambicijas. Pažymime, kad darbo grupių nariai turėjo galimybę susipažinti su visomis plano dalimis (nuo aplinkos ir išteklių analizės, apklausų, SSGG analizės išvadų iki vizijos, tikslų, uždavinių, priemonių ir rodiklių bei jų reikšmių suplanavimo). Pastabos ir pasiūlymai, gauti iš LŽVS atstovų buvo integruoti į KSP. Išsiuntus dokumento galutinę redakciją darbo grupėms derinti, pasiūlymų</w:t>
            </w:r>
            <w:r w:rsidR="00B72980">
              <w:rPr>
                <w:rFonts w:ascii="Times New Roman" w:hAnsi="Times New Roman" w:cs="Times New Roman"/>
                <w:lang w:val="lt-LT"/>
              </w:rPr>
              <w:t xml:space="preserve"> </w:t>
            </w:r>
            <w:r w:rsidRPr="00AD3B63">
              <w:rPr>
                <w:rFonts w:ascii="Times New Roman" w:hAnsi="Times New Roman" w:cs="Times New Roman"/>
                <w:lang w:val="lt-LT"/>
              </w:rPr>
              <w:t>/</w:t>
            </w:r>
            <w:r w:rsidR="00B72980">
              <w:rPr>
                <w:rFonts w:ascii="Times New Roman" w:hAnsi="Times New Roman" w:cs="Times New Roman"/>
                <w:lang w:val="lt-LT"/>
              </w:rPr>
              <w:t xml:space="preserve"> </w:t>
            </w:r>
            <w:r w:rsidRPr="00AD3B63">
              <w:rPr>
                <w:rFonts w:ascii="Times New Roman" w:hAnsi="Times New Roman" w:cs="Times New Roman"/>
                <w:lang w:val="lt-LT"/>
              </w:rPr>
              <w:t>pastabų iš L</w:t>
            </w:r>
            <w:r w:rsidR="00402945">
              <w:rPr>
                <w:rFonts w:ascii="Times New Roman" w:hAnsi="Times New Roman" w:cs="Times New Roman"/>
                <w:lang w:val="lt-LT"/>
              </w:rPr>
              <w:t>VŽ</w:t>
            </w:r>
            <w:r w:rsidRPr="00AD3B63">
              <w:rPr>
                <w:rFonts w:ascii="Times New Roman" w:hAnsi="Times New Roman" w:cs="Times New Roman"/>
                <w:lang w:val="lt-LT"/>
              </w:rPr>
              <w:t xml:space="preserve">S atstovų nebuvo gauta.  </w:t>
            </w:r>
          </w:p>
          <w:p w14:paraId="3A0F6185" w14:textId="1B1C5AF2" w:rsidR="000C33F6" w:rsidRPr="00AD3B63" w:rsidRDefault="000C33F6" w:rsidP="000C33F6">
            <w:pPr>
              <w:rPr>
                <w:rFonts w:ascii="Times New Roman" w:hAnsi="Times New Roman" w:cs="Times New Roman"/>
                <w:lang w:val="lt-LT"/>
              </w:rPr>
            </w:pPr>
          </w:p>
        </w:tc>
      </w:tr>
      <w:tr w:rsidR="000C33F6" w:rsidRPr="00AD3B63" w14:paraId="2C9E270D" w14:textId="77777777" w:rsidTr="00C04BBA">
        <w:tc>
          <w:tcPr>
            <w:tcW w:w="656" w:type="dxa"/>
            <w:shd w:val="clear" w:color="auto" w:fill="auto"/>
          </w:tcPr>
          <w:p w14:paraId="23C5FC6C" w14:textId="3EF265E2"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2.89.</w:t>
            </w:r>
          </w:p>
        </w:tc>
        <w:tc>
          <w:tcPr>
            <w:tcW w:w="5576" w:type="dxa"/>
            <w:shd w:val="clear" w:color="auto" w:fill="auto"/>
          </w:tcPr>
          <w:p w14:paraId="7D716F4E" w14:textId="17D9950C"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eastAsia="lt-LT"/>
              </w:rPr>
              <w:t>Nėra ambicingos miesto želdynų didinimo programos, nėra ekologinio transporto plėtros strategijos. Planuojami želdinimui plotai vertintini teigiamai, tačiau norime pastebėti, kad visuomenei dar prieš keletą metų buvo sakoma netiesa, kad mieste nėra plotų, skirtų želdinių plėtrai</w:t>
            </w:r>
          </w:p>
        </w:tc>
        <w:tc>
          <w:tcPr>
            <w:tcW w:w="7230" w:type="dxa"/>
            <w:shd w:val="clear" w:color="auto" w:fill="auto"/>
          </w:tcPr>
          <w:p w14:paraId="1EB44DF5" w14:textId="1E84F1F5"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KSP rengimo Aplinkosaugos darbo grupėje buvo deleguoti dalyvauti 3 asmenys, atstovaujantys L</w:t>
            </w:r>
            <w:r w:rsidR="00402945">
              <w:rPr>
                <w:rFonts w:ascii="Times New Roman" w:hAnsi="Times New Roman" w:cs="Times New Roman"/>
                <w:lang w:val="lt-LT"/>
              </w:rPr>
              <w:t>VŽ</w:t>
            </w:r>
            <w:r w:rsidRPr="00AD3B63">
              <w:rPr>
                <w:rFonts w:ascii="Times New Roman" w:hAnsi="Times New Roman" w:cs="Times New Roman"/>
                <w:lang w:val="lt-LT"/>
              </w:rPr>
              <w:t>S – Arvydas Vaitkus, Ligita Girskienė, Antanas Kontautas. Manome, minėti L</w:t>
            </w:r>
            <w:r w:rsidR="00402945">
              <w:rPr>
                <w:rFonts w:ascii="Times New Roman" w:hAnsi="Times New Roman" w:cs="Times New Roman"/>
                <w:lang w:val="lt-LT"/>
              </w:rPr>
              <w:t>VŽ</w:t>
            </w:r>
            <w:r w:rsidRPr="00AD3B63">
              <w:rPr>
                <w:rFonts w:ascii="Times New Roman" w:hAnsi="Times New Roman" w:cs="Times New Roman"/>
                <w:lang w:val="lt-LT"/>
              </w:rPr>
              <w:t>S atstovai per 1,5 m. trukusį dokumento rengimo procesą turėjo visas galimybes pareikšti pastabas, jei įžvelgė trūkumus ar per mažas ambicijas. Pažymime, kad darbo grupių nariai turėjo galimybę susipažinti su visomis plano dalimis (nuo aplinkos ir išteklių analizės, apklausų, SSGG analizės išvadų iki vizijos, tikslų, uždavinių, priemonių ir rodiklių bei jų reikšmių suplanavimo). Pastabos ir pasiūlymai, gauti iš L</w:t>
            </w:r>
            <w:r w:rsidR="00402945">
              <w:rPr>
                <w:rFonts w:ascii="Times New Roman" w:hAnsi="Times New Roman" w:cs="Times New Roman"/>
                <w:lang w:val="lt-LT"/>
              </w:rPr>
              <w:t>VŽ</w:t>
            </w:r>
            <w:r w:rsidRPr="00AD3B63">
              <w:rPr>
                <w:rFonts w:ascii="Times New Roman" w:hAnsi="Times New Roman" w:cs="Times New Roman"/>
                <w:lang w:val="lt-LT"/>
              </w:rPr>
              <w:t>S atstovų buvo integruoti į KSP. Išsiuntus dokumento galutinę redakciją darbo grupėms derinti, pasiūlymų</w:t>
            </w:r>
            <w:r w:rsidR="00B72980">
              <w:rPr>
                <w:rFonts w:ascii="Times New Roman" w:hAnsi="Times New Roman" w:cs="Times New Roman"/>
                <w:lang w:val="lt-LT"/>
              </w:rPr>
              <w:t xml:space="preserve"> </w:t>
            </w:r>
            <w:r w:rsidRPr="00AD3B63">
              <w:rPr>
                <w:rFonts w:ascii="Times New Roman" w:hAnsi="Times New Roman" w:cs="Times New Roman"/>
                <w:lang w:val="lt-LT"/>
              </w:rPr>
              <w:t>/</w:t>
            </w:r>
            <w:r w:rsidR="00B72980">
              <w:rPr>
                <w:rFonts w:ascii="Times New Roman" w:hAnsi="Times New Roman" w:cs="Times New Roman"/>
                <w:lang w:val="lt-LT"/>
              </w:rPr>
              <w:t xml:space="preserve"> </w:t>
            </w:r>
            <w:r w:rsidRPr="00AD3B63">
              <w:rPr>
                <w:rFonts w:ascii="Times New Roman" w:hAnsi="Times New Roman" w:cs="Times New Roman"/>
                <w:lang w:val="lt-LT"/>
              </w:rPr>
              <w:t xml:space="preserve">pastabų iš LŽVS atstovų nebuvo gauta.  </w:t>
            </w:r>
          </w:p>
          <w:p w14:paraId="03C80CC2" w14:textId="6AB5BFBD"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 xml:space="preserve">3.2.2.5. ir 3.3.1.2. priemonėse yra numatyta 13 pažangos projektų, nukreiptų į apsauginių ir rekreacinių želdynų sukūrimą, jų bendra vertė siekia 8,5 mln. Eur. Nemanome, tai tai neambicingas planas. Taip pat numatyta ambicinga ekologinio transporto plėtros strategija – pakeisti autobusus į elektrinius, įrengti BRT trasą. </w:t>
            </w:r>
          </w:p>
        </w:tc>
      </w:tr>
      <w:tr w:rsidR="000C33F6" w:rsidRPr="00A6787E" w14:paraId="085067FF" w14:textId="77777777" w:rsidTr="00C04BBA">
        <w:tc>
          <w:tcPr>
            <w:tcW w:w="656" w:type="dxa"/>
            <w:shd w:val="clear" w:color="auto" w:fill="auto"/>
          </w:tcPr>
          <w:p w14:paraId="4A4CD685" w14:textId="7EA44865"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2.90.</w:t>
            </w:r>
          </w:p>
        </w:tc>
        <w:tc>
          <w:tcPr>
            <w:tcW w:w="5576" w:type="dxa"/>
            <w:shd w:val="clear" w:color="auto" w:fill="auto"/>
          </w:tcPr>
          <w:p w14:paraId="00CE7A05" w14:textId="3B4700BA"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eastAsia="lt-LT"/>
              </w:rPr>
              <w:t>Ypač neigiamai vertiname KMSA patvirtintą skulptūrų parko projektą, kuriame yra numatyta iškirsti apie 560 kamienų</w:t>
            </w:r>
          </w:p>
        </w:tc>
        <w:tc>
          <w:tcPr>
            <w:tcW w:w="7230" w:type="dxa"/>
            <w:shd w:val="clear" w:color="auto" w:fill="auto"/>
          </w:tcPr>
          <w:p w14:paraId="0C2BD328" w14:textId="7FA6C695"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 xml:space="preserve">Teikiame paaiškinimą. </w:t>
            </w:r>
            <w:r w:rsidRPr="00AD3B63">
              <w:rPr>
                <w:rFonts w:ascii="Times New Roman" w:hAnsi="Times New Roman" w:cs="Times New Roman"/>
                <w:lang w:val="lt-LT"/>
              </w:rPr>
              <w:t>KSP nėra nurodomas atskirų projektų turinys, tai yra techninės dokumentacijos objektas.</w:t>
            </w:r>
            <w:r w:rsidRPr="00AD3B63">
              <w:rPr>
                <w:rFonts w:ascii="Times New Roman" w:hAnsi="Times New Roman" w:cs="Times New Roman"/>
                <w:b/>
                <w:lang w:val="lt-LT"/>
              </w:rPr>
              <w:t xml:space="preserve"> </w:t>
            </w:r>
          </w:p>
        </w:tc>
      </w:tr>
      <w:tr w:rsidR="000C33F6" w:rsidRPr="00A6787E" w14:paraId="76E72037" w14:textId="77777777" w:rsidTr="00C04BBA">
        <w:tc>
          <w:tcPr>
            <w:tcW w:w="656" w:type="dxa"/>
            <w:shd w:val="clear" w:color="auto" w:fill="auto"/>
          </w:tcPr>
          <w:p w14:paraId="0FB2650A" w14:textId="240A42E3"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2.91.</w:t>
            </w:r>
          </w:p>
        </w:tc>
        <w:tc>
          <w:tcPr>
            <w:tcW w:w="5576" w:type="dxa"/>
            <w:shd w:val="clear" w:color="auto" w:fill="auto"/>
          </w:tcPr>
          <w:p w14:paraId="49DADFBA" w14:textId="0A3BBCB1"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eastAsia="lt-LT"/>
              </w:rPr>
              <w:t>Mūsų nuomone, nepakankamos priemonės yra šilumos ūkio pertvarkyme – teigiamai vertiname siekį naudoti alternatyvius energijos šaltinius, tačiau nėra strategijos, kaip bus pasiekti ES nustatyti rodikliai sumažinti CO2 emisijas, nėra priemonių sumažinti emisijas privačiose šildymo ūkiuose</w:t>
            </w:r>
          </w:p>
        </w:tc>
        <w:tc>
          <w:tcPr>
            <w:tcW w:w="7230" w:type="dxa"/>
            <w:shd w:val="clear" w:color="auto" w:fill="auto"/>
          </w:tcPr>
          <w:p w14:paraId="6CC5AF68" w14:textId="0CE3C2A1" w:rsidR="000C33F6" w:rsidRPr="00AD3B63" w:rsidRDefault="000C33F6" w:rsidP="000C33F6">
            <w:pPr>
              <w:rPr>
                <w:rFonts w:ascii="Times New Roman" w:hAnsi="Times New Roman" w:cs="Times New Roman"/>
                <w:b/>
                <w:lang w:val="lt-LT"/>
              </w:rPr>
            </w:pPr>
            <w:r w:rsidRPr="00AD3B63">
              <w:rPr>
                <w:rFonts w:ascii="Times New Roman" w:hAnsi="Times New Roman" w:cs="Times New Roman"/>
                <w:b/>
                <w:lang w:val="lt-LT"/>
              </w:rPr>
              <w:t xml:space="preserve">Teikiame paaiškinimą. </w:t>
            </w:r>
            <w:r w:rsidRPr="00AD3B63">
              <w:rPr>
                <w:rFonts w:ascii="Times New Roman" w:hAnsi="Times New Roman" w:cs="Times New Roman"/>
                <w:lang w:val="lt-LT"/>
              </w:rPr>
              <w:t>3.3.2 uždavinyje „</w:t>
            </w:r>
            <w:r w:rsidRPr="00AD3B63">
              <w:rPr>
                <w:rFonts w:ascii="Times New Roman" w:hAnsi="Times New Roman" w:cs="Times New Roman"/>
                <w:iCs/>
                <w:color w:val="000000"/>
                <w:lang w:val="lt-LT" w:eastAsia="lt-LT"/>
              </w:rPr>
              <w:t xml:space="preserve">Skatinti energijos taupymą, atsinaujinančių ir alternatyvių energijos išteklių naudojimą” yra suformuota strategija dėl CO2 emisijos mažinimo – daugiabučių namų ir viešųjų pastatų renovacija, modernių sprendimų gatvių apšvietime diegimas, </w:t>
            </w:r>
            <w:r w:rsidRPr="00AD3B63">
              <w:rPr>
                <w:rFonts w:ascii="Times New Roman" w:hAnsi="Times New Roman" w:cs="Times New Roman"/>
                <w:color w:val="000000"/>
                <w:lang w:val="lt-LT" w:eastAsia="lt-LT"/>
              </w:rPr>
              <w:t xml:space="preserve">Paskatinti namų ūkius atsisakyti kietojo kuro šildymo poreikiams tenkinti, diegti atsinaujinančių energijos išteklių  sprendimus įvairiose sferose. </w:t>
            </w:r>
          </w:p>
        </w:tc>
      </w:tr>
      <w:tr w:rsidR="000C33F6" w:rsidRPr="00A6787E" w14:paraId="5F66C4B4" w14:textId="77777777" w:rsidTr="00C04BBA">
        <w:tc>
          <w:tcPr>
            <w:tcW w:w="656" w:type="dxa"/>
            <w:shd w:val="clear" w:color="auto" w:fill="auto"/>
          </w:tcPr>
          <w:p w14:paraId="1BCBCC81" w14:textId="6DC4B511"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2.92.</w:t>
            </w:r>
          </w:p>
        </w:tc>
        <w:tc>
          <w:tcPr>
            <w:tcW w:w="5576" w:type="dxa"/>
            <w:shd w:val="clear" w:color="auto" w:fill="auto"/>
          </w:tcPr>
          <w:p w14:paraId="74712157" w14:textId="6D243FC4"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val="lt-LT" w:eastAsia="lt-LT"/>
              </w:rPr>
              <w:t>Plane pasigendame priemonių, kurių pagrindu būtų ženkliai sumažintas savivaldai priklausančių įmonių daromas ypač neigiamas poveikis aplinkai. Taip pat nėra priemonių, kurių pagrindu būtų matomas aiškus planas kaip gerinti per  54-is  kolektorius į marias išleidžiamų užterštų vandenų kokybę, nenurodomos priemonės kaip pagerinti klaipėdiečiams tiekiamo geriamo vandens kokybę. Klaipėdoje tiekiamas geriamas vanduo iš paviršinio vandens šaltinio yra likęs greičiausiai kaip vienintelis tarp didžiųjų šalies miestų</w:t>
            </w:r>
          </w:p>
        </w:tc>
        <w:tc>
          <w:tcPr>
            <w:tcW w:w="7230" w:type="dxa"/>
            <w:shd w:val="clear" w:color="auto" w:fill="auto"/>
          </w:tcPr>
          <w:p w14:paraId="3318F474" w14:textId="64F7CC8F"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KSP rengimo Aplinkosaugos darbo grupėje buvo deleguoti dalyvauti 3 asmenys, atstovaujantys LŽVS – Arvydas Vaitkus, Ligita Girskienė, Antanas Kontautas. Manome, minėti LŽVS atstovai per 1,5 m. trukusį dokumento rengimo procesą turėjo visas galimybes pareikšti pastabas, jei įžvelgė prieštaravimus. Pažymime, kad darbo grupių nariai turėjo galimybę susipažinti su visomis plano dalimis (nuo aplinkos ir išteklių analizės, apklausų, SSGG analizės išvadų iki vizijos, tikslų, uždavinių, priemonių ir rodiklių bei jų reikšmių suplanavimo). Išsiuntus dokumento galutinę redakciją darbo grupėms derinti, pasiūlymų/pastabų iš LŽVS atstovų nebuvo gauta.  </w:t>
            </w:r>
          </w:p>
        </w:tc>
      </w:tr>
      <w:tr w:rsidR="000C33F6" w:rsidRPr="00A6787E" w14:paraId="7F9CED4C" w14:textId="77777777" w:rsidTr="00C04BBA">
        <w:tc>
          <w:tcPr>
            <w:tcW w:w="656" w:type="dxa"/>
            <w:shd w:val="clear" w:color="auto" w:fill="auto"/>
          </w:tcPr>
          <w:p w14:paraId="049520EF" w14:textId="16E91AF6"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2.93.</w:t>
            </w:r>
          </w:p>
        </w:tc>
        <w:tc>
          <w:tcPr>
            <w:tcW w:w="5576" w:type="dxa"/>
            <w:shd w:val="clear" w:color="auto" w:fill="auto"/>
          </w:tcPr>
          <w:p w14:paraId="681D27BF" w14:textId="3195C3E5" w:rsidR="000C33F6" w:rsidRPr="00AD3B63" w:rsidRDefault="000C33F6" w:rsidP="000C33F6">
            <w:pPr>
              <w:rPr>
                <w:rFonts w:ascii="Times New Roman" w:hAnsi="Times New Roman" w:cs="Times New Roman"/>
                <w:lang w:val="lt-LT"/>
              </w:rPr>
            </w:pPr>
            <w:r w:rsidRPr="00AD3B63">
              <w:rPr>
                <w:rFonts w:ascii="Times New Roman" w:hAnsi="Times New Roman" w:cs="Times New Roman"/>
                <w:color w:val="000000"/>
                <w:lang w:eastAsia="lt-LT"/>
              </w:rPr>
              <w:t>Teikiamoje strategijoje neradome Covid-19 pandemijos pasekmių ir priemonių joms amortizuoti</w:t>
            </w:r>
          </w:p>
        </w:tc>
        <w:tc>
          <w:tcPr>
            <w:tcW w:w="7230" w:type="dxa"/>
            <w:shd w:val="clear" w:color="auto" w:fill="auto"/>
          </w:tcPr>
          <w:p w14:paraId="418AA9B2" w14:textId="105AEDAA"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KSP paskirtis nėra nukreipta vien tik Covid-19 pandemijos pasekmių sumažinimą, per laikotarpį pasitaikys ir kitų išorės veiksnių, įtakojančių miesto raidą, dėl to nekonkretizuojama, kurios priemonės yra susijusios su Covid-19 pandemijos pasekmių sumažinimą, tačiau daug I ir II prioriteto priemonių – ypač verslo skatinimo, socialinės integracijos padės šį poveikį sumažinti. </w:t>
            </w:r>
          </w:p>
        </w:tc>
      </w:tr>
      <w:tr w:rsidR="000C33F6" w:rsidRPr="00AD3B63" w14:paraId="36727ECD" w14:textId="77777777" w:rsidTr="00C04BBA">
        <w:tc>
          <w:tcPr>
            <w:tcW w:w="656" w:type="dxa"/>
            <w:shd w:val="clear" w:color="auto" w:fill="auto"/>
          </w:tcPr>
          <w:p w14:paraId="4248826E" w14:textId="0B95D254"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2.94.</w:t>
            </w:r>
          </w:p>
        </w:tc>
        <w:tc>
          <w:tcPr>
            <w:tcW w:w="5576" w:type="dxa"/>
            <w:shd w:val="clear" w:color="auto" w:fill="auto"/>
          </w:tcPr>
          <w:p w14:paraId="3723C54E" w14:textId="77777777" w:rsidR="000C33F6" w:rsidRPr="00AD3B63" w:rsidRDefault="000C33F6" w:rsidP="000C33F6">
            <w:pPr>
              <w:rPr>
                <w:rFonts w:ascii="Times New Roman" w:eastAsia="Calibri" w:hAnsi="Times New Roman" w:cs="Times New Roman"/>
                <w:lang w:val="lt-LT"/>
              </w:rPr>
            </w:pPr>
            <w:r w:rsidRPr="00AD3B63">
              <w:rPr>
                <w:rFonts w:ascii="Times New Roman" w:eastAsia="Calibri" w:hAnsi="Times New Roman" w:cs="Times New Roman"/>
                <w:lang w:val="lt-LT"/>
              </w:rPr>
              <w:t xml:space="preserve">Šiuo metu teikiamame Klaipėdos miesto savivaldybės 2021-2030 metų strateginiame plėtros plane nėra informacijos ir ataskaitos kaip sekėsi įgyvendinti Klaipėdos ekonominės plėtros strategiją ,,Mėlynasis proveržis“, kurioje buvo </w:t>
            </w:r>
            <w:r w:rsidRPr="00AD3B63">
              <w:rPr>
                <w:rFonts w:ascii="Times New Roman" w:hAnsi="Times New Roman" w:cs="Times New Roman"/>
                <w:shd w:val="clear" w:color="auto" w:fill="FFFFFF"/>
                <w:lang w:val="lt-LT"/>
              </w:rPr>
              <w:t>numatyta daugiau nei 100 priemonių, reikalingų ekonominiam proveržiui pasiekti</w:t>
            </w:r>
            <w:r w:rsidRPr="00AD3B63">
              <w:rPr>
                <w:rFonts w:ascii="Times New Roman" w:eastAsia="Calibri" w:hAnsi="Times New Roman" w:cs="Times New Roman"/>
                <w:lang w:val="lt-LT"/>
              </w:rPr>
              <w:t>. Nėra informacijos ką ir kaip pavyko įgyvendinti, o ko nepavyko įgyvendinti ir kodėl? Per 2019 – 2020 metus miesto taryboje Mero padėjėjas Leonas Makūnas pristatė prezentaciją apie „Mėlynojo proveržio“ vykdymo problemas arba, kitaip tariant, konstatavo tai, kad pagal tą strategiją niekas nevyksta. Strategijai, kuriai  2018 m. balandžio mėn. pritarė miesto Taryba, nei karto nebuvo pateikta išsami ataskaita, kaip tai turėtų būti daroma, pasitvirtinus tokio lygio dokumentą miesto Tarybos sprendimu.</w:t>
            </w:r>
          </w:p>
          <w:p w14:paraId="72C09FAF" w14:textId="725505F8" w:rsidR="000C33F6" w:rsidRPr="00AD3B63" w:rsidRDefault="000C33F6" w:rsidP="000C33F6">
            <w:pPr>
              <w:rPr>
                <w:rFonts w:ascii="Times New Roman" w:hAnsi="Times New Roman" w:cs="Times New Roman"/>
                <w:lang w:val="lt-LT"/>
              </w:rPr>
            </w:pPr>
            <w:r w:rsidRPr="00AD3B63">
              <w:rPr>
                <w:rFonts w:ascii="Times New Roman" w:eastAsia="Calibri" w:hAnsi="Times New Roman" w:cs="Times New Roman"/>
                <w:lang w:val="lt-LT"/>
              </w:rPr>
              <w:t>Kad pagrįstai ir teisingai vertinti  teikiamą miesto 2021-2030 metų strateginį plėtros planą, būtina išsamiai išnagrinėti strategijos ,,Mėlynasis proveržis“ pasiektus/nepasiektus rodiklius ir kaip tuometinės idėjos „virto kūnu“, kas iš strategijos ,,Mėlynasis proveržis“ yra perkeliama į miesto 2021-2030 metų strateginį plėtros planą, o kas neperkeliama ir kodėl?</w:t>
            </w:r>
          </w:p>
        </w:tc>
        <w:tc>
          <w:tcPr>
            <w:tcW w:w="7230" w:type="dxa"/>
            <w:shd w:val="clear" w:color="auto" w:fill="auto"/>
          </w:tcPr>
          <w:p w14:paraId="62BAE1BA" w14:textId="02930ADF"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xml:space="preserve"> Pagrindiniai pasiekimai įgyvendinant KEPS 2030 yra skelbiami </w:t>
            </w:r>
            <w:hyperlink r:id="rId15" w:history="1">
              <w:r w:rsidRPr="00AD3B63">
                <w:rPr>
                  <w:rStyle w:val="Hipersaitas"/>
                  <w:rFonts w:ascii="Times New Roman" w:hAnsi="Times New Roman" w:cs="Times New Roman"/>
                  <w:lang w:val="lt-LT"/>
                </w:rPr>
                <w:t>https://www.klaipeda.lt/data/public/uploads/2021/03/d1_keps2030_ataskaita_2020.pdf</w:t>
              </w:r>
            </w:hyperlink>
            <w:r w:rsidRPr="00AD3B63">
              <w:rPr>
                <w:rFonts w:ascii="Times New Roman" w:hAnsi="Times New Roman" w:cs="Times New Roman"/>
                <w:lang w:val="lt-LT"/>
              </w:rPr>
              <w:t xml:space="preserve">  </w:t>
            </w:r>
          </w:p>
        </w:tc>
      </w:tr>
      <w:tr w:rsidR="000C33F6" w:rsidRPr="00A6787E" w14:paraId="616972BF" w14:textId="77777777" w:rsidTr="00C04BBA">
        <w:tc>
          <w:tcPr>
            <w:tcW w:w="656" w:type="dxa"/>
            <w:shd w:val="clear" w:color="auto" w:fill="auto"/>
          </w:tcPr>
          <w:p w14:paraId="61775D55" w14:textId="7ACCB942"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2.95.</w:t>
            </w:r>
          </w:p>
        </w:tc>
        <w:tc>
          <w:tcPr>
            <w:tcW w:w="5576" w:type="dxa"/>
            <w:shd w:val="clear" w:color="auto" w:fill="auto"/>
          </w:tcPr>
          <w:p w14:paraId="3B445E12" w14:textId="2B6E36BC" w:rsidR="000C33F6" w:rsidRPr="00AD3B63" w:rsidRDefault="000C33F6" w:rsidP="000C33F6">
            <w:pPr>
              <w:rPr>
                <w:rFonts w:ascii="Times New Roman" w:hAnsi="Times New Roman" w:cs="Times New Roman"/>
                <w:lang w:val="lt-LT"/>
              </w:rPr>
            </w:pPr>
            <w:r w:rsidRPr="00AD3B63">
              <w:rPr>
                <w:rFonts w:ascii="Times New Roman" w:eastAsia="Calibri" w:hAnsi="Times New Roman" w:cs="Times New Roman"/>
                <w:lang w:val="lt-LT"/>
              </w:rPr>
              <w:t>Taip pat, mūsų nuomone reikia peržiūrėti atsakingų vykdytojų, turinčių realią, o ne menamą sprendimų priėmimo ir užduočių įgyvendinimo galią,  sąrašą ir eiliškumą, aiškiai nurodyti finansavimo šaltinius ir konkrečius laiko tarpus, kurių metu bus pasiekti užsibrėžti tikslai</w:t>
            </w:r>
          </w:p>
        </w:tc>
        <w:tc>
          <w:tcPr>
            <w:tcW w:w="7230" w:type="dxa"/>
            <w:shd w:val="clear" w:color="auto" w:fill="auto"/>
          </w:tcPr>
          <w:p w14:paraId="48D9AA5C" w14:textId="4C83EAF5" w:rsidR="000C33F6" w:rsidRPr="00AD3B63" w:rsidRDefault="00677F32" w:rsidP="000C33F6">
            <w:pPr>
              <w:rPr>
                <w:rFonts w:ascii="Times New Roman" w:hAnsi="Times New Roman" w:cs="Times New Roman"/>
                <w:lang w:val="lt-LT"/>
              </w:rPr>
            </w:pPr>
            <w:r w:rsidRPr="00AD3B63">
              <w:rPr>
                <w:rFonts w:ascii="Times New Roman" w:hAnsi="Times New Roman" w:cs="Times New Roman"/>
                <w:b/>
                <w:lang w:val="lt-LT"/>
              </w:rPr>
              <w:t>Teikiame paaiškinimą</w:t>
            </w:r>
            <w:r w:rsidRPr="00AD3B63">
              <w:rPr>
                <w:rFonts w:ascii="Times New Roman" w:hAnsi="Times New Roman" w:cs="Times New Roman"/>
                <w:lang w:val="lt-LT"/>
              </w:rPr>
              <w:t>. KSP rengimo Aplinkosaugos darbo grupėje buvo deleguoti dalyvauti 3 asmenys, atstovaujantys L</w:t>
            </w:r>
            <w:r w:rsidR="00402945">
              <w:rPr>
                <w:rFonts w:ascii="Times New Roman" w:hAnsi="Times New Roman" w:cs="Times New Roman"/>
                <w:lang w:val="lt-LT"/>
              </w:rPr>
              <w:t>VŽ</w:t>
            </w:r>
            <w:r w:rsidRPr="00AD3B63">
              <w:rPr>
                <w:rFonts w:ascii="Times New Roman" w:hAnsi="Times New Roman" w:cs="Times New Roman"/>
                <w:lang w:val="lt-LT"/>
              </w:rPr>
              <w:t>S – Arvydas Vaitkus, Ligita Girskienė, Antanas Kontautas. Manome, minėti L</w:t>
            </w:r>
            <w:r w:rsidR="00402945">
              <w:rPr>
                <w:rFonts w:ascii="Times New Roman" w:hAnsi="Times New Roman" w:cs="Times New Roman"/>
                <w:lang w:val="lt-LT"/>
              </w:rPr>
              <w:t>VŽ</w:t>
            </w:r>
            <w:r w:rsidRPr="00AD3B63">
              <w:rPr>
                <w:rFonts w:ascii="Times New Roman" w:hAnsi="Times New Roman" w:cs="Times New Roman"/>
                <w:lang w:val="lt-LT"/>
              </w:rPr>
              <w:t>S atstovai per 1,5 m. trukusį dokumento rengimo procesą turėjo visas galimybes pareikšti pastabas, jei įžvelgė prieštaravimus. Pažymime, kad darbo grupių nariai turėjo galimybę susipažinti su visomis plano dalimis (nuo aplinkos ir išteklių analizės, apklausų, SSGG analizės išvadų iki vizijos, tikslų, uždavinių, priemonių ir rodiklių bei jų reikšmių suplanavimo). Išsiuntus dokumento galutinę redakciją darbo grupėms derinti, pasiūlymų/pastabų iš L</w:t>
            </w:r>
            <w:r w:rsidR="00402945">
              <w:rPr>
                <w:rFonts w:ascii="Times New Roman" w:hAnsi="Times New Roman" w:cs="Times New Roman"/>
                <w:lang w:val="lt-LT"/>
              </w:rPr>
              <w:t>VŽ</w:t>
            </w:r>
            <w:r w:rsidRPr="00AD3B63">
              <w:rPr>
                <w:rFonts w:ascii="Times New Roman" w:hAnsi="Times New Roman" w:cs="Times New Roman"/>
                <w:lang w:val="lt-LT"/>
              </w:rPr>
              <w:t xml:space="preserve">S atstovų nebuvo gauta.  </w:t>
            </w:r>
          </w:p>
        </w:tc>
      </w:tr>
      <w:tr w:rsidR="000C33F6" w:rsidRPr="00AD3B63" w14:paraId="4A155DD1" w14:textId="77777777" w:rsidTr="00471C2D">
        <w:tc>
          <w:tcPr>
            <w:tcW w:w="656" w:type="dxa"/>
            <w:shd w:val="clear" w:color="auto" w:fill="auto"/>
          </w:tcPr>
          <w:p w14:paraId="2563F5BC" w14:textId="12792212"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w:t>
            </w:r>
          </w:p>
        </w:tc>
        <w:tc>
          <w:tcPr>
            <w:tcW w:w="12806" w:type="dxa"/>
            <w:gridSpan w:val="2"/>
            <w:shd w:val="clear" w:color="auto" w:fill="auto"/>
          </w:tcPr>
          <w:p w14:paraId="0039F269" w14:textId="6CA593B2" w:rsidR="000C33F6" w:rsidRPr="00AD3B63" w:rsidRDefault="000C33F6" w:rsidP="000C33F6">
            <w:pPr>
              <w:rPr>
                <w:rFonts w:ascii="Times New Roman" w:hAnsi="Times New Roman" w:cs="Times New Roman"/>
                <w:b/>
                <w:lang w:val="lt-LT"/>
              </w:rPr>
            </w:pPr>
            <w:r w:rsidRPr="00AD3B63">
              <w:rPr>
                <w:rFonts w:ascii="Times New Roman" w:hAnsi="Times New Roman" w:cs="Times New Roman"/>
                <w:b/>
                <w:lang w:val="lt-LT"/>
              </w:rPr>
              <w:t>Saulius Budinas, Tarybos narys (pastabos gautos 2021-05-14)</w:t>
            </w:r>
          </w:p>
        </w:tc>
      </w:tr>
      <w:tr w:rsidR="000C33F6" w:rsidRPr="00A6787E" w14:paraId="462FFA2D" w14:textId="77777777" w:rsidTr="00C04BBA">
        <w:tc>
          <w:tcPr>
            <w:tcW w:w="656" w:type="dxa"/>
            <w:shd w:val="clear" w:color="auto" w:fill="auto"/>
          </w:tcPr>
          <w:p w14:paraId="30BCF332" w14:textId="52998FAA"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w:t>
            </w:r>
          </w:p>
        </w:tc>
        <w:tc>
          <w:tcPr>
            <w:tcW w:w="5576" w:type="dxa"/>
            <w:shd w:val="clear" w:color="auto" w:fill="auto"/>
          </w:tcPr>
          <w:p w14:paraId="5BCA85FA" w14:textId="6B065237"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1.2.1.5 priemonės pažangos projekto „</w:t>
            </w:r>
            <w:r w:rsidRPr="00AD3B63">
              <w:rPr>
                <w:rFonts w:ascii="Times New Roman" w:hAnsi="Times New Roman" w:cs="Times New Roman"/>
                <w:lang w:val="lt-LT" w:eastAsia="lt-LT"/>
              </w:rPr>
              <w:t>Atlikti atraminių apsauginių įėjimo į Girulių paplūdimį sienučių remontą</w:t>
            </w:r>
            <w:r w:rsidRPr="00AD3B63">
              <w:rPr>
                <w:rFonts w:ascii="Times New Roman" w:hAnsi="Times New Roman" w:cs="Times New Roman"/>
                <w:lang w:val="lt-LT"/>
              </w:rPr>
              <w:t>“ įgyvendinimo laikotarpį (2025–2026) keisti į 2023 m.</w:t>
            </w:r>
          </w:p>
        </w:tc>
        <w:tc>
          <w:tcPr>
            <w:tcW w:w="7230" w:type="dxa"/>
            <w:shd w:val="clear" w:color="auto" w:fill="auto"/>
          </w:tcPr>
          <w:p w14:paraId="0382A63C" w14:textId="6AE247AA"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Tarybos narys, siūlydamas paankstinti vieną pažangos projektą, turėtų nurodyti, kurį kitą pavėlinti, kad būtų išlaikytas projektams įgyvendinti reikalingų lėšų bei žmogiškųjų išteklių balansas. </w:t>
            </w:r>
          </w:p>
        </w:tc>
      </w:tr>
      <w:tr w:rsidR="000C33F6" w:rsidRPr="00A6787E" w14:paraId="32D20DE8" w14:textId="77777777" w:rsidTr="00C04BBA">
        <w:tc>
          <w:tcPr>
            <w:tcW w:w="656" w:type="dxa"/>
            <w:shd w:val="clear" w:color="auto" w:fill="auto"/>
          </w:tcPr>
          <w:p w14:paraId="4FCA3BF7" w14:textId="6B5E227D"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3.2.</w:t>
            </w:r>
          </w:p>
        </w:tc>
        <w:tc>
          <w:tcPr>
            <w:tcW w:w="5576" w:type="dxa"/>
            <w:shd w:val="clear" w:color="auto" w:fill="auto"/>
          </w:tcPr>
          <w:p w14:paraId="1C6B58A3" w14:textId="34A68A53"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2.1.1.1. priemonės pažangos projekto „</w:t>
            </w:r>
            <w:r w:rsidRPr="00AD3B63">
              <w:rPr>
                <w:rFonts w:ascii="Times New Roman" w:hAnsi="Times New Roman" w:cs="Times New Roman"/>
                <w:color w:val="000000"/>
                <w:lang w:val="lt-LT" w:eastAsia="lt-LT"/>
              </w:rPr>
              <w:t>Pastatyti modernų Bendruomenės centrą-biblioteką pietinėje miesto dalyje</w:t>
            </w:r>
            <w:r w:rsidRPr="00AD3B63">
              <w:rPr>
                <w:rFonts w:ascii="Times New Roman" w:hAnsi="Times New Roman" w:cs="Times New Roman"/>
                <w:lang w:val="lt-LT"/>
              </w:rPr>
              <w:t>“ įgyvendinimo laikotarpį (2024–2026) keisti į 2023–2025 m.</w:t>
            </w:r>
          </w:p>
        </w:tc>
        <w:tc>
          <w:tcPr>
            <w:tcW w:w="7230" w:type="dxa"/>
            <w:shd w:val="clear" w:color="auto" w:fill="auto"/>
          </w:tcPr>
          <w:p w14:paraId="5D3419E3" w14:textId="1D1524FA"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Tarybos narys, siūlydamas paankstinti vieną pažangos projektą, turėtų nurodyti, kurį kitą pavėlinti, kad būtų išlaikytas projektams įgyvendinti reikalingų lėšų bei žmogiškųjų išteklių balansas.</w:t>
            </w:r>
          </w:p>
        </w:tc>
      </w:tr>
      <w:tr w:rsidR="000C33F6" w:rsidRPr="00A6787E" w14:paraId="583B092F" w14:textId="77777777" w:rsidTr="00C04BBA">
        <w:tc>
          <w:tcPr>
            <w:tcW w:w="656" w:type="dxa"/>
            <w:shd w:val="clear" w:color="auto" w:fill="auto"/>
          </w:tcPr>
          <w:p w14:paraId="63D747FD" w14:textId="5F6F753C"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3.3.</w:t>
            </w:r>
          </w:p>
        </w:tc>
        <w:tc>
          <w:tcPr>
            <w:tcW w:w="5576" w:type="dxa"/>
            <w:shd w:val="clear" w:color="auto" w:fill="auto"/>
          </w:tcPr>
          <w:p w14:paraId="54F18F0C" w14:textId="3AF0F55A"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2.2.1.2. priemonės pažangos projekto „</w:t>
            </w:r>
            <w:r w:rsidRPr="00AD3B63">
              <w:rPr>
                <w:rFonts w:ascii="Times New Roman" w:hAnsi="Times New Roman" w:cs="Times New Roman"/>
                <w:color w:val="000000"/>
                <w:lang w:val="lt-LT" w:eastAsia="lt-LT"/>
              </w:rPr>
              <w:t>Pastatyti naują sporto salę šiaurinėje miesto dalyje (Kretingos g. / Šviesos g.)</w:t>
            </w:r>
            <w:r w:rsidRPr="00AD3B63">
              <w:rPr>
                <w:rFonts w:ascii="Times New Roman" w:hAnsi="Times New Roman" w:cs="Times New Roman"/>
                <w:lang w:val="lt-LT"/>
              </w:rPr>
              <w:t>“ įgyvendinimo laikotarpį (2023–2025) keisti į 2022–2023 m.</w:t>
            </w:r>
          </w:p>
        </w:tc>
        <w:tc>
          <w:tcPr>
            <w:tcW w:w="7230" w:type="dxa"/>
            <w:shd w:val="clear" w:color="auto" w:fill="auto"/>
          </w:tcPr>
          <w:p w14:paraId="5209ACE7" w14:textId="4F384EEE"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Tarybos narys, siūlydamas paankstinti vieną pažangos projektą, turėtų nurodyti, kurį kitą pavėlinti, kad būtų išlaikytas projektams įgyvendinti reikalingų lėšų bei žmogiškųjų išteklių balansas.</w:t>
            </w:r>
          </w:p>
        </w:tc>
      </w:tr>
      <w:tr w:rsidR="000C33F6" w:rsidRPr="00A6787E" w14:paraId="7EFF3556" w14:textId="77777777" w:rsidTr="00C04BBA">
        <w:tc>
          <w:tcPr>
            <w:tcW w:w="656" w:type="dxa"/>
            <w:shd w:val="clear" w:color="auto" w:fill="auto"/>
          </w:tcPr>
          <w:p w14:paraId="2C724057" w14:textId="5CDD410D"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3.4.</w:t>
            </w:r>
          </w:p>
        </w:tc>
        <w:tc>
          <w:tcPr>
            <w:tcW w:w="5576" w:type="dxa"/>
            <w:shd w:val="clear" w:color="auto" w:fill="auto"/>
          </w:tcPr>
          <w:p w14:paraId="361B0EEA" w14:textId="09328308"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3.1.1.2. priemonės pažangos projekto „</w:t>
            </w:r>
            <w:r w:rsidRPr="00AD3B63">
              <w:rPr>
                <w:rFonts w:ascii="Times New Roman" w:hAnsi="Times New Roman" w:cs="Times New Roman"/>
                <w:lang w:val="lt-LT" w:eastAsia="lt-LT"/>
              </w:rPr>
              <w:t>Įrengti pėsčiųjų ir dviračių takus Minijos g. nuo Baltijos pr., Pilies g., Naujojoje Uosto g., kartu užtikrinant jungtis su Naująja Smiltynės perkėla</w:t>
            </w:r>
            <w:r w:rsidRPr="00AD3B63">
              <w:rPr>
                <w:rFonts w:ascii="Times New Roman" w:hAnsi="Times New Roman" w:cs="Times New Roman"/>
                <w:lang w:val="lt-LT"/>
              </w:rPr>
              <w:t>“ įgyvendinimo laikotarpį (2021–2025) keisti į 2021–2023 m.</w:t>
            </w:r>
          </w:p>
        </w:tc>
        <w:tc>
          <w:tcPr>
            <w:tcW w:w="7230" w:type="dxa"/>
            <w:shd w:val="clear" w:color="auto" w:fill="auto"/>
          </w:tcPr>
          <w:p w14:paraId="47180185" w14:textId="3E38DE92"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Tarybos narys, siūlydamas paankstinti vieną pažangos projektą, turėtų nurodyti, kurį kitą pavėlinti, kad būtų išlaikytas projektams įgyvendinti reikalingų lėšų bei žmogiškųjų išteklių balansas.</w:t>
            </w:r>
          </w:p>
        </w:tc>
      </w:tr>
      <w:tr w:rsidR="000C33F6" w:rsidRPr="00A6787E" w14:paraId="4956490D" w14:textId="77777777" w:rsidTr="00C04BBA">
        <w:tc>
          <w:tcPr>
            <w:tcW w:w="656" w:type="dxa"/>
            <w:shd w:val="clear" w:color="auto" w:fill="auto"/>
          </w:tcPr>
          <w:p w14:paraId="23E0C357" w14:textId="0A3C37FD"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3.5.</w:t>
            </w:r>
          </w:p>
        </w:tc>
        <w:tc>
          <w:tcPr>
            <w:tcW w:w="5576" w:type="dxa"/>
            <w:shd w:val="clear" w:color="auto" w:fill="auto"/>
          </w:tcPr>
          <w:p w14:paraId="00B294FC" w14:textId="023EE972"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3.1.1.2. priemonės pažangos projekto „</w:t>
            </w:r>
            <w:r w:rsidRPr="00AD3B63">
              <w:rPr>
                <w:rFonts w:ascii="Times New Roman" w:hAnsi="Times New Roman" w:cs="Times New Roman"/>
                <w:lang w:val="lt-LT" w:eastAsia="lt-LT"/>
              </w:rPr>
              <w:t>Įrengti dviračių juostas Tiltų g. atkarpoje nuo Turgaus g. iki Taikos pr., Turgaus g. nuo Jono kalnelio iki Teatro aikštės ir pačioje Teatro aikštėje</w:t>
            </w:r>
            <w:r w:rsidRPr="00AD3B63">
              <w:rPr>
                <w:rFonts w:ascii="Times New Roman" w:hAnsi="Times New Roman" w:cs="Times New Roman"/>
                <w:lang w:val="lt-LT"/>
              </w:rPr>
              <w:t>“ įgyvendinimo laikotarpį (2021–2030) keisti į 2021–2025 m.</w:t>
            </w:r>
          </w:p>
        </w:tc>
        <w:tc>
          <w:tcPr>
            <w:tcW w:w="7230" w:type="dxa"/>
            <w:shd w:val="clear" w:color="auto" w:fill="auto"/>
          </w:tcPr>
          <w:p w14:paraId="5E0A39BF" w14:textId="26BF6646"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Tarybos narys, siūlydamas paankstinti vieną pažangos projektą, turėtų nurodyti, kurį kitą pavėlinti, kad būtų išlaikytas projektams įgyvendinti reikalingų lėšų bei žmogiškųjų išteklių balansas.</w:t>
            </w:r>
          </w:p>
        </w:tc>
      </w:tr>
      <w:tr w:rsidR="000C33F6" w:rsidRPr="00A6787E" w14:paraId="06331F7B" w14:textId="77777777" w:rsidTr="00C04BBA">
        <w:tc>
          <w:tcPr>
            <w:tcW w:w="656" w:type="dxa"/>
            <w:shd w:val="clear" w:color="auto" w:fill="auto"/>
          </w:tcPr>
          <w:p w14:paraId="44EFCDC5" w14:textId="58112773"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3.6.</w:t>
            </w:r>
          </w:p>
        </w:tc>
        <w:tc>
          <w:tcPr>
            <w:tcW w:w="5576" w:type="dxa"/>
            <w:shd w:val="clear" w:color="auto" w:fill="auto"/>
          </w:tcPr>
          <w:p w14:paraId="3EB5D5BF" w14:textId="52C204CF"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3.1.1.2. priemonės pažangos projekto „</w:t>
            </w:r>
            <w:r w:rsidRPr="00AD3B63">
              <w:rPr>
                <w:rFonts w:ascii="Times New Roman" w:hAnsi="Times New Roman" w:cs="Times New Roman"/>
                <w:lang w:val="lt-LT" w:eastAsia="lt-LT"/>
              </w:rPr>
              <w:t>Įrengti dviračių taką palei Liepojos g.</w:t>
            </w:r>
            <w:r w:rsidRPr="00AD3B63">
              <w:rPr>
                <w:rFonts w:ascii="Times New Roman" w:hAnsi="Times New Roman" w:cs="Times New Roman"/>
                <w:lang w:val="lt-LT"/>
              </w:rPr>
              <w:t xml:space="preserve"> –</w:t>
            </w:r>
            <w:r w:rsidRPr="00AD3B63">
              <w:rPr>
                <w:rFonts w:ascii="Times New Roman" w:hAnsi="Times New Roman" w:cs="Times New Roman"/>
                <w:lang w:val="lt-LT" w:eastAsia="lt-LT"/>
              </w:rPr>
              <w:t>P. Lideikio g. (nuo miesto ligoninių pastatų komplekso palei Liepojos g., įrengti jungtį su Miško kvartalu)</w:t>
            </w:r>
            <w:r w:rsidRPr="00AD3B63">
              <w:rPr>
                <w:rFonts w:ascii="Times New Roman" w:hAnsi="Times New Roman" w:cs="Times New Roman"/>
                <w:lang w:val="lt-LT"/>
              </w:rPr>
              <w:t>“ įgyvendinimo laikotarpį (2021–2030) keisti į 2021–2025 m.</w:t>
            </w:r>
          </w:p>
        </w:tc>
        <w:tc>
          <w:tcPr>
            <w:tcW w:w="7230" w:type="dxa"/>
            <w:shd w:val="clear" w:color="auto" w:fill="auto"/>
          </w:tcPr>
          <w:p w14:paraId="60D5D401" w14:textId="17C3601A"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Tarybos narys, siūlydamas paankstinti vieną pažangos projektą, turėtų nurodyti, kurį kitą pavėlinti, kad būtų išlaikytas projektams įgyvendinti reikalingų lėšų bei žmogiškųjų išteklių balansas.</w:t>
            </w:r>
          </w:p>
        </w:tc>
      </w:tr>
      <w:tr w:rsidR="000C33F6" w:rsidRPr="00A6787E" w14:paraId="122BFDD0" w14:textId="77777777" w:rsidTr="00C04BBA">
        <w:tc>
          <w:tcPr>
            <w:tcW w:w="656" w:type="dxa"/>
            <w:shd w:val="clear" w:color="auto" w:fill="auto"/>
          </w:tcPr>
          <w:p w14:paraId="2CF6CE09" w14:textId="5198F6D5"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3.7.</w:t>
            </w:r>
          </w:p>
        </w:tc>
        <w:tc>
          <w:tcPr>
            <w:tcW w:w="5576" w:type="dxa"/>
            <w:shd w:val="clear" w:color="auto" w:fill="auto"/>
          </w:tcPr>
          <w:p w14:paraId="134AF76E" w14:textId="3059D763"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3.1.1.2. priemonės pažangos projekto „</w:t>
            </w:r>
            <w:r w:rsidRPr="00AD3B63">
              <w:rPr>
                <w:rFonts w:ascii="Times New Roman" w:hAnsi="Times New Roman" w:cs="Times New Roman"/>
                <w:lang w:val="lt-LT" w:eastAsia="lt-LT"/>
              </w:rPr>
              <w:t>Įrengti (pastatyti) dviračių ir pėsčiųjų tiltą per Danės upę, jungiantį naująją mokyklą šiaurinėje miesto dalyje (Senvagės g.) su Tauralaukio kvartalu</w:t>
            </w:r>
            <w:r w:rsidRPr="00AD3B63">
              <w:rPr>
                <w:rFonts w:ascii="Times New Roman" w:hAnsi="Times New Roman" w:cs="Times New Roman"/>
                <w:lang w:val="lt-LT"/>
              </w:rPr>
              <w:t>“ įgyvendinimo laikotarpį (2025–2029) keisti į 2023–2025 m.</w:t>
            </w:r>
          </w:p>
        </w:tc>
        <w:tc>
          <w:tcPr>
            <w:tcW w:w="7230" w:type="dxa"/>
            <w:shd w:val="clear" w:color="auto" w:fill="auto"/>
          </w:tcPr>
          <w:p w14:paraId="3E02F2DE" w14:textId="3418679F"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Tarybos narys, siūlydamas paankstinti vieną pažangos projektą, turėtų nurodyti, kurį kitą pavėlinti, kad būtų išlaikytas projektams įgyvendinti reikalingų lėšų bei žmogiškųjų išteklių balansas. Be to, susiekimu su naująja mokykla yra planuojamas kitas projektas - Suformuoti pėsčiųjų ir dviračių takų jungtį nuo Klaipėdos g. tilto iki naujosios mokyklos šiaurinėje miesto dalyje (Senvagės g.). Naujo tilto pastatymas per Danės upę reikalauja architektūrinio konkurso, dėl to truks ilgai, be to, tuo pačiu būtina suplanuoti ir nutiesti dviračių takų jungtis pietinėje Tauralaukio dalyje, kuri dar nėra pilnai užstatyta. Pažymėtina, kad susitikime su dviratininku bendruomene, kuriai buvo pristatytos KSP priemonės, buvo nuspręsta, kad tiltas tarnautų palyginus mažai gyventojų daliai, nespręstų vaikų, keliaujančių į mokykla iš šiaurinės Tauralaukio dalies, kelionės klausimų. </w:t>
            </w:r>
          </w:p>
        </w:tc>
      </w:tr>
      <w:tr w:rsidR="000C33F6" w:rsidRPr="00A6787E" w14:paraId="0BCCC0E0" w14:textId="77777777" w:rsidTr="00C04BBA">
        <w:tc>
          <w:tcPr>
            <w:tcW w:w="656" w:type="dxa"/>
            <w:shd w:val="clear" w:color="auto" w:fill="auto"/>
          </w:tcPr>
          <w:p w14:paraId="05CA28B4" w14:textId="71E4FB23"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3.8.</w:t>
            </w:r>
          </w:p>
        </w:tc>
        <w:tc>
          <w:tcPr>
            <w:tcW w:w="5576" w:type="dxa"/>
            <w:shd w:val="clear" w:color="auto" w:fill="auto"/>
          </w:tcPr>
          <w:p w14:paraId="37882342" w14:textId="1D598EC1"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3.1.3.1. priemonės pažangos projekto „</w:t>
            </w:r>
            <w:r w:rsidRPr="00AD3B63">
              <w:rPr>
                <w:rFonts w:ascii="Times New Roman" w:hAnsi="Times New Roman" w:cs="Times New Roman"/>
                <w:color w:val="000000"/>
                <w:lang w:val="lt-LT" w:eastAsia="lt-LT"/>
              </w:rPr>
              <w:t>Rekonstruoti Šiaurinį įvažiavimą į uostą (įskaitant sankryžas)</w:t>
            </w:r>
            <w:r w:rsidRPr="00AD3B63">
              <w:rPr>
                <w:rFonts w:ascii="Times New Roman" w:hAnsi="Times New Roman" w:cs="Times New Roman"/>
                <w:lang w:val="lt-LT"/>
              </w:rPr>
              <w:t>“ už įgyvendinimą atsakingą vykdytoją iš KMSA pakeisti į „SM, KVJUD“</w:t>
            </w:r>
          </w:p>
        </w:tc>
        <w:tc>
          <w:tcPr>
            <w:tcW w:w="7230" w:type="dxa"/>
            <w:shd w:val="clear" w:color="auto" w:fill="auto"/>
          </w:tcPr>
          <w:p w14:paraId="7CBD78B5" w14:textId="5A44662F"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Siūloma koreguoti KSP.</w:t>
            </w:r>
            <w:r w:rsidRPr="00AD3B63">
              <w:rPr>
                <w:rFonts w:ascii="Times New Roman" w:hAnsi="Times New Roman" w:cs="Times New Roman"/>
                <w:lang w:val="lt-LT"/>
              </w:rPr>
              <w:t xml:space="preserve"> Siūloma prirašyti papildomus vykdytojus. </w:t>
            </w:r>
          </w:p>
        </w:tc>
      </w:tr>
      <w:tr w:rsidR="000C33F6" w:rsidRPr="00A6787E" w14:paraId="6F457622" w14:textId="77777777" w:rsidTr="00C04BBA">
        <w:tc>
          <w:tcPr>
            <w:tcW w:w="656" w:type="dxa"/>
            <w:shd w:val="clear" w:color="auto" w:fill="auto"/>
          </w:tcPr>
          <w:p w14:paraId="200A7495" w14:textId="6AD8B2C4"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3.9.</w:t>
            </w:r>
          </w:p>
        </w:tc>
        <w:tc>
          <w:tcPr>
            <w:tcW w:w="5576" w:type="dxa"/>
            <w:shd w:val="clear" w:color="auto" w:fill="auto"/>
          </w:tcPr>
          <w:p w14:paraId="4C274CCC" w14:textId="689BAED6"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3.1.3.4. priemonės pažangos projekto „</w:t>
            </w:r>
            <w:r w:rsidRPr="00AD3B63">
              <w:rPr>
                <w:rFonts w:ascii="Times New Roman" w:hAnsi="Times New Roman" w:cs="Times New Roman"/>
                <w:lang w:val="lt-LT" w:eastAsia="lt-LT"/>
              </w:rPr>
              <w:t>Atlikti kitų žvyruotų gatvių asfaltavimą</w:t>
            </w:r>
            <w:r w:rsidRPr="00AD3B63">
              <w:rPr>
                <w:rFonts w:ascii="Times New Roman" w:hAnsi="Times New Roman" w:cs="Times New Roman"/>
                <w:lang w:val="lt-LT"/>
              </w:rPr>
              <w:t>“ įgyvendinimo laikotarpį (2024–2030) keisti į 2021–2030 m.</w:t>
            </w:r>
          </w:p>
        </w:tc>
        <w:tc>
          <w:tcPr>
            <w:tcW w:w="7230" w:type="dxa"/>
            <w:shd w:val="clear" w:color="auto" w:fill="auto"/>
          </w:tcPr>
          <w:p w14:paraId="1ABA11B1" w14:textId="05849C6F"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Per laikotarpį planuojama asfaltuoti 23 km žvyruotų gatvių, iki 2025 m. nebus spėta parengti tiek techninių projektų bei atlikti rangos darbų, dėl to priemonė turėtų būti vykdoma iki 2030 m.</w:t>
            </w:r>
          </w:p>
        </w:tc>
      </w:tr>
      <w:tr w:rsidR="000C33F6" w:rsidRPr="00A6787E" w14:paraId="6E9091B7" w14:textId="77777777" w:rsidTr="00C04BBA">
        <w:tc>
          <w:tcPr>
            <w:tcW w:w="656" w:type="dxa"/>
            <w:shd w:val="clear" w:color="auto" w:fill="auto"/>
          </w:tcPr>
          <w:p w14:paraId="69E33D04" w14:textId="7EE8AE77"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3.10.</w:t>
            </w:r>
          </w:p>
        </w:tc>
        <w:tc>
          <w:tcPr>
            <w:tcW w:w="5576" w:type="dxa"/>
            <w:shd w:val="clear" w:color="auto" w:fill="auto"/>
          </w:tcPr>
          <w:p w14:paraId="4DA8A56F" w14:textId="39554153"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3.1.3.5. priemonės pažangos projekto „</w:t>
            </w:r>
            <w:r w:rsidRPr="00AD3B63">
              <w:rPr>
                <w:rFonts w:ascii="Times New Roman" w:hAnsi="Times New Roman" w:cs="Times New Roman"/>
                <w:color w:val="000000"/>
                <w:lang w:val="lt-LT" w:eastAsia="lt-LT"/>
              </w:rPr>
              <w:t>Rekonstruoti Paryžiaus Komunos gatvę (nuo Šilutės pl. iki Taikos pr.)</w:t>
            </w:r>
            <w:r w:rsidRPr="00AD3B63">
              <w:rPr>
                <w:rFonts w:ascii="Times New Roman" w:hAnsi="Times New Roman" w:cs="Times New Roman"/>
                <w:lang w:val="lt-LT"/>
              </w:rPr>
              <w:t>“ įgyvendinimo laikotarpį (2024–2026) keisti į 2023–2024 m.</w:t>
            </w:r>
          </w:p>
        </w:tc>
        <w:tc>
          <w:tcPr>
            <w:tcW w:w="7230" w:type="dxa"/>
            <w:shd w:val="clear" w:color="auto" w:fill="auto"/>
          </w:tcPr>
          <w:p w14:paraId="59DF8224" w14:textId="03867196"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 xml:space="preserve">Nesiūloma koreguoti KSP. </w:t>
            </w:r>
            <w:r w:rsidRPr="00AD3B63">
              <w:rPr>
                <w:rFonts w:ascii="Times New Roman" w:hAnsi="Times New Roman" w:cs="Times New Roman"/>
                <w:lang w:val="lt-LT"/>
              </w:rPr>
              <w:t xml:space="preserve">Dar nepradėta rengti techninė dokumentacija, nebus spėta jos parengti, be to, tarybos narys turėtų pasiūlyti, ką nukelti į tolimesnį terminą. </w:t>
            </w:r>
            <w:r w:rsidRPr="00AD3B63">
              <w:rPr>
                <w:rFonts w:ascii="Times New Roman" w:hAnsi="Times New Roman" w:cs="Times New Roman"/>
                <w:b/>
                <w:lang w:val="lt-LT"/>
              </w:rPr>
              <w:t xml:space="preserve"> </w:t>
            </w:r>
          </w:p>
        </w:tc>
      </w:tr>
      <w:tr w:rsidR="000C33F6" w:rsidRPr="00AD3B63" w14:paraId="07D1BBB1" w14:textId="77777777" w:rsidTr="00C04BBA">
        <w:tc>
          <w:tcPr>
            <w:tcW w:w="656" w:type="dxa"/>
            <w:shd w:val="clear" w:color="auto" w:fill="auto"/>
          </w:tcPr>
          <w:p w14:paraId="7B1FB988" w14:textId="6A187972"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3.11.</w:t>
            </w:r>
          </w:p>
        </w:tc>
        <w:tc>
          <w:tcPr>
            <w:tcW w:w="5576" w:type="dxa"/>
            <w:shd w:val="clear" w:color="auto" w:fill="auto"/>
          </w:tcPr>
          <w:p w14:paraId="0B1D9663" w14:textId="28F32144"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3.2.1.4. priemonės pažangos projekto „</w:t>
            </w:r>
            <w:r w:rsidRPr="00AD3B63">
              <w:rPr>
                <w:rFonts w:ascii="Times New Roman" w:hAnsi="Times New Roman" w:cs="Times New Roman"/>
                <w:color w:val="000000"/>
                <w:lang w:val="lt-LT" w:eastAsia="lt-LT"/>
              </w:rPr>
              <w:t>Išvystyti 7,4 ha Medelyno gyvenamojo rajono infrastruktūrą (I etapas)</w:t>
            </w:r>
            <w:r w:rsidRPr="00AD3B63">
              <w:rPr>
                <w:rFonts w:ascii="Times New Roman" w:hAnsi="Times New Roman" w:cs="Times New Roman"/>
                <w:lang w:val="lt-LT"/>
              </w:rPr>
              <w:t>“ įgyvendinimo laikotarpį (2021–2025) keisti į 2021–2023 m.</w:t>
            </w:r>
          </w:p>
        </w:tc>
        <w:tc>
          <w:tcPr>
            <w:tcW w:w="7230" w:type="dxa"/>
            <w:shd w:val="clear" w:color="auto" w:fill="auto"/>
          </w:tcPr>
          <w:p w14:paraId="091F10BC" w14:textId="7D1FDC48" w:rsidR="000C33F6" w:rsidRPr="00AD3B63" w:rsidRDefault="000C33F6" w:rsidP="000C33F6">
            <w:pPr>
              <w:rPr>
                <w:rFonts w:ascii="Times New Roman" w:hAnsi="Times New Roman" w:cs="Times New Roman"/>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Dar nebaigta rengti techninė dokumentacija. Nebus spėta jos parengti, be to, tarybos narys turėtų pasiūlyti, ką nukelti į tolimesnį terminą. </w:t>
            </w:r>
            <w:r w:rsidRPr="00AD3B63">
              <w:rPr>
                <w:rFonts w:ascii="Times New Roman" w:hAnsi="Times New Roman" w:cs="Times New Roman"/>
                <w:b/>
                <w:lang w:val="lt-LT"/>
              </w:rPr>
              <w:t xml:space="preserve"> </w:t>
            </w:r>
          </w:p>
        </w:tc>
      </w:tr>
      <w:tr w:rsidR="000C33F6" w:rsidRPr="00A6787E" w14:paraId="0F70A973" w14:textId="77777777" w:rsidTr="00C04BBA">
        <w:tc>
          <w:tcPr>
            <w:tcW w:w="656" w:type="dxa"/>
            <w:shd w:val="clear" w:color="auto" w:fill="auto"/>
          </w:tcPr>
          <w:p w14:paraId="2D24F14D" w14:textId="6D023DEC"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3.12.</w:t>
            </w:r>
          </w:p>
        </w:tc>
        <w:tc>
          <w:tcPr>
            <w:tcW w:w="5576" w:type="dxa"/>
            <w:shd w:val="clear" w:color="auto" w:fill="auto"/>
          </w:tcPr>
          <w:p w14:paraId="7D49D4A3" w14:textId="025995EB"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3.2.2.5. priemonės pažangos projekto „</w:t>
            </w:r>
            <w:r w:rsidRPr="00AD3B63">
              <w:rPr>
                <w:rFonts w:ascii="Times New Roman" w:hAnsi="Times New Roman" w:cs="Times New Roman"/>
                <w:color w:val="000000"/>
                <w:lang w:val="lt-LT" w:eastAsia="lt-LT"/>
              </w:rPr>
              <w:t>Sutvarkyti aikštę prie Santuokų rūmų</w:t>
            </w:r>
            <w:r w:rsidRPr="00AD3B63">
              <w:rPr>
                <w:rFonts w:ascii="Times New Roman" w:hAnsi="Times New Roman" w:cs="Times New Roman"/>
                <w:lang w:val="lt-LT"/>
              </w:rPr>
              <w:t>“ įgyvendinimo laikotarpį (2028–2030) keisti į 2024–2026 m.</w:t>
            </w:r>
          </w:p>
        </w:tc>
        <w:tc>
          <w:tcPr>
            <w:tcW w:w="7230" w:type="dxa"/>
            <w:shd w:val="clear" w:color="auto" w:fill="auto"/>
          </w:tcPr>
          <w:p w14:paraId="146F5DDD" w14:textId="25EB72C0" w:rsidR="000C33F6" w:rsidRPr="00AD3B63" w:rsidRDefault="000C33F6" w:rsidP="000C33F6">
            <w:pPr>
              <w:rPr>
                <w:rFonts w:ascii="Times New Roman" w:hAnsi="Times New Roman" w:cs="Times New Roman"/>
                <w:color w:val="000000"/>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Tarybos narys, siūlydamas paankstinti vieną pažangos projektą, turėtų nurodyti, kurį kitą pavėlinti, kad būtų išlaikytas projektams įgyvendinti reikalingų lėšų bei žmogiškųjų išteklių balansas.</w:t>
            </w:r>
          </w:p>
        </w:tc>
      </w:tr>
      <w:tr w:rsidR="000C33F6" w:rsidRPr="00A6787E" w14:paraId="1E8EE118" w14:textId="77777777" w:rsidTr="00C04BBA">
        <w:tc>
          <w:tcPr>
            <w:tcW w:w="656" w:type="dxa"/>
            <w:shd w:val="clear" w:color="auto" w:fill="auto"/>
          </w:tcPr>
          <w:p w14:paraId="70216329" w14:textId="2D586C1F"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3.13.</w:t>
            </w:r>
          </w:p>
        </w:tc>
        <w:tc>
          <w:tcPr>
            <w:tcW w:w="5576" w:type="dxa"/>
            <w:shd w:val="clear" w:color="auto" w:fill="auto"/>
          </w:tcPr>
          <w:p w14:paraId="4BE6198D" w14:textId="57892851"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3.2.3.3. priemonės pažangos projekto „</w:t>
            </w:r>
            <w:r w:rsidRPr="00AD3B63">
              <w:rPr>
                <w:rFonts w:ascii="Times New Roman" w:hAnsi="Times New Roman" w:cs="Times New Roman"/>
                <w:color w:val="000000"/>
                <w:lang w:val="lt-LT" w:eastAsia="lt-LT"/>
              </w:rPr>
              <w:t>Atkurti Pilies didįjį bokštą</w:t>
            </w:r>
            <w:r w:rsidRPr="00AD3B63">
              <w:rPr>
                <w:rFonts w:ascii="Times New Roman" w:hAnsi="Times New Roman" w:cs="Times New Roman"/>
                <w:lang w:val="lt-LT"/>
              </w:rPr>
              <w:t>“ įgyvendinimo laikotarpį (2021–2026) keisti į 2021–2024 m.</w:t>
            </w:r>
          </w:p>
        </w:tc>
        <w:tc>
          <w:tcPr>
            <w:tcW w:w="7230" w:type="dxa"/>
            <w:shd w:val="clear" w:color="auto" w:fill="auto"/>
          </w:tcPr>
          <w:p w14:paraId="556F013A" w14:textId="549DF85B" w:rsidR="000C33F6" w:rsidRPr="00AD3B63" w:rsidRDefault="000C33F6" w:rsidP="000C33F6">
            <w:pPr>
              <w:rPr>
                <w:rFonts w:ascii="Times New Roman" w:hAnsi="Times New Roman" w:cs="Times New Roman"/>
                <w:color w:val="000000"/>
                <w:lang w:val="lt-LT"/>
              </w:rPr>
            </w:pPr>
            <w:r w:rsidRPr="00AD3B63">
              <w:rPr>
                <w:rFonts w:ascii="Times New Roman" w:hAnsi="Times New Roman" w:cs="Times New Roman"/>
                <w:b/>
                <w:lang w:val="lt-LT"/>
              </w:rPr>
              <w:t>Nesiūloma koreguoti KSP.</w:t>
            </w:r>
            <w:r w:rsidRPr="00AD3B63">
              <w:rPr>
                <w:rFonts w:ascii="Times New Roman" w:hAnsi="Times New Roman" w:cs="Times New Roman"/>
                <w:lang w:val="lt-LT"/>
              </w:rPr>
              <w:t xml:space="preserve"> Tarybos narys, siūlydamas paankstinti vieną pažangos projektą, turėtų nurodyti, kurį kitą pavėlinti, kad būtų išlaikytas projektams įgyvendinti reikalingų lėšų bei žmogiškųjų išteklių balansas.</w:t>
            </w:r>
          </w:p>
        </w:tc>
      </w:tr>
      <w:tr w:rsidR="000C33F6" w:rsidRPr="00A6787E" w14:paraId="00C1D459" w14:textId="77777777" w:rsidTr="00C04BBA">
        <w:tc>
          <w:tcPr>
            <w:tcW w:w="656" w:type="dxa"/>
            <w:shd w:val="clear" w:color="auto" w:fill="auto"/>
          </w:tcPr>
          <w:p w14:paraId="6A5E1315" w14:textId="4096C94B"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3.14.</w:t>
            </w:r>
          </w:p>
        </w:tc>
        <w:tc>
          <w:tcPr>
            <w:tcW w:w="5576" w:type="dxa"/>
            <w:shd w:val="clear" w:color="auto" w:fill="auto"/>
          </w:tcPr>
          <w:p w14:paraId="360F03C4" w14:textId="10D6448F" w:rsidR="000C33F6" w:rsidRPr="00AD3B63" w:rsidRDefault="000C33F6" w:rsidP="000C33F6">
            <w:pPr>
              <w:rPr>
                <w:rFonts w:ascii="Times New Roman" w:hAnsi="Times New Roman" w:cs="Times New Roman"/>
                <w:lang w:val="lt-LT"/>
              </w:rPr>
            </w:pPr>
            <w:r w:rsidRPr="00AD3B63">
              <w:rPr>
                <w:rFonts w:ascii="Times New Roman" w:hAnsi="Times New Roman" w:cs="Times New Roman"/>
                <w:lang w:val="lt-LT"/>
              </w:rPr>
              <w:t>Įtraukti naują priemonę „III vandenvietės iškėlimas KVJUD“, 2021–2030 m.</w:t>
            </w:r>
          </w:p>
        </w:tc>
        <w:tc>
          <w:tcPr>
            <w:tcW w:w="7230" w:type="dxa"/>
            <w:shd w:val="clear" w:color="auto" w:fill="auto"/>
          </w:tcPr>
          <w:p w14:paraId="791048B2" w14:textId="7894DBD1" w:rsidR="000C33F6" w:rsidRPr="00AD3B63" w:rsidRDefault="000C33F6" w:rsidP="000C33F6">
            <w:pPr>
              <w:rPr>
                <w:rFonts w:ascii="Times New Roman" w:hAnsi="Times New Roman" w:cs="Times New Roman"/>
                <w:color w:val="000000"/>
                <w:lang w:val="lt-LT"/>
              </w:rPr>
            </w:pPr>
            <w:r w:rsidRPr="00AD3B63">
              <w:rPr>
                <w:rFonts w:ascii="Times New Roman" w:hAnsi="Times New Roman" w:cs="Times New Roman"/>
                <w:b/>
                <w:lang w:val="lt-LT"/>
              </w:rPr>
              <w:t xml:space="preserve">Nesiūloma koreguoti KSP. </w:t>
            </w:r>
            <w:r w:rsidRPr="00AD3B63">
              <w:rPr>
                <w:rFonts w:ascii="Times New Roman" w:hAnsi="Times New Roman" w:cs="Times New Roman"/>
                <w:lang w:val="lt-LT"/>
              </w:rPr>
              <w:t>Tarybos narys turėtų plačiau paaiškinti, kas turima omenyje, ar vykdytoju siūlomas KVJUD, kiek kainuotų tokio masto darbai ir pan</w:t>
            </w:r>
            <w:r w:rsidRPr="00AD3B63">
              <w:rPr>
                <w:rFonts w:ascii="Times New Roman" w:hAnsi="Times New Roman" w:cs="Times New Roman"/>
                <w:b/>
                <w:lang w:val="lt-LT"/>
              </w:rPr>
              <w:t xml:space="preserve">. </w:t>
            </w:r>
          </w:p>
        </w:tc>
      </w:tr>
    </w:tbl>
    <w:p w14:paraId="759AF006" w14:textId="77777777" w:rsidR="00683D8B" w:rsidRPr="00842E89" w:rsidRDefault="00683D8B">
      <w:pPr>
        <w:rPr>
          <w:lang w:val="lt-LT"/>
        </w:rPr>
      </w:pPr>
    </w:p>
    <w:sectPr w:rsidR="00683D8B" w:rsidRPr="00842E89" w:rsidSect="0003227D">
      <w:pgSz w:w="15840" w:h="12240" w:orient="landscape"/>
      <w:pgMar w:top="1134" w:right="672"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BC50D" w14:textId="77777777" w:rsidR="0083658D" w:rsidRDefault="0083658D" w:rsidP="003F70AC">
      <w:r>
        <w:separator/>
      </w:r>
    </w:p>
  </w:endnote>
  <w:endnote w:type="continuationSeparator" w:id="0">
    <w:p w14:paraId="3B0E97B5" w14:textId="77777777" w:rsidR="0083658D" w:rsidRDefault="0083658D" w:rsidP="003F7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Helvetica Neue">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6FE9B" w14:textId="77777777" w:rsidR="0083658D" w:rsidRDefault="0083658D" w:rsidP="003F70AC">
      <w:r>
        <w:separator/>
      </w:r>
    </w:p>
  </w:footnote>
  <w:footnote w:type="continuationSeparator" w:id="0">
    <w:p w14:paraId="634B26FD" w14:textId="77777777" w:rsidR="0083658D" w:rsidRDefault="0083658D" w:rsidP="003F70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1719618"/>
      <w:docPartObj>
        <w:docPartGallery w:val="Page Numbers (Top of Page)"/>
        <w:docPartUnique/>
      </w:docPartObj>
    </w:sdtPr>
    <w:sdtEndPr/>
    <w:sdtContent>
      <w:p w14:paraId="618E90E4" w14:textId="428FED93" w:rsidR="0083658D" w:rsidRDefault="0083658D">
        <w:pPr>
          <w:pStyle w:val="Antrats"/>
          <w:jc w:val="center"/>
        </w:pPr>
        <w:r>
          <w:fldChar w:fldCharType="begin"/>
        </w:r>
        <w:r>
          <w:instrText>PAGE   \* MERGEFORMAT</w:instrText>
        </w:r>
        <w:r>
          <w:fldChar w:fldCharType="separate"/>
        </w:r>
        <w:r w:rsidR="00F33A60" w:rsidRPr="00F33A60">
          <w:rPr>
            <w:noProof/>
            <w:lang w:val="lt-LT"/>
          </w:rPr>
          <w:t>1</w:t>
        </w:r>
        <w:r>
          <w:fldChar w:fldCharType="end"/>
        </w:r>
      </w:p>
    </w:sdtContent>
  </w:sdt>
  <w:p w14:paraId="7B06214A" w14:textId="77777777" w:rsidR="0083658D" w:rsidRDefault="0083658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64CDC"/>
    <w:multiLevelType w:val="hybridMultilevel"/>
    <w:tmpl w:val="0F7A29E4"/>
    <w:lvl w:ilvl="0" w:tplc="BCDA8BC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A284C63"/>
    <w:multiLevelType w:val="hybridMultilevel"/>
    <w:tmpl w:val="751C291C"/>
    <w:lvl w:ilvl="0" w:tplc="2E0868AE">
      <w:start w:val="1"/>
      <w:numFmt w:val="bullet"/>
      <w:lvlText w:val=""/>
      <w:lvlJc w:val="left"/>
      <w:pPr>
        <w:ind w:left="720" w:hanging="360"/>
      </w:pPr>
      <w:rPr>
        <w:rFonts w:ascii="Symbol" w:hAnsi="Symbol" w:hint="default"/>
        <w:color w:val="B4341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6EB7094"/>
    <w:multiLevelType w:val="hybridMultilevel"/>
    <w:tmpl w:val="4A1A308A"/>
    <w:lvl w:ilvl="0" w:tplc="A1664F30">
      <w:start w:val="2018"/>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CBB720F"/>
    <w:multiLevelType w:val="multilevel"/>
    <w:tmpl w:val="EBA8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5F3551B0"/>
    <w:multiLevelType w:val="hybridMultilevel"/>
    <w:tmpl w:val="B19E9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5287903"/>
    <w:multiLevelType w:val="hybridMultilevel"/>
    <w:tmpl w:val="C1E27506"/>
    <w:lvl w:ilvl="0" w:tplc="E3A616B0">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FA688F"/>
    <w:multiLevelType w:val="hybridMultilevel"/>
    <w:tmpl w:val="9AB6D520"/>
    <w:lvl w:ilvl="0" w:tplc="538C76DE">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B3E77F8"/>
    <w:multiLevelType w:val="hybridMultilevel"/>
    <w:tmpl w:val="9774D2C8"/>
    <w:lvl w:ilvl="0" w:tplc="10282B68">
      <w:start w:val="202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C10028B"/>
    <w:multiLevelType w:val="hybridMultilevel"/>
    <w:tmpl w:val="011CECB8"/>
    <w:lvl w:ilvl="0" w:tplc="64DA7C24">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1E77BB2"/>
    <w:multiLevelType w:val="multilevel"/>
    <w:tmpl w:val="4566D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3"/>
  </w:num>
  <w:num w:numId="2">
    <w:abstractNumId w:val="14"/>
  </w:num>
  <w:num w:numId="3">
    <w:abstractNumId w:val="11"/>
  </w:num>
  <w:num w:numId="4">
    <w:abstractNumId w:val="30"/>
  </w:num>
  <w:num w:numId="5">
    <w:abstractNumId w:val="15"/>
  </w:num>
  <w:num w:numId="6">
    <w:abstractNumId w:val="20"/>
  </w:num>
  <w:num w:numId="7">
    <w:abstractNumId w:val="2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8"/>
  </w:num>
  <w:num w:numId="19">
    <w:abstractNumId w:val="19"/>
  </w:num>
  <w:num w:numId="20">
    <w:abstractNumId w:val="24"/>
  </w:num>
  <w:num w:numId="21">
    <w:abstractNumId w:val="21"/>
  </w:num>
  <w:num w:numId="22">
    <w:abstractNumId w:val="12"/>
  </w:num>
  <w:num w:numId="23">
    <w:abstractNumId w:val="32"/>
  </w:num>
  <w:num w:numId="24">
    <w:abstractNumId w:val="27"/>
  </w:num>
  <w:num w:numId="25">
    <w:abstractNumId w:val="28"/>
  </w:num>
  <w:num w:numId="26">
    <w:abstractNumId w:val="13"/>
  </w:num>
  <w:num w:numId="27">
    <w:abstractNumId w:val="17"/>
  </w:num>
  <w:num w:numId="28">
    <w:abstractNumId w:val="31"/>
  </w:num>
  <w:num w:numId="29">
    <w:abstractNumId w:val="25"/>
  </w:num>
  <w:num w:numId="30">
    <w:abstractNumId w:val="29"/>
  </w:num>
  <w:num w:numId="31">
    <w:abstractNumId w:val="10"/>
  </w:num>
  <w:num w:numId="32">
    <w:abstractNumId w:val="16"/>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attachedTemplate r:id="rId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C46"/>
    <w:rsid w:val="00001B85"/>
    <w:rsid w:val="00003280"/>
    <w:rsid w:val="00003FB6"/>
    <w:rsid w:val="0000639F"/>
    <w:rsid w:val="000133E3"/>
    <w:rsid w:val="00014C15"/>
    <w:rsid w:val="00017DB3"/>
    <w:rsid w:val="0002242A"/>
    <w:rsid w:val="00022B15"/>
    <w:rsid w:val="00023486"/>
    <w:rsid w:val="00025501"/>
    <w:rsid w:val="000256AE"/>
    <w:rsid w:val="00025EED"/>
    <w:rsid w:val="000266F2"/>
    <w:rsid w:val="00027966"/>
    <w:rsid w:val="000320C3"/>
    <w:rsid w:val="0003227D"/>
    <w:rsid w:val="00034848"/>
    <w:rsid w:val="000349F0"/>
    <w:rsid w:val="0003523D"/>
    <w:rsid w:val="00036275"/>
    <w:rsid w:val="00037591"/>
    <w:rsid w:val="00042C0A"/>
    <w:rsid w:val="00044807"/>
    <w:rsid w:val="00045FC4"/>
    <w:rsid w:val="00046302"/>
    <w:rsid w:val="00047897"/>
    <w:rsid w:val="00053D5D"/>
    <w:rsid w:val="00053FFD"/>
    <w:rsid w:val="000552E1"/>
    <w:rsid w:val="000555E8"/>
    <w:rsid w:val="0005763E"/>
    <w:rsid w:val="00057984"/>
    <w:rsid w:val="0006039E"/>
    <w:rsid w:val="00062A6D"/>
    <w:rsid w:val="00063070"/>
    <w:rsid w:val="0006331C"/>
    <w:rsid w:val="00063D8F"/>
    <w:rsid w:val="00065C57"/>
    <w:rsid w:val="00065E3D"/>
    <w:rsid w:val="00071411"/>
    <w:rsid w:val="00073C28"/>
    <w:rsid w:val="00076D53"/>
    <w:rsid w:val="00077523"/>
    <w:rsid w:val="00077BE0"/>
    <w:rsid w:val="00081810"/>
    <w:rsid w:val="00081E8A"/>
    <w:rsid w:val="000855F8"/>
    <w:rsid w:val="00086046"/>
    <w:rsid w:val="00087CD5"/>
    <w:rsid w:val="000902A3"/>
    <w:rsid w:val="000906D9"/>
    <w:rsid w:val="00092FFB"/>
    <w:rsid w:val="00094C85"/>
    <w:rsid w:val="00095200"/>
    <w:rsid w:val="0009739D"/>
    <w:rsid w:val="00097D8D"/>
    <w:rsid w:val="000A4F5A"/>
    <w:rsid w:val="000B1670"/>
    <w:rsid w:val="000B2DFB"/>
    <w:rsid w:val="000B2F79"/>
    <w:rsid w:val="000B53C6"/>
    <w:rsid w:val="000B54E6"/>
    <w:rsid w:val="000B60D1"/>
    <w:rsid w:val="000B64A9"/>
    <w:rsid w:val="000B67ED"/>
    <w:rsid w:val="000C0283"/>
    <w:rsid w:val="000C0A49"/>
    <w:rsid w:val="000C2A45"/>
    <w:rsid w:val="000C33F6"/>
    <w:rsid w:val="000C3429"/>
    <w:rsid w:val="000C4293"/>
    <w:rsid w:val="000D102C"/>
    <w:rsid w:val="000D187F"/>
    <w:rsid w:val="000D219D"/>
    <w:rsid w:val="000D2CE3"/>
    <w:rsid w:val="000D2D96"/>
    <w:rsid w:val="000D3BBE"/>
    <w:rsid w:val="000D4F8F"/>
    <w:rsid w:val="000E29B5"/>
    <w:rsid w:val="000E2EA3"/>
    <w:rsid w:val="000E39DE"/>
    <w:rsid w:val="000E4B17"/>
    <w:rsid w:val="000E4E72"/>
    <w:rsid w:val="000E50EB"/>
    <w:rsid w:val="000F1ADD"/>
    <w:rsid w:val="000F2792"/>
    <w:rsid w:val="000F3AA2"/>
    <w:rsid w:val="000F637A"/>
    <w:rsid w:val="000F6E0C"/>
    <w:rsid w:val="00100321"/>
    <w:rsid w:val="001010C1"/>
    <w:rsid w:val="00102ECE"/>
    <w:rsid w:val="001037E2"/>
    <w:rsid w:val="00110AB8"/>
    <w:rsid w:val="0011457A"/>
    <w:rsid w:val="001157EE"/>
    <w:rsid w:val="00115DEF"/>
    <w:rsid w:val="00116A88"/>
    <w:rsid w:val="00117B39"/>
    <w:rsid w:val="00117FE2"/>
    <w:rsid w:val="001218A9"/>
    <w:rsid w:val="00122419"/>
    <w:rsid w:val="0012268B"/>
    <w:rsid w:val="001244CD"/>
    <w:rsid w:val="00125048"/>
    <w:rsid w:val="001275CD"/>
    <w:rsid w:val="001313EA"/>
    <w:rsid w:val="00132509"/>
    <w:rsid w:val="00132BFC"/>
    <w:rsid w:val="00134013"/>
    <w:rsid w:val="00136457"/>
    <w:rsid w:val="00137520"/>
    <w:rsid w:val="00137EA5"/>
    <w:rsid w:val="00140E60"/>
    <w:rsid w:val="0014113A"/>
    <w:rsid w:val="00141965"/>
    <w:rsid w:val="00142C8F"/>
    <w:rsid w:val="00142C9A"/>
    <w:rsid w:val="00145416"/>
    <w:rsid w:val="001455C0"/>
    <w:rsid w:val="00145F5E"/>
    <w:rsid w:val="00146D87"/>
    <w:rsid w:val="0014781A"/>
    <w:rsid w:val="001507F4"/>
    <w:rsid w:val="00151342"/>
    <w:rsid w:val="00151C6E"/>
    <w:rsid w:val="0015288F"/>
    <w:rsid w:val="0015444D"/>
    <w:rsid w:val="00155D60"/>
    <w:rsid w:val="001578CF"/>
    <w:rsid w:val="0016113E"/>
    <w:rsid w:val="001615D2"/>
    <w:rsid w:val="0016472C"/>
    <w:rsid w:val="00165727"/>
    <w:rsid w:val="001722DC"/>
    <w:rsid w:val="00172DF0"/>
    <w:rsid w:val="00172F51"/>
    <w:rsid w:val="00173559"/>
    <w:rsid w:val="00173BC4"/>
    <w:rsid w:val="00174772"/>
    <w:rsid w:val="00175C89"/>
    <w:rsid w:val="001761C8"/>
    <w:rsid w:val="001776D9"/>
    <w:rsid w:val="001778A7"/>
    <w:rsid w:val="0018018E"/>
    <w:rsid w:val="001839DF"/>
    <w:rsid w:val="00184110"/>
    <w:rsid w:val="001866C7"/>
    <w:rsid w:val="00186882"/>
    <w:rsid w:val="00187477"/>
    <w:rsid w:val="00192DAA"/>
    <w:rsid w:val="001946DE"/>
    <w:rsid w:val="00195688"/>
    <w:rsid w:val="00195EC4"/>
    <w:rsid w:val="00196151"/>
    <w:rsid w:val="00196888"/>
    <w:rsid w:val="00196919"/>
    <w:rsid w:val="0019776F"/>
    <w:rsid w:val="001A155E"/>
    <w:rsid w:val="001A178C"/>
    <w:rsid w:val="001A17C4"/>
    <w:rsid w:val="001A5B8B"/>
    <w:rsid w:val="001A6FE5"/>
    <w:rsid w:val="001B01C3"/>
    <w:rsid w:val="001B1261"/>
    <w:rsid w:val="001B2FA8"/>
    <w:rsid w:val="001B44E2"/>
    <w:rsid w:val="001B47D8"/>
    <w:rsid w:val="001B54C1"/>
    <w:rsid w:val="001B7DB9"/>
    <w:rsid w:val="001B7F61"/>
    <w:rsid w:val="001C05EF"/>
    <w:rsid w:val="001C1FE5"/>
    <w:rsid w:val="001C2273"/>
    <w:rsid w:val="001C673E"/>
    <w:rsid w:val="001C769F"/>
    <w:rsid w:val="001D371C"/>
    <w:rsid w:val="001D4BA8"/>
    <w:rsid w:val="001D7256"/>
    <w:rsid w:val="001E1B5B"/>
    <w:rsid w:val="001E1CCD"/>
    <w:rsid w:val="001E48CC"/>
    <w:rsid w:val="001E5537"/>
    <w:rsid w:val="001E6335"/>
    <w:rsid w:val="001E6BE9"/>
    <w:rsid w:val="001E7560"/>
    <w:rsid w:val="001E7C29"/>
    <w:rsid w:val="001F005E"/>
    <w:rsid w:val="001F0E01"/>
    <w:rsid w:val="001F5730"/>
    <w:rsid w:val="001F59F0"/>
    <w:rsid w:val="00200213"/>
    <w:rsid w:val="0020046B"/>
    <w:rsid w:val="0020047C"/>
    <w:rsid w:val="00200C19"/>
    <w:rsid w:val="00202ABE"/>
    <w:rsid w:val="0020375C"/>
    <w:rsid w:val="00204044"/>
    <w:rsid w:val="00204362"/>
    <w:rsid w:val="00204473"/>
    <w:rsid w:val="0020705D"/>
    <w:rsid w:val="00211506"/>
    <w:rsid w:val="00212054"/>
    <w:rsid w:val="00212251"/>
    <w:rsid w:val="00212B0A"/>
    <w:rsid w:val="002137E0"/>
    <w:rsid w:val="0021551F"/>
    <w:rsid w:val="00215DDB"/>
    <w:rsid w:val="00215F9C"/>
    <w:rsid w:val="00216274"/>
    <w:rsid w:val="0021704F"/>
    <w:rsid w:val="0021758C"/>
    <w:rsid w:val="002206B2"/>
    <w:rsid w:val="0022101E"/>
    <w:rsid w:val="00223273"/>
    <w:rsid w:val="00224B02"/>
    <w:rsid w:val="00224CEA"/>
    <w:rsid w:val="00227A62"/>
    <w:rsid w:val="002306ED"/>
    <w:rsid w:val="00230CFE"/>
    <w:rsid w:val="0023196F"/>
    <w:rsid w:val="00231B86"/>
    <w:rsid w:val="00235279"/>
    <w:rsid w:val="00240D7C"/>
    <w:rsid w:val="00243770"/>
    <w:rsid w:val="00245615"/>
    <w:rsid w:val="00245A75"/>
    <w:rsid w:val="0024675E"/>
    <w:rsid w:val="00250C74"/>
    <w:rsid w:val="00251F44"/>
    <w:rsid w:val="00256AC9"/>
    <w:rsid w:val="00256DB1"/>
    <w:rsid w:val="00260DE0"/>
    <w:rsid w:val="002612D8"/>
    <w:rsid w:val="00264CA6"/>
    <w:rsid w:val="00266815"/>
    <w:rsid w:val="00267937"/>
    <w:rsid w:val="00267BA6"/>
    <w:rsid w:val="00270A6E"/>
    <w:rsid w:val="00270B7C"/>
    <w:rsid w:val="002721A7"/>
    <w:rsid w:val="002803CF"/>
    <w:rsid w:val="00280CB6"/>
    <w:rsid w:val="00284A2D"/>
    <w:rsid w:val="00287AF8"/>
    <w:rsid w:val="00287D5C"/>
    <w:rsid w:val="00287F73"/>
    <w:rsid w:val="00290267"/>
    <w:rsid w:val="00291102"/>
    <w:rsid w:val="0029274D"/>
    <w:rsid w:val="002945E0"/>
    <w:rsid w:val="002957CD"/>
    <w:rsid w:val="00295F83"/>
    <w:rsid w:val="002979B1"/>
    <w:rsid w:val="00297AFF"/>
    <w:rsid w:val="00297F83"/>
    <w:rsid w:val="002A0772"/>
    <w:rsid w:val="002A0E42"/>
    <w:rsid w:val="002A0EBE"/>
    <w:rsid w:val="002A0F9C"/>
    <w:rsid w:val="002A1057"/>
    <w:rsid w:val="002A1CC4"/>
    <w:rsid w:val="002A208A"/>
    <w:rsid w:val="002A3A74"/>
    <w:rsid w:val="002A40BD"/>
    <w:rsid w:val="002A4950"/>
    <w:rsid w:val="002A4A0D"/>
    <w:rsid w:val="002A51BF"/>
    <w:rsid w:val="002A602C"/>
    <w:rsid w:val="002A6C01"/>
    <w:rsid w:val="002A6C9C"/>
    <w:rsid w:val="002B2309"/>
    <w:rsid w:val="002B4DC7"/>
    <w:rsid w:val="002C0F33"/>
    <w:rsid w:val="002C1220"/>
    <w:rsid w:val="002C21F8"/>
    <w:rsid w:val="002C331E"/>
    <w:rsid w:val="002C3537"/>
    <w:rsid w:val="002C4EB8"/>
    <w:rsid w:val="002C6F58"/>
    <w:rsid w:val="002D10A5"/>
    <w:rsid w:val="002D26AB"/>
    <w:rsid w:val="002D4192"/>
    <w:rsid w:val="002D5519"/>
    <w:rsid w:val="002D6D05"/>
    <w:rsid w:val="002E064A"/>
    <w:rsid w:val="002E558A"/>
    <w:rsid w:val="002E6AEF"/>
    <w:rsid w:val="002E7840"/>
    <w:rsid w:val="002E786D"/>
    <w:rsid w:val="002E7EE2"/>
    <w:rsid w:val="002F0EF0"/>
    <w:rsid w:val="002F189E"/>
    <w:rsid w:val="002F1A24"/>
    <w:rsid w:val="002F3E78"/>
    <w:rsid w:val="002F3F17"/>
    <w:rsid w:val="002F6F0E"/>
    <w:rsid w:val="003017DE"/>
    <w:rsid w:val="00303508"/>
    <w:rsid w:val="003036CA"/>
    <w:rsid w:val="00306903"/>
    <w:rsid w:val="0031166F"/>
    <w:rsid w:val="003141AC"/>
    <w:rsid w:val="003141F8"/>
    <w:rsid w:val="00314355"/>
    <w:rsid w:val="003162D1"/>
    <w:rsid w:val="0031695F"/>
    <w:rsid w:val="0032028E"/>
    <w:rsid w:val="00320D77"/>
    <w:rsid w:val="00321577"/>
    <w:rsid w:val="00322214"/>
    <w:rsid w:val="003262E9"/>
    <w:rsid w:val="00326997"/>
    <w:rsid w:val="00331242"/>
    <w:rsid w:val="00332C56"/>
    <w:rsid w:val="00333443"/>
    <w:rsid w:val="003357BA"/>
    <w:rsid w:val="00340518"/>
    <w:rsid w:val="0034102A"/>
    <w:rsid w:val="003413C8"/>
    <w:rsid w:val="00341DB0"/>
    <w:rsid w:val="00342937"/>
    <w:rsid w:val="00343C49"/>
    <w:rsid w:val="00344F66"/>
    <w:rsid w:val="00346A53"/>
    <w:rsid w:val="0034777D"/>
    <w:rsid w:val="00347B57"/>
    <w:rsid w:val="0035172D"/>
    <w:rsid w:val="00352894"/>
    <w:rsid w:val="00352E53"/>
    <w:rsid w:val="00353131"/>
    <w:rsid w:val="0035339D"/>
    <w:rsid w:val="00353AAA"/>
    <w:rsid w:val="003549DC"/>
    <w:rsid w:val="00356591"/>
    <w:rsid w:val="00356CEC"/>
    <w:rsid w:val="00360121"/>
    <w:rsid w:val="00360FC1"/>
    <w:rsid w:val="003666E9"/>
    <w:rsid w:val="00366E1B"/>
    <w:rsid w:val="003672E8"/>
    <w:rsid w:val="0037061A"/>
    <w:rsid w:val="00370A0B"/>
    <w:rsid w:val="0037124B"/>
    <w:rsid w:val="00375E05"/>
    <w:rsid w:val="00376579"/>
    <w:rsid w:val="00380FE3"/>
    <w:rsid w:val="00383AB4"/>
    <w:rsid w:val="00385B37"/>
    <w:rsid w:val="00386ED0"/>
    <w:rsid w:val="0038753E"/>
    <w:rsid w:val="0038759E"/>
    <w:rsid w:val="00391640"/>
    <w:rsid w:val="00393EEE"/>
    <w:rsid w:val="00397A99"/>
    <w:rsid w:val="003A3953"/>
    <w:rsid w:val="003A5D0C"/>
    <w:rsid w:val="003A6D4F"/>
    <w:rsid w:val="003A7683"/>
    <w:rsid w:val="003B04B4"/>
    <w:rsid w:val="003B108D"/>
    <w:rsid w:val="003B1634"/>
    <w:rsid w:val="003B1E5C"/>
    <w:rsid w:val="003B26ED"/>
    <w:rsid w:val="003B490A"/>
    <w:rsid w:val="003B649F"/>
    <w:rsid w:val="003C0BB8"/>
    <w:rsid w:val="003C1F02"/>
    <w:rsid w:val="003C2876"/>
    <w:rsid w:val="003C3789"/>
    <w:rsid w:val="003C597A"/>
    <w:rsid w:val="003C5FCA"/>
    <w:rsid w:val="003C79AD"/>
    <w:rsid w:val="003D0E08"/>
    <w:rsid w:val="003D2063"/>
    <w:rsid w:val="003D402A"/>
    <w:rsid w:val="003D429F"/>
    <w:rsid w:val="003D4973"/>
    <w:rsid w:val="003D6253"/>
    <w:rsid w:val="003D67CC"/>
    <w:rsid w:val="003D78BB"/>
    <w:rsid w:val="003E1256"/>
    <w:rsid w:val="003E255D"/>
    <w:rsid w:val="003E2FD0"/>
    <w:rsid w:val="003E3C9E"/>
    <w:rsid w:val="003E3E0B"/>
    <w:rsid w:val="003E44A0"/>
    <w:rsid w:val="003F10D4"/>
    <w:rsid w:val="003F185F"/>
    <w:rsid w:val="003F1FD5"/>
    <w:rsid w:val="003F26D1"/>
    <w:rsid w:val="003F2977"/>
    <w:rsid w:val="003F2ACF"/>
    <w:rsid w:val="003F3DBF"/>
    <w:rsid w:val="003F5407"/>
    <w:rsid w:val="003F70AC"/>
    <w:rsid w:val="003F751B"/>
    <w:rsid w:val="003F7600"/>
    <w:rsid w:val="0040028A"/>
    <w:rsid w:val="00400EC6"/>
    <w:rsid w:val="0040107A"/>
    <w:rsid w:val="00401E0A"/>
    <w:rsid w:val="004024B4"/>
    <w:rsid w:val="00402945"/>
    <w:rsid w:val="0040331D"/>
    <w:rsid w:val="004036C0"/>
    <w:rsid w:val="00403AEC"/>
    <w:rsid w:val="00404211"/>
    <w:rsid w:val="00404BEC"/>
    <w:rsid w:val="00406549"/>
    <w:rsid w:val="0041292C"/>
    <w:rsid w:val="00412983"/>
    <w:rsid w:val="0041422A"/>
    <w:rsid w:val="00415CF1"/>
    <w:rsid w:val="00420A44"/>
    <w:rsid w:val="004218CE"/>
    <w:rsid w:val="00427420"/>
    <w:rsid w:val="00427B1E"/>
    <w:rsid w:val="004300F6"/>
    <w:rsid w:val="00430966"/>
    <w:rsid w:val="00430BE3"/>
    <w:rsid w:val="004341B5"/>
    <w:rsid w:val="004354E4"/>
    <w:rsid w:val="004406B3"/>
    <w:rsid w:val="00441F8F"/>
    <w:rsid w:val="004430FC"/>
    <w:rsid w:val="00443A63"/>
    <w:rsid w:val="0044614A"/>
    <w:rsid w:val="00447823"/>
    <w:rsid w:val="00450550"/>
    <w:rsid w:val="00451583"/>
    <w:rsid w:val="004517B5"/>
    <w:rsid w:val="00451898"/>
    <w:rsid w:val="0045239D"/>
    <w:rsid w:val="0045399F"/>
    <w:rsid w:val="00456F86"/>
    <w:rsid w:val="00457B80"/>
    <w:rsid w:val="004606D5"/>
    <w:rsid w:val="00460B3D"/>
    <w:rsid w:val="00461ECA"/>
    <w:rsid w:val="00462416"/>
    <w:rsid w:val="00462417"/>
    <w:rsid w:val="004627AB"/>
    <w:rsid w:val="00462DD8"/>
    <w:rsid w:val="00464BA7"/>
    <w:rsid w:val="00465282"/>
    <w:rsid w:val="00465D42"/>
    <w:rsid w:val="004665CC"/>
    <w:rsid w:val="00466B91"/>
    <w:rsid w:val="00466BAB"/>
    <w:rsid w:val="004676AB"/>
    <w:rsid w:val="004702B9"/>
    <w:rsid w:val="00470466"/>
    <w:rsid w:val="00471C2D"/>
    <w:rsid w:val="004726BE"/>
    <w:rsid w:val="0047614C"/>
    <w:rsid w:val="004820EC"/>
    <w:rsid w:val="00482843"/>
    <w:rsid w:val="004830A2"/>
    <w:rsid w:val="004855F7"/>
    <w:rsid w:val="004866F1"/>
    <w:rsid w:val="004870A1"/>
    <w:rsid w:val="00487C15"/>
    <w:rsid w:val="00492B81"/>
    <w:rsid w:val="00494FC8"/>
    <w:rsid w:val="00497207"/>
    <w:rsid w:val="004A029C"/>
    <w:rsid w:val="004A11A8"/>
    <w:rsid w:val="004A64E3"/>
    <w:rsid w:val="004B0305"/>
    <w:rsid w:val="004B12A6"/>
    <w:rsid w:val="004B49D0"/>
    <w:rsid w:val="004B54E2"/>
    <w:rsid w:val="004B553A"/>
    <w:rsid w:val="004B686A"/>
    <w:rsid w:val="004C20CB"/>
    <w:rsid w:val="004C2663"/>
    <w:rsid w:val="004C3701"/>
    <w:rsid w:val="004C38A3"/>
    <w:rsid w:val="004C602A"/>
    <w:rsid w:val="004C7E63"/>
    <w:rsid w:val="004D002A"/>
    <w:rsid w:val="004D2229"/>
    <w:rsid w:val="004D63EC"/>
    <w:rsid w:val="004D68DA"/>
    <w:rsid w:val="004E2BE4"/>
    <w:rsid w:val="004F068C"/>
    <w:rsid w:val="004F08CF"/>
    <w:rsid w:val="004F2824"/>
    <w:rsid w:val="004F3497"/>
    <w:rsid w:val="004F3745"/>
    <w:rsid w:val="00500104"/>
    <w:rsid w:val="00500888"/>
    <w:rsid w:val="00501657"/>
    <w:rsid w:val="00503566"/>
    <w:rsid w:val="00503694"/>
    <w:rsid w:val="00503B70"/>
    <w:rsid w:val="0050455B"/>
    <w:rsid w:val="00507163"/>
    <w:rsid w:val="00507EB4"/>
    <w:rsid w:val="00511C83"/>
    <w:rsid w:val="00512AED"/>
    <w:rsid w:val="00514CC6"/>
    <w:rsid w:val="00516942"/>
    <w:rsid w:val="00516B71"/>
    <w:rsid w:val="00516D81"/>
    <w:rsid w:val="00517819"/>
    <w:rsid w:val="00521081"/>
    <w:rsid w:val="00521FD8"/>
    <w:rsid w:val="005233F1"/>
    <w:rsid w:val="00525099"/>
    <w:rsid w:val="00526230"/>
    <w:rsid w:val="00526548"/>
    <w:rsid w:val="00527A18"/>
    <w:rsid w:val="005319F3"/>
    <w:rsid w:val="00534356"/>
    <w:rsid w:val="00534A53"/>
    <w:rsid w:val="00534CA7"/>
    <w:rsid w:val="005350E2"/>
    <w:rsid w:val="00536E0A"/>
    <w:rsid w:val="0053751A"/>
    <w:rsid w:val="005407EC"/>
    <w:rsid w:val="00542011"/>
    <w:rsid w:val="0054383D"/>
    <w:rsid w:val="0054445D"/>
    <w:rsid w:val="00545140"/>
    <w:rsid w:val="00545C67"/>
    <w:rsid w:val="00547037"/>
    <w:rsid w:val="00551FEF"/>
    <w:rsid w:val="00552161"/>
    <w:rsid w:val="00552CCF"/>
    <w:rsid w:val="00554ABA"/>
    <w:rsid w:val="00555108"/>
    <w:rsid w:val="005554E6"/>
    <w:rsid w:val="00555867"/>
    <w:rsid w:val="00555B09"/>
    <w:rsid w:val="0056055C"/>
    <w:rsid w:val="0056212C"/>
    <w:rsid w:val="00563625"/>
    <w:rsid w:val="0056430E"/>
    <w:rsid w:val="00564E5B"/>
    <w:rsid w:val="005763E0"/>
    <w:rsid w:val="00576DBF"/>
    <w:rsid w:val="00582B47"/>
    <w:rsid w:val="00584239"/>
    <w:rsid w:val="00585676"/>
    <w:rsid w:val="00585966"/>
    <w:rsid w:val="00585D45"/>
    <w:rsid w:val="00587138"/>
    <w:rsid w:val="00591DF0"/>
    <w:rsid w:val="00592193"/>
    <w:rsid w:val="00592DBB"/>
    <w:rsid w:val="0059322D"/>
    <w:rsid w:val="00593624"/>
    <w:rsid w:val="00594A21"/>
    <w:rsid w:val="005968F2"/>
    <w:rsid w:val="00596B8C"/>
    <w:rsid w:val="00597284"/>
    <w:rsid w:val="005A0470"/>
    <w:rsid w:val="005A122A"/>
    <w:rsid w:val="005A3855"/>
    <w:rsid w:val="005A4D0D"/>
    <w:rsid w:val="005A53CE"/>
    <w:rsid w:val="005A6683"/>
    <w:rsid w:val="005B0215"/>
    <w:rsid w:val="005B1A27"/>
    <w:rsid w:val="005B1F7A"/>
    <w:rsid w:val="005B275E"/>
    <w:rsid w:val="005B3BE2"/>
    <w:rsid w:val="005B3FD7"/>
    <w:rsid w:val="005B4889"/>
    <w:rsid w:val="005B578A"/>
    <w:rsid w:val="005B5E78"/>
    <w:rsid w:val="005B6459"/>
    <w:rsid w:val="005B7025"/>
    <w:rsid w:val="005B7511"/>
    <w:rsid w:val="005C1F18"/>
    <w:rsid w:val="005C28D6"/>
    <w:rsid w:val="005C440C"/>
    <w:rsid w:val="005C5CE0"/>
    <w:rsid w:val="005C5FE8"/>
    <w:rsid w:val="005D2DE4"/>
    <w:rsid w:val="005D3D52"/>
    <w:rsid w:val="005D4FD9"/>
    <w:rsid w:val="005D55F7"/>
    <w:rsid w:val="005D5F11"/>
    <w:rsid w:val="005D73C1"/>
    <w:rsid w:val="005D7837"/>
    <w:rsid w:val="005E0BBE"/>
    <w:rsid w:val="005E4102"/>
    <w:rsid w:val="005E481C"/>
    <w:rsid w:val="005E487D"/>
    <w:rsid w:val="005E5BDE"/>
    <w:rsid w:val="005E5D3C"/>
    <w:rsid w:val="005E63EE"/>
    <w:rsid w:val="005E7A7D"/>
    <w:rsid w:val="005F227B"/>
    <w:rsid w:val="005F4C38"/>
    <w:rsid w:val="005F74F0"/>
    <w:rsid w:val="005F7A8B"/>
    <w:rsid w:val="005F7C96"/>
    <w:rsid w:val="00600503"/>
    <w:rsid w:val="00601CEB"/>
    <w:rsid w:val="006025A5"/>
    <w:rsid w:val="00602CF9"/>
    <w:rsid w:val="006030F1"/>
    <w:rsid w:val="006031B4"/>
    <w:rsid w:val="00603B27"/>
    <w:rsid w:val="00603BA8"/>
    <w:rsid w:val="006053EC"/>
    <w:rsid w:val="00606C68"/>
    <w:rsid w:val="006074D7"/>
    <w:rsid w:val="00607516"/>
    <w:rsid w:val="00607CAA"/>
    <w:rsid w:val="00607F43"/>
    <w:rsid w:val="00610794"/>
    <w:rsid w:val="00621522"/>
    <w:rsid w:val="00621CA4"/>
    <w:rsid w:val="00623C64"/>
    <w:rsid w:val="0062444B"/>
    <w:rsid w:val="00624CD4"/>
    <w:rsid w:val="00626B5E"/>
    <w:rsid w:val="00627557"/>
    <w:rsid w:val="00627A19"/>
    <w:rsid w:val="0063388F"/>
    <w:rsid w:val="00635D3C"/>
    <w:rsid w:val="00641628"/>
    <w:rsid w:val="006436A1"/>
    <w:rsid w:val="006437E6"/>
    <w:rsid w:val="006447DE"/>
    <w:rsid w:val="00645252"/>
    <w:rsid w:val="00646BD4"/>
    <w:rsid w:val="00646F03"/>
    <w:rsid w:val="00647598"/>
    <w:rsid w:val="00647903"/>
    <w:rsid w:val="006503A9"/>
    <w:rsid w:val="00650A34"/>
    <w:rsid w:val="00652E88"/>
    <w:rsid w:val="00653507"/>
    <w:rsid w:val="00653929"/>
    <w:rsid w:val="00653B82"/>
    <w:rsid w:val="00655CE9"/>
    <w:rsid w:val="00656E5F"/>
    <w:rsid w:val="0065767D"/>
    <w:rsid w:val="006578F8"/>
    <w:rsid w:val="00657E74"/>
    <w:rsid w:val="00660C2D"/>
    <w:rsid w:val="00662801"/>
    <w:rsid w:val="00662EAE"/>
    <w:rsid w:val="00663151"/>
    <w:rsid w:val="006636FB"/>
    <w:rsid w:val="006640AF"/>
    <w:rsid w:val="00667AAB"/>
    <w:rsid w:val="006722F6"/>
    <w:rsid w:val="00672749"/>
    <w:rsid w:val="00672AAA"/>
    <w:rsid w:val="00672AE8"/>
    <w:rsid w:val="006735A3"/>
    <w:rsid w:val="00673A96"/>
    <w:rsid w:val="00673B30"/>
    <w:rsid w:val="006764DF"/>
    <w:rsid w:val="00677F32"/>
    <w:rsid w:val="006803D1"/>
    <w:rsid w:val="0068085A"/>
    <w:rsid w:val="00680C7F"/>
    <w:rsid w:val="00683424"/>
    <w:rsid w:val="00683D8B"/>
    <w:rsid w:val="00685892"/>
    <w:rsid w:val="00690C10"/>
    <w:rsid w:val="00691809"/>
    <w:rsid w:val="006929CF"/>
    <w:rsid w:val="006937F5"/>
    <w:rsid w:val="00693F01"/>
    <w:rsid w:val="006943A1"/>
    <w:rsid w:val="006A300F"/>
    <w:rsid w:val="006A4329"/>
    <w:rsid w:val="006A432F"/>
    <w:rsid w:val="006A4A8A"/>
    <w:rsid w:val="006A5F52"/>
    <w:rsid w:val="006A6CE5"/>
    <w:rsid w:val="006B0289"/>
    <w:rsid w:val="006B060F"/>
    <w:rsid w:val="006B3CD7"/>
    <w:rsid w:val="006B66E9"/>
    <w:rsid w:val="006B7175"/>
    <w:rsid w:val="006C2F02"/>
    <w:rsid w:val="006C32B9"/>
    <w:rsid w:val="006C480D"/>
    <w:rsid w:val="006C6E12"/>
    <w:rsid w:val="006C6E73"/>
    <w:rsid w:val="006C7442"/>
    <w:rsid w:val="006D031B"/>
    <w:rsid w:val="006D2CE8"/>
    <w:rsid w:val="006D3D74"/>
    <w:rsid w:val="006D4A65"/>
    <w:rsid w:val="006D5878"/>
    <w:rsid w:val="006D5ACB"/>
    <w:rsid w:val="006D5E1D"/>
    <w:rsid w:val="006D731B"/>
    <w:rsid w:val="006E1707"/>
    <w:rsid w:val="006E356E"/>
    <w:rsid w:val="006E3F1E"/>
    <w:rsid w:val="006E7F1E"/>
    <w:rsid w:val="006F19AF"/>
    <w:rsid w:val="006F4FCA"/>
    <w:rsid w:val="006F64F3"/>
    <w:rsid w:val="006F7B72"/>
    <w:rsid w:val="006F7C32"/>
    <w:rsid w:val="00700116"/>
    <w:rsid w:val="00700CBF"/>
    <w:rsid w:val="00701979"/>
    <w:rsid w:val="00701BF0"/>
    <w:rsid w:val="00702562"/>
    <w:rsid w:val="0070267D"/>
    <w:rsid w:val="0070296B"/>
    <w:rsid w:val="007038CF"/>
    <w:rsid w:val="00703B67"/>
    <w:rsid w:val="00705525"/>
    <w:rsid w:val="007059A3"/>
    <w:rsid w:val="00706A3B"/>
    <w:rsid w:val="00707EF5"/>
    <w:rsid w:val="0071007A"/>
    <w:rsid w:val="00711A67"/>
    <w:rsid w:val="007138B3"/>
    <w:rsid w:val="00713DB3"/>
    <w:rsid w:val="007147E8"/>
    <w:rsid w:val="00714C53"/>
    <w:rsid w:val="0071573F"/>
    <w:rsid w:val="00716D01"/>
    <w:rsid w:val="007172CE"/>
    <w:rsid w:val="0071754E"/>
    <w:rsid w:val="00720C67"/>
    <w:rsid w:val="00720EB8"/>
    <w:rsid w:val="007310BA"/>
    <w:rsid w:val="0073175D"/>
    <w:rsid w:val="0073311F"/>
    <w:rsid w:val="00733666"/>
    <w:rsid w:val="00735871"/>
    <w:rsid w:val="007366E0"/>
    <w:rsid w:val="00741BE3"/>
    <w:rsid w:val="00743220"/>
    <w:rsid w:val="00745E67"/>
    <w:rsid w:val="0074775C"/>
    <w:rsid w:val="00751908"/>
    <w:rsid w:val="00751AF2"/>
    <w:rsid w:val="007522F8"/>
    <w:rsid w:val="007536BB"/>
    <w:rsid w:val="00755226"/>
    <w:rsid w:val="00755C56"/>
    <w:rsid w:val="007564C8"/>
    <w:rsid w:val="00756546"/>
    <w:rsid w:val="00762854"/>
    <w:rsid w:val="00763918"/>
    <w:rsid w:val="007641EF"/>
    <w:rsid w:val="00766DF5"/>
    <w:rsid w:val="00766F6A"/>
    <w:rsid w:val="007672DA"/>
    <w:rsid w:val="0077453D"/>
    <w:rsid w:val="0078149E"/>
    <w:rsid w:val="00781DE9"/>
    <w:rsid w:val="0078376A"/>
    <w:rsid w:val="00785C03"/>
    <w:rsid w:val="00786A4A"/>
    <w:rsid w:val="00786DD0"/>
    <w:rsid w:val="007904D2"/>
    <w:rsid w:val="007929A9"/>
    <w:rsid w:val="00793145"/>
    <w:rsid w:val="00797175"/>
    <w:rsid w:val="007A0830"/>
    <w:rsid w:val="007A0AB6"/>
    <w:rsid w:val="007A426E"/>
    <w:rsid w:val="007A4703"/>
    <w:rsid w:val="007A47EA"/>
    <w:rsid w:val="007A4EA0"/>
    <w:rsid w:val="007A4F9D"/>
    <w:rsid w:val="007A70CD"/>
    <w:rsid w:val="007B07A9"/>
    <w:rsid w:val="007B09BE"/>
    <w:rsid w:val="007B18A2"/>
    <w:rsid w:val="007B1CAA"/>
    <w:rsid w:val="007B1E0A"/>
    <w:rsid w:val="007B2080"/>
    <w:rsid w:val="007B26FF"/>
    <w:rsid w:val="007B4507"/>
    <w:rsid w:val="007B5BB5"/>
    <w:rsid w:val="007B5CC5"/>
    <w:rsid w:val="007C0BF3"/>
    <w:rsid w:val="007C2AC2"/>
    <w:rsid w:val="007C2E62"/>
    <w:rsid w:val="007C391D"/>
    <w:rsid w:val="007C4AF1"/>
    <w:rsid w:val="007C50FD"/>
    <w:rsid w:val="007C67D7"/>
    <w:rsid w:val="007C7656"/>
    <w:rsid w:val="007D120D"/>
    <w:rsid w:val="007D2B61"/>
    <w:rsid w:val="007D315E"/>
    <w:rsid w:val="007D3B13"/>
    <w:rsid w:val="007D41ED"/>
    <w:rsid w:val="007D5F33"/>
    <w:rsid w:val="007D6A02"/>
    <w:rsid w:val="007D79EC"/>
    <w:rsid w:val="007E166F"/>
    <w:rsid w:val="007E177A"/>
    <w:rsid w:val="007E22C4"/>
    <w:rsid w:val="007E2DEF"/>
    <w:rsid w:val="007E3F71"/>
    <w:rsid w:val="007E4756"/>
    <w:rsid w:val="007E60D2"/>
    <w:rsid w:val="007E6635"/>
    <w:rsid w:val="007F03A0"/>
    <w:rsid w:val="007F0812"/>
    <w:rsid w:val="007F0AC0"/>
    <w:rsid w:val="007F133A"/>
    <w:rsid w:val="007F144C"/>
    <w:rsid w:val="007F5F1B"/>
    <w:rsid w:val="007F6E23"/>
    <w:rsid w:val="007F7C27"/>
    <w:rsid w:val="00802DA9"/>
    <w:rsid w:val="008039D8"/>
    <w:rsid w:val="008067B3"/>
    <w:rsid w:val="00811B21"/>
    <w:rsid w:val="00811CFC"/>
    <w:rsid w:val="00812B54"/>
    <w:rsid w:val="00813088"/>
    <w:rsid w:val="00813E08"/>
    <w:rsid w:val="008151FD"/>
    <w:rsid w:val="0081624C"/>
    <w:rsid w:val="008165C4"/>
    <w:rsid w:val="00821CBF"/>
    <w:rsid w:val="00822543"/>
    <w:rsid w:val="00822780"/>
    <w:rsid w:val="00824236"/>
    <w:rsid w:val="0082466A"/>
    <w:rsid w:val="00825358"/>
    <w:rsid w:val="00830F95"/>
    <w:rsid w:val="00832354"/>
    <w:rsid w:val="0083569A"/>
    <w:rsid w:val="00835CF4"/>
    <w:rsid w:val="00835D76"/>
    <w:rsid w:val="0083658D"/>
    <w:rsid w:val="00840F8F"/>
    <w:rsid w:val="00841B1C"/>
    <w:rsid w:val="00842B55"/>
    <w:rsid w:val="00842E89"/>
    <w:rsid w:val="00845391"/>
    <w:rsid w:val="00846080"/>
    <w:rsid w:val="0085018C"/>
    <w:rsid w:val="0085120C"/>
    <w:rsid w:val="008516EF"/>
    <w:rsid w:val="008526C2"/>
    <w:rsid w:val="0085345C"/>
    <w:rsid w:val="00853C46"/>
    <w:rsid w:val="00854E26"/>
    <w:rsid w:val="00855FF8"/>
    <w:rsid w:val="00860592"/>
    <w:rsid w:val="00860C96"/>
    <w:rsid w:val="0086342D"/>
    <w:rsid w:val="00865086"/>
    <w:rsid w:val="00865AC4"/>
    <w:rsid w:val="008661F5"/>
    <w:rsid w:val="0087123F"/>
    <w:rsid w:val="00871786"/>
    <w:rsid w:val="00872E29"/>
    <w:rsid w:val="008745BF"/>
    <w:rsid w:val="00874AC1"/>
    <w:rsid w:val="00876C3B"/>
    <w:rsid w:val="00876F97"/>
    <w:rsid w:val="008775C3"/>
    <w:rsid w:val="008804A9"/>
    <w:rsid w:val="00881711"/>
    <w:rsid w:val="008817C5"/>
    <w:rsid w:val="00884496"/>
    <w:rsid w:val="0088486B"/>
    <w:rsid w:val="00886985"/>
    <w:rsid w:val="00886D91"/>
    <w:rsid w:val="008879D3"/>
    <w:rsid w:val="00891055"/>
    <w:rsid w:val="00891EA4"/>
    <w:rsid w:val="008926A6"/>
    <w:rsid w:val="008952D4"/>
    <w:rsid w:val="00895396"/>
    <w:rsid w:val="008963BE"/>
    <w:rsid w:val="00897C46"/>
    <w:rsid w:val="008A0C15"/>
    <w:rsid w:val="008A23FE"/>
    <w:rsid w:val="008A26C0"/>
    <w:rsid w:val="008A3135"/>
    <w:rsid w:val="008A3730"/>
    <w:rsid w:val="008A4A5E"/>
    <w:rsid w:val="008A5A02"/>
    <w:rsid w:val="008A5EF9"/>
    <w:rsid w:val="008A7DF4"/>
    <w:rsid w:val="008B014A"/>
    <w:rsid w:val="008B03AD"/>
    <w:rsid w:val="008B0F69"/>
    <w:rsid w:val="008B20CD"/>
    <w:rsid w:val="008B26DC"/>
    <w:rsid w:val="008B3459"/>
    <w:rsid w:val="008B385E"/>
    <w:rsid w:val="008B3B77"/>
    <w:rsid w:val="008B65FC"/>
    <w:rsid w:val="008B76F1"/>
    <w:rsid w:val="008C0AA3"/>
    <w:rsid w:val="008C11C9"/>
    <w:rsid w:val="008C2173"/>
    <w:rsid w:val="008C3024"/>
    <w:rsid w:val="008C48ED"/>
    <w:rsid w:val="008C4F59"/>
    <w:rsid w:val="008C54A1"/>
    <w:rsid w:val="008C596D"/>
    <w:rsid w:val="008C719B"/>
    <w:rsid w:val="008D2DAD"/>
    <w:rsid w:val="008D3CB7"/>
    <w:rsid w:val="008D3E5F"/>
    <w:rsid w:val="008D6B17"/>
    <w:rsid w:val="008D7024"/>
    <w:rsid w:val="008E0F60"/>
    <w:rsid w:val="008E3104"/>
    <w:rsid w:val="008E35D3"/>
    <w:rsid w:val="008E3C76"/>
    <w:rsid w:val="008E3F6A"/>
    <w:rsid w:val="008E4322"/>
    <w:rsid w:val="008F0E4F"/>
    <w:rsid w:val="008F16F4"/>
    <w:rsid w:val="008F172F"/>
    <w:rsid w:val="008F2F81"/>
    <w:rsid w:val="008F3CEE"/>
    <w:rsid w:val="008F424D"/>
    <w:rsid w:val="008F4334"/>
    <w:rsid w:val="008F4B2C"/>
    <w:rsid w:val="008F66AC"/>
    <w:rsid w:val="008F6A85"/>
    <w:rsid w:val="00900832"/>
    <w:rsid w:val="00901CD5"/>
    <w:rsid w:val="00903490"/>
    <w:rsid w:val="00904DB6"/>
    <w:rsid w:val="00907371"/>
    <w:rsid w:val="00907EBD"/>
    <w:rsid w:val="00911014"/>
    <w:rsid w:val="009138C2"/>
    <w:rsid w:val="00914FA6"/>
    <w:rsid w:val="009162E9"/>
    <w:rsid w:val="009163BA"/>
    <w:rsid w:val="009168A3"/>
    <w:rsid w:val="00923297"/>
    <w:rsid w:val="00925A98"/>
    <w:rsid w:val="00925C94"/>
    <w:rsid w:val="00926A77"/>
    <w:rsid w:val="009271D9"/>
    <w:rsid w:val="00927732"/>
    <w:rsid w:val="00930D59"/>
    <w:rsid w:val="00930E13"/>
    <w:rsid w:val="00931E28"/>
    <w:rsid w:val="0093295C"/>
    <w:rsid w:val="00932F0B"/>
    <w:rsid w:val="00933D06"/>
    <w:rsid w:val="009359E1"/>
    <w:rsid w:val="00936BDA"/>
    <w:rsid w:val="00937621"/>
    <w:rsid w:val="00940254"/>
    <w:rsid w:val="00941C27"/>
    <w:rsid w:val="00942C41"/>
    <w:rsid w:val="00942E86"/>
    <w:rsid w:val="0094314E"/>
    <w:rsid w:val="00944EE2"/>
    <w:rsid w:val="009451A2"/>
    <w:rsid w:val="00946504"/>
    <w:rsid w:val="0094718D"/>
    <w:rsid w:val="00947EEB"/>
    <w:rsid w:val="009506B5"/>
    <w:rsid w:val="009529F9"/>
    <w:rsid w:val="00955F9B"/>
    <w:rsid w:val="00956221"/>
    <w:rsid w:val="00956B76"/>
    <w:rsid w:val="00957821"/>
    <w:rsid w:val="00957B37"/>
    <w:rsid w:val="00960535"/>
    <w:rsid w:val="00961834"/>
    <w:rsid w:val="00962351"/>
    <w:rsid w:val="0096286B"/>
    <w:rsid w:val="0096678F"/>
    <w:rsid w:val="00966E08"/>
    <w:rsid w:val="009670B4"/>
    <w:rsid w:val="00967324"/>
    <w:rsid w:val="009728ED"/>
    <w:rsid w:val="00976354"/>
    <w:rsid w:val="00977344"/>
    <w:rsid w:val="00980CF5"/>
    <w:rsid w:val="00980FE5"/>
    <w:rsid w:val="009811BC"/>
    <w:rsid w:val="0098210D"/>
    <w:rsid w:val="00987AF9"/>
    <w:rsid w:val="00990D57"/>
    <w:rsid w:val="009915D1"/>
    <w:rsid w:val="00991A75"/>
    <w:rsid w:val="009921E1"/>
    <w:rsid w:val="00992741"/>
    <w:rsid w:val="0099280A"/>
    <w:rsid w:val="00992AB7"/>
    <w:rsid w:val="009951D7"/>
    <w:rsid w:val="00995D25"/>
    <w:rsid w:val="00995DAF"/>
    <w:rsid w:val="00997DDB"/>
    <w:rsid w:val="009A0AB7"/>
    <w:rsid w:val="009A162D"/>
    <w:rsid w:val="009A24ED"/>
    <w:rsid w:val="009A26E0"/>
    <w:rsid w:val="009A2B80"/>
    <w:rsid w:val="009A39EE"/>
    <w:rsid w:val="009A5D18"/>
    <w:rsid w:val="009A5E83"/>
    <w:rsid w:val="009A6FA4"/>
    <w:rsid w:val="009B3247"/>
    <w:rsid w:val="009B4395"/>
    <w:rsid w:val="009B5B54"/>
    <w:rsid w:val="009B7FA6"/>
    <w:rsid w:val="009C034C"/>
    <w:rsid w:val="009C0602"/>
    <w:rsid w:val="009C1224"/>
    <w:rsid w:val="009C169E"/>
    <w:rsid w:val="009C30B5"/>
    <w:rsid w:val="009C4524"/>
    <w:rsid w:val="009C48C5"/>
    <w:rsid w:val="009C4E7F"/>
    <w:rsid w:val="009C5C4F"/>
    <w:rsid w:val="009D041B"/>
    <w:rsid w:val="009D2DB8"/>
    <w:rsid w:val="009D47C7"/>
    <w:rsid w:val="009D5847"/>
    <w:rsid w:val="009D5F48"/>
    <w:rsid w:val="009D69EE"/>
    <w:rsid w:val="009E0A59"/>
    <w:rsid w:val="009E0B66"/>
    <w:rsid w:val="009E1DC7"/>
    <w:rsid w:val="009E2719"/>
    <w:rsid w:val="009E3369"/>
    <w:rsid w:val="009E3ECC"/>
    <w:rsid w:val="009E471F"/>
    <w:rsid w:val="009E4D1B"/>
    <w:rsid w:val="009E673D"/>
    <w:rsid w:val="009E6779"/>
    <w:rsid w:val="009F07F2"/>
    <w:rsid w:val="009F0994"/>
    <w:rsid w:val="009F275D"/>
    <w:rsid w:val="009F3080"/>
    <w:rsid w:val="009F3657"/>
    <w:rsid w:val="009F3DD5"/>
    <w:rsid w:val="009F7C79"/>
    <w:rsid w:val="00A003E6"/>
    <w:rsid w:val="00A005A6"/>
    <w:rsid w:val="00A010CB"/>
    <w:rsid w:val="00A02CCE"/>
    <w:rsid w:val="00A02EFC"/>
    <w:rsid w:val="00A05714"/>
    <w:rsid w:val="00A0755C"/>
    <w:rsid w:val="00A07890"/>
    <w:rsid w:val="00A07FC4"/>
    <w:rsid w:val="00A14DA7"/>
    <w:rsid w:val="00A15DAC"/>
    <w:rsid w:val="00A17300"/>
    <w:rsid w:val="00A20088"/>
    <w:rsid w:val="00A2018F"/>
    <w:rsid w:val="00A21425"/>
    <w:rsid w:val="00A23221"/>
    <w:rsid w:val="00A2400E"/>
    <w:rsid w:val="00A243E7"/>
    <w:rsid w:val="00A24415"/>
    <w:rsid w:val="00A244F3"/>
    <w:rsid w:val="00A24A77"/>
    <w:rsid w:val="00A25637"/>
    <w:rsid w:val="00A25683"/>
    <w:rsid w:val="00A25FAA"/>
    <w:rsid w:val="00A26191"/>
    <w:rsid w:val="00A269F1"/>
    <w:rsid w:val="00A303C4"/>
    <w:rsid w:val="00A34027"/>
    <w:rsid w:val="00A3472A"/>
    <w:rsid w:val="00A3551F"/>
    <w:rsid w:val="00A4040B"/>
    <w:rsid w:val="00A404EB"/>
    <w:rsid w:val="00A408E1"/>
    <w:rsid w:val="00A412DB"/>
    <w:rsid w:val="00A42188"/>
    <w:rsid w:val="00A43912"/>
    <w:rsid w:val="00A43A93"/>
    <w:rsid w:val="00A44161"/>
    <w:rsid w:val="00A476EE"/>
    <w:rsid w:val="00A51172"/>
    <w:rsid w:val="00A51609"/>
    <w:rsid w:val="00A536CB"/>
    <w:rsid w:val="00A564DD"/>
    <w:rsid w:val="00A56CD5"/>
    <w:rsid w:val="00A60076"/>
    <w:rsid w:val="00A60150"/>
    <w:rsid w:val="00A61EE7"/>
    <w:rsid w:val="00A62CA9"/>
    <w:rsid w:val="00A637AA"/>
    <w:rsid w:val="00A64F77"/>
    <w:rsid w:val="00A6787E"/>
    <w:rsid w:val="00A70E4E"/>
    <w:rsid w:val="00A71125"/>
    <w:rsid w:val="00A7147C"/>
    <w:rsid w:val="00A73649"/>
    <w:rsid w:val="00A747E9"/>
    <w:rsid w:val="00A75626"/>
    <w:rsid w:val="00A76084"/>
    <w:rsid w:val="00A77820"/>
    <w:rsid w:val="00A8088B"/>
    <w:rsid w:val="00A81085"/>
    <w:rsid w:val="00A8149D"/>
    <w:rsid w:val="00A81D76"/>
    <w:rsid w:val="00A83AA6"/>
    <w:rsid w:val="00A9135D"/>
    <w:rsid w:val="00A9204E"/>
    <w:rsid w:val="00A92F57"/>
    <w:rsid w:val="00A934B4"/>
    <w:rsid w:val="00A93795"/>
    <w:rsid w:val="00A93D8D"/>
    <w:rsid w:val="00A9476B"/>
    <w:rsid w:val="00A9502F"/>
    <w:rsid w:val="00A96580"/>
    <w:rsid w:val="00A9742E"/>
    <w:rsid w:val="00A97AA9"/>
    <w:rsid w:val="00AA043E"/>
    <w:rsid w:val="00AA1B7B"/>
    <w:rsid w:val="00AA1BEC"/>
    <w:rsid w:val="00AA2247"/>
    <w:rsid w:val="00AA24E0"/>
    <w:rsid w:val="00AA3B1E"/>
    <w:rsid w:val="00AA4586"/>
    <w:rsid w:val="00AA4EED"/>
    <w:rsid w:val="00AA53B1"/>
    <w:rsid w:val="00AA787B"/>
    <w:rsid w:val="00AB038C"/>
    <w:rsid w:val="00AB1139"/>
    <w:rsid w:val="00AB46AF"/>
    <w:rsid w:val="00AB52C3"/>
    <w:rsid w:val="00AB63A6"/>
    <w:rsid w:val="00AB65EE"/>
    <w:rsid w:val="00AC44C0"/>
    <w:rsid w:val="00AC4DDE"/>
    <w:rsid w:val="00AC592F"/>
    <w:rsid w:val="00AD1541"/>
    <w:rsid w:val="00AD2195"/>
    <w:rsid w:val="00AD2CF9"/>
    <w:rsid w:val="00AD3B63"/>
    <w:rsid w:val="00AD403A"/>
    <w:rsid w:val="00AD4B01"/>
    <w:rsid w:val="00AE1B81"/>
    <w:rsid w:val="00AE204B"/>
    <w:rsid w:val="00AE2836"/>
    <w:rsid w:val="00AE3991"/>
    <w:rsid w:val="00AE432D"/>
    <w:rsid w:val="00AE59D5"/>
    <w:rsid w:val="00AF101D"/>
    <w:rsid w:val="00AF263C"/>
    <w:rsid w:val="00AF292E"/>
    <w:rsid w:val="00AF2DDA"/>
    <w:rsid w:val="00AF2EC8"/>
    <w:rsid w:val="00AF3A47"/>
    <w:rsid w:val="00AF3B94"/>
    <w:rsid w:val="00AF3D43"/>
    <w:rsid w:val="00AF54E7"/>
    <w:rsid w:val="00AF5CA0"/>
    <w:rsid w:val="00AF613C"/>
    <w:rsid w:val="00AF6CC6"/>
    <w:rsid w:val="00AF6CC8"/>
    <w:rsid w:val="00AF753D"/>
    <w:rsid w:val="00B01873"/>
    <w:rsid w:val="00B042B4"/>
    <w:rsid w:val="00B06F85"/>
    <w:rsid w:val="00B073DD"/>
    <w:rsid w:val="00B11EDF"/>
    <w:rsid w:val="00B12404"/>
    <w:rsid w:val="00B15230"/>
    <w:rsid w:val="00B1533D"/>
    <w:rsid w:val="00B15492"/>
    <w:rsid w:val="00B156EF"/>
    <w:rsid w:val="00B16281"/>
    <w:rsid w:val="00B16B8D"/>
    <w:rsid w:val="00B175C6"/>
    <w:rsid w:val="00B21C0B"/>
    <w:rsid w:val="00B22DC3"/>
    <w:rsid w:val="00B25F07"/>
    <w:rsid w:val="00B3025D"/>
    <w:rsid w:val="00B31569"/>
    <w:rsid w:val="00B3198E"/>
    <w:rsid w:val="00B31D3E"/>
    <w:rsid w:val="00B33CAB"/>
    <w:rsid w:val="00B34948"/>
    <w:rsid w:val="00B34C29"/>
    <w:rsid w:val="00B37BE9"/>
    <w:rsid w:val="00B400DF"/>
    <w:rsid w:val="00B404A4"/>
    <w:rsid w:val="00B41413"/>
    <w:rsid w:val="00B41BA2"/>
    <w:rsid w:val="00B42BBD"/>
    <w:rsid w:val="00B42C4B"/>
    <w:rsid w:val="00B43D74"/>
    <w:rsid w:val="00B46C11"/>
    <w:rsid w:val="00B505F1"/>
    <w:rsid w:val="00B534A3"/>
    <w:rsid w:val="00B53F97"/>
    <w:rsid w:val="00B543FA"/>
    <w:rsid w:val="00B5476C"/>
    <w:rsid w:val="00B54953"/>
    <w:rsid w:val="00B558BD"/>
    <w:rsid w:val="00B559B1"/>
    <w:rsid w:val="00B56981"/>
    <w:rsid w:val="00B621E4"/>
    <w:rsid w:val="00B63E54"/>
    <w:rsid w:val="00B65952"/>
    <w:rsid w:val="00B674E0"/>
    <w:rsid w:val="00B71E39"/>
    <w:rsid w:val="00B72914"/>
    <w:rsid w:val="00B72980"/>
    <w:rsid w:val="00B73B46"/>
    <w:rsid w:val="00B8019A"/>
    <w:rsid w:val="00B808EE"/>
    <w:rsid w:val="00B8342B"/>
    <w:rsid w:val="00B8395D"/>
    <w:rsid w:val="00B8618D"/>
    <w:rsid w:val="00B86C8D"/>
    <w:rsid w:val="00B905A8"/>
    <w:rsid w:val="00B90B58"/>
    <w:rsid w:val="00B914BC"/>
    <w:rsid w:val="00B91DF0"/>
    <w:rsid w:val="00B931CE"/>
    <w:rsid w:val="00B93786"/>
    <w:rsid w:val="00B93F50"/>
    <w:rsid w:val="00B948F1"/>
    <w:rsid w:val="00B96DFC"/>
    <w:rsid w:val="00B97A78"/>
    <w:rsid w:val="00BA1463"/>
    <w:rsid w:val="00BA1D03"/>
    <w:rsid w:val="00BA1E84"/>
    <w:rsid w:val="00BA2E36"/>
    <w:rsid w:val="00BA3FD2"/>
    <w:rsid w:val="00BA46BE"/>
    <w:rsid w:val="00BA4C21"/>
    <w:rsid w:val="00BA50DA"/>
    <w:rsid w:val="00BA6780"/>
    <w:rsid w:val="00BA7514"/>
    <w:rsid w:val="00BA779B"/>
    <w:rsid w:val="00BA7D8F"/>
    <w:rsid w:val="00BB0F6C"/>
    <w:rsid w:val="00BB1327"/>
    <w:rsid w:val="00BB21C4"/>
    <w:rsid w:val="00BB38CA"/>
    <w:rsid w:val="00BB4288"/>
    <w:rsid w:val="00BB5925"/>
    <w:rsid w:val="00BB69A6"/>
    <w:rsid w:val="00BB77B5"/>
    <w:rsid w:val="00BC112C"/>
    <w:rsid w:val="00BC1938"/>
    <w:rsid w:val="00BC1E7C"/>
    <w:rsid w:val="00BC27BB"/>
    <w:rsid w:val="00BC352F"/>
    <w:rsid w:val="00BC7D1E"/>
    <w:rsid w:val="00BC7E86"/>
    <w:rsid w:val="00BC7F79"/>
    <w:rsid w:val="00BD199A"/>
    <w:rsid w:val="00BD1F4C"/>
    <w:rsid w:val="00BD2FC5"/>
    <w:rsid w:val="00BD42A8"/>
    <w:rsid w:val="00BD4DB4"/>
    <w:rsid w:val="00BE079C"/>
    <w:rsid w:val="00BE08B9"/>
    <w:rsid w:val="00BE15A0"/>
    <w:rsid w:val="00BE1F16"/>
    <w:rsid w:val="00BE2064"/>
    <w:rsid w:val="00BE287B"/>
    <w:rsid w:val="00BE28D7"/>
    <w:rsid w:val="00BE6045"/>
    <w:rsid w:val="00BE6167"/>
    <w:rsid w:val="00BE63A2"/>
    <w:rsid w:val="00BE72D9"/>
    <w:rsid w:val="00BE734B"/>
    <w:rsid w:val="00BE7843"/>
    <w:rsid w:val="00BF0D17"/>
    <w:rsid w:val="00BF26D4"/>
    <w:rsid w:val="00BF27A0"/>
    <w:rsid w:val="00BF2CD3"/>
    <w:rsid w:val="00BF382F"/>
    <w:rsid w:val="00BF5D5F"/>
    <w:rsid w:val="00BF6A33"/>
    <w:rsid w:val="00C00C94"/>
    <w:rsid w:val="00C0324F"/>
    <w:rsid w:val="00C0345B"/>
    <w:rsid w:val="00C03502"/>
    <w:rsid w:val="00C045C0"/>
    <w:rsid w:val="00C04BBA"/>
    <w:rsid w:val="00C04FC4"/>
    <w:rsid w:val="00C05481"/>
    <w:rsid w:val="00C107B6"/>
    <w:rsid w:val="00C111BF"/>
    <w:rsid w:val="00C12FC7"/>
    <w:rsid w:val="00C133E5"/>
    <w:rsid w:val="00C13BB3"/>
    <w:rsid w:val="00C1447A"/>
    <w:rsid w:val="00C15D85"/>
    <w:rsid w:val="00C15F6E"/>
    <w:rsid w:val="00C1690A"/>
    <w:rsid w:val="00C179FC"/>
    <w:rsid w:val="00C2648C"/>
    <w:rsid w:val="00C269B9"/>
    <w:rsid w:val="00C277F6"/>
    <w:rsid w:val="00C33DD3"/>
    <w:rsid w:val="00C3597B"/>
    <w:rsid w:val="00C3619D"/>
    <w:rsid w:val="00C3641C"/>
    <w:rsid w:val="00C373A4"/>
    <w:rsid w:val="00C4185C"/>
    <w:rsid w:val="00C436E0"/>
    <w:rsid w:val="00C437AC"/>
    <w:rsid w:val="00C44EF2"/>
    <w:rsid w:val="00C45EB5"/>
    <w:rsid w:val="00C50EC8"/>
    <w:rsid w:val="00C52547"/>
    <w:rsid w:val="00C54129"/>
    <w:rsid w:val="00C543AA"/>
    <w:rsid w:val="00C57AA2"/>
    <w:rsid w:val="00C57AA7"/>
    <w:rsid w:val="00C62EF6"/>
    <w:rsid w:val="00C645A5"/>
    <w:rsid w:val="00C65015"/>
    <w:rsid w:val="00C65CF3"/>
    <w:rsid w:val="00C6607B"/>
    <w:rsid w:val="00C71450"/>
    <w:rsid w:val="00C729E4"/>
    <w:rsid w:val="00C72CF3"/>
    <w:rsid w:val="00C7321B"/>
    <w:rsid w:val="00C758BF"/>
    <w:rsid w:val="00C76120"/>
    <w:rsid w:val="00C76195"/>
    <w:rsid w:val="00C81078"/>
    <w:rsid w:val="00C826F4"/>
    <w:rsid w:val="00C82927"/>
    <w:rsid w:val="00C83636"/>
    <w:rsid w:val="00C83714"/>
    <w:rsid w:val="00C84BEE"/>
    <w:rsid w:val="00C87F03"/>
    <w:rsid w:val="00C90736"/>
    <w:rsid w:val="00C918BF"/>
    <w:rsid w:val="00C92711"/>
    <w:rsid w:val="00C92810"/>
    <w:rsid w:val="00C92FEE"/>
    <w:rsid w:val="00C9308B"/>
    <w:rsid w:val="00C93183"/>
    <w:rsid w:val="00C93E7B"/>
    <w:rsid w:val="00C93F76"/>
    <w:rsid w:val="00C94DB4"/>
    <w:rsid w:val="00C94DFF"/>
    <w:rsid w:val="00C95042"/>
    <w:rsid w:val="00C95368"/>
    <w:rsid w:val="00CA15BB"/>
    <w:rsid w:val="00CA51C2"/>
    <w:rsid w:val="00CA523A"/>
    <w:rsid w:val="00CA56DB"/>
    <w:rsid w:val="00CA68D9"/>
    <w:rsid w:val="00CA73AC"/>
    <w:rsid w:val="00CB2DC1"/>
    <w:rsid w:val="00CB6B99"/>
    <w:rsid w:val="00CC09D0"/>
    <w:rsid w:val="00CC1DAF"/>
    <w:rsid w:val="00CC1E91"/>
    <w:rsid w:val="00CC2934"/>
    <w:rsid w:val="00CC39EA"/>
    <w:rsid w:val="00CC5BEE"/>
    <w:rsid w:val="00CC7322"/>
    <w:rsid w:val="00CC78FE"/>
    <w:rsid w:val="00CD0989"/>
    <w:rsid w:val="00CD2E3F"/>
    <w:rsid w:val="00CD3A27"/>
    <w:rsid w:val="00CD4D2F"/>
    <w:rsid w:val="00CD7A3C"/>
    <w:rsid w:val="00CE08C0"/>
    <w:rsid w:val="00CF20AF"/>
    <w:rsid w:val="00CF25B7"/>
    <w:rsid w:val="00CF315A"/>
    <w:rsid w:val="00CF32F3"/>
    <w:rsid w:val="00CF4661"/>
    <w:rsid w:val="00CF63A6"/>
    <w:rsid w:val="00CF6E4C"/>
    <w:rsid w:val="00D004B8"/>
    <w:rsid w:val="00D00EE9"/>
    <w:rsid w:val="00D0111A"/>
    <w:rsid w:val="00D01C37"/>
    <w:rsid w:val="00D02E2A"/>
    <w:rsid w:val="00D056D0"/>
    <w:rsid w:val="00D05748"/>
    <w:rsid w:val="00D06AB0"/>
    <w:rsid w:val="00D071B0"/>
    <w:rsid w:val="00D076DB"/>
    <w:rsid w:val="00D07FB8"/>
    <w:rsid w:val="00D1255D"/>
    <w:rsid w:val="00D126E4"/>
    <w:rsid w:val="00D138C1"/>
    <w:rsid w:val="00D15F97"/>
    <w:rsid w:val="00D17992"/>
    <w:rsid w:val="00D2195D"/>
    <w:rsid w:val="00D2515D"/>
    <w:rsid w:val="00D26B91"/>
    <w:rsid w:val="00D27403"/>
    <w:rsid w:val="00D2782C"/>
    <w:rsid w:val="00D27F49"/>
    <w:rsid w:val="00D308BB"/>
    <w:rsid w:val="00D32B62"/>
    <w:rsid w:val="00D33B05"/>
    <w:rsid w:val="00D34775"/>
    <w:rsid w:val="00D34D8C"/>
    <w:rsid w:val="00D3618D"/>
    <w:rsid w:val="00D37A47"/>
    <w:rsid w:val="00D37ABF"/>
    <w:rsid w:val="00D44043"/>
    <w:rsid w:val="00D44C97"/>
    <w:rsid w:val="00D44D91"/>
    <w:rsid w:val="00D453E8"/>
    <w:rsid w:val="00D46A53"/>
    <w:rsid w:val="00D50082"/>
    <w:rsid w:val="00D5027A"/>
    <w:rsid w:val="00D50C6E"/>
    <w:rsid w:val="00D52C3F"/>
    <w:rsid w:val="00D54CA1"/>
    <w:rsid w:val="00D55CD9"/>
    <w:rsid w:val="00D56388"/>
    <w:rsid w:val="00D57243"/>
    <w:rsid w:val="00D574D7"/>
    <w:rsid w:val="00D6010B"/>
    <w:rsid w:val="00D60695"/>
    <w:rsid w:val="00D60BD5"/>
    <w:rsid w:val="00D617A5"/>
    <w:rsid w:val="00D61C5D"/>
    <w:rsid w:val="00D62E92"/>
    <w:rsid w:val="00D62F93"/>
    <w:rsid w:val="00D63F67"/>
    <w:rsid w:val="00D649D1"/>
    <w:rsid w:val="00D67255"/>
    <w:rsid w:val="00D71188"/>
    <w:rsid w:val="00D71DBC"/>
    <w:rsid w:val="00D720BA"/>
    <w:rsid w:val="00D73CB8"/>
    <w:rsid w:val="00D741F7"/>
    <w:rsid w:val="00D74CAD"/>
    <w:rsid w:val="00D77157"/>
    <w:rsid w:val="00D81ADE"/>
    <w:rsid w:val="00D828A5"/>
    <w:rsid w:val="00D854A0"/>
    <w:rsid w:val="00D8587A"/>
    <w:rsid w:val="00D86193"/>
    <w:rsid w:val="00D86DF0"/>
    <w:rsid w:val="00D95235"/>
    <w:rsid w:val="00D953C6"/>
    <w:rsid w:val="00D96A1E"/>
    <w:rsid w:val="00D96D93"/>
    <w:rsid w:val="00DA0721"/>
    <w:rsid w:val="00DA0C19"/>
    <w:rsid w:val="00DA13F9"/>
    <w:rsid w:val="00DA17BD"/>
    <w:rsid w:val="00DA1FFF"/>
    <w:rsid w:val="00DA25B3"/>
    <w:rsid w:val="00DA3DDD"/>
    <w:rsid w:val="00DA4F98"/>
    <w:rsid w:val="00DA7E46"/>
    <w:rsid w:val="00DB1445"/>
    <w:rsid w:val="00DB2A7D"/>
    <w:rsid w:val="00DB66F4"/>
    <w:rsid w:val="00DB7817"/>
    <w:rsid w:val="00DB7B95"/>
    <w:rsid w:val="00DB7F0A"/>
    <w:rsid w:val="00DC083C"/>
    <w:rsid w:val="00DC13FC"/>
    <w:rsid w:val="00DC3074"/>
    <w:rsid w:val="00DC350B"/>
    <w:rsid w:val="00DC4809"/>
    <w:rsid w:val="00DC5062"/>
    <w:rsid w:val="00DC6F2A"/>
    <w:rsid w:val="00DC72BC"/>
    <w:rsid w:val="00DD014E"/>
    <w:rsid w:val="00DD032D"/>
    <w:rsid w:val="00DD06DF"/>
    <w:rsid w:val="00DD077E"/>
    <w:rsid w:val="00DD2A6E"/>
    <w:rsid w:val="00DD3753"/>
    <w:rsid w:val="00DD59FA"/>
    <w:rsid w:val="00DD7A56"/>
    <w:rsid w:val="00DE1D5E"/>
    <w:rsid w:val="00DE2811"/>
    <w:rsid w:val="00DE4E4A"/>
    <w:rsid w:val="00DE6287"/>
    <w:rsid w:val="00DE675D"/>
    <w:rsid w:val="00DE7C28"/>
    <w:rsid w:val="00DF0519"/>
    <w:rsid w:val="00DF2CD8"/>
    <w:rsid w:val="00DF407E"/>
    <w:rsid w:val="00DF4A7B"/>
    <w:rsid w:val="00DF4DE5"/>
    <w:rsid w:val="00DF541A"/>
    <w:rsid w:val="00DF563C"/>
    <w:rsid w:val="00DF6563"/>
    <w:rsid w:val="00E0080C"/>
    <w:rsid w:val="00E025AC"/>
    <w:rsid w:val="00E02D62"/>
    <w:rsid w:val="00E03136"/>
    <w:rsid w:val="00E031F6"/>
    <w:rsid w:val="00E033D6"/>
    <w:rsid w:val="00E0404B"/>
    <w:rsid w:val="00E04359"/>
    <w:rsid w:val="00E05935"/>
    <w:rsid w:val="00E06938"/>
    <w:rsid w:val="00E07EFA"/>
    <w:rsid w:val="00E1319F"/>
    <w:rsid w:val="00E138D8"/>
    <w:rsid w:val="00E17CD4"/>
    <w:rsid w:val="00E219DB"/>
    <w:rsid w:val="00E230F9"/>
    <w:rsid w:val="00E258E0"/>
    <w:rsid w:val="00E25CD8"/>
    <w:rsid w:val="00E2712B"/>
    <w:rsid w:val="00E275BC"/>
    <w:rsid w:val="00E2791F"/>
    <w:rsid w:val="00E31889"/>
    <w:rsid w:val="00E3242F"/>
    <w:rsid w:val="00E32635"/>
    <w:rsid w:val="00E3336B"/>
    <w:rsid w:val="00E33546"/>
    <w:rsid w:val="00E36E6A"/>
    <w:rsid w:val="00E370AD"/>
    <w:rsid w:val="00E372A5"/>
    <w:rsid w:val="00E40332"/>
    <w:rsid w:val="00E40C23"/>
    <w:rsid w:val="00E421C1"/>
    <w:rsid w:val="00E44BCC"/>
    <w:rsid w:val="00E4519A"/>
    <w:rsid w:val="00E46185"/>
    <w:rsid w:val="00E4646D"/>
    <w:rsid w:val="00E47BBA"/>
    <w:rsid w:val="00E5186E"/>
    <w:rsid w:val="00E51870"/>
    <w:rsid w:val="00E541CB"/>
    <w:rsid w:val="00E55E4E"/>
    <w:rsid w:val="00E55F6D"/>
    <w:rsid w:val="00E56C88"/>
    <w:rsid w:val="00E56ED8"/>
    <w:rsid w:val="00E57FF1"/>
    <w:rsid w:val="00E607D4"/>
    <w:rsid w:val="00E61253"/>
    <w:rsid w:val="00E6145C"/>
    <w:rsid w:val="00E61BF6"/>
    <w:rsid w:val="00E6226F"/>
    <w:rsid w:val="00E62F74"/>
    <w:rsid w:val="00E63C61"/>
    <w:rsid w:val="00E6462E"/>
    <w:rsid w:val="00E65589"/>
    <w:rsid w:val="00E6569D"/>
    <w:rsid w:val="00E65CEB"/>
    <w:rsid w:val="00E666C3"/>
    <w:rsid w:val="00E70AE4"/>
    <w:rsid w:val="00E70C08"/>
    <w:rsid w:val="00E71E08"/>
    <w:rsid w:val="00E73313"/>
    <w:rsid w:val="00E7633B"/>
    <w:rsid w:val="00E764CB"/>
    <w:rsid w:val="00E76E8F"/>
    <w:rsid w:val="00E77084"/>
    <w:rsid w:val="00E77630"/>
    <w:rsid w:val="00E77D7A"/>
    <w:rsid w:val="00E827D2"/>
    <w:rsid w:val="00E82C06"/>
    <w:rsid w:val="00E8342A"/>
    <w:rsid w:val="00E84058"/>
    <w:rsid w:val="00E84B65"/>
    <w:rsid w:val="00E87659"/>
    <w:rsid w:val="00E90311"/>
    <w:rsid w:val="00E91A80"/>
    <w:rsid w:val="00E92D61"/>
    <w:rsid w:val="00E93383"/>
    <w:rsid w:val="00E93E58"/>
    <w:rsid w:val="00E94E79"/>
    <w:rsid w:val="00E95213"/>
    <w:rsid w:val="00E9772A"/>
    <w:rsid w:val="00E97789"/>
    <w:rsid w:val="00EA0625"/>
    <w:rsid w:val="00EA1F09"/>
    <w:rsid w:val="00EA20D3"/>
    <w:rsid w:val="00EA2110"/>
    <w:rsid w:val="00EA39D2"/>
    <w:rsid w:val="00EA58A1"/>
    <w:rsid w:val="00EA66A1"/>
    <w:rsid w:val="00EB144F"/>
    <w:rsid w:val="00EB1FC2"/>
    <w:rsid w:val="00EB3D56"/>
    <w:rsid w:val="00EB5235"/>
    <w:rsid w:val="00EB6324"/>
    <w:rsid w:val="00EB76F5"/>
    <w:rsid w:val="00EC354E"/>
    <w:rsid w:val="00EC423F"/>
    <w:rsid w:val="00EC525C"/>
    <w:rsid w:val="00EC5772"/>
    <w:rsid w:val="00EC67E8"/>
    <w:rsid w:val="00EC735A"/>
    <w:rsid w:val="00EC7834"/>
    <w:rsid w:val="00ED12CC"/>
    <w:rsid w:val="00ED4A32"/>
    <w:rsid w:val="00ED5A41"/>
    <w:rsid w:val="00ED784F"/>
    <w:rsid w:val="00EE3116"/>
    <w:rsid w:val="00EE34BF"/>
    <w:rsid w:val="00EE3538"/>
    <w:rsid w:val="00EF0BF6"/>
    <w:rsid w:val="00EF11C5"/>
    <w:rsid w:val="00EF1EC4"/>
    <w:rsid w:val="00EF3221"/>
    <w:rsid w:val="00EF5840"/>
    <w:rsid w:val="00EF5B30"/>
    <w:rsid w:val="00F02257"/>
    <w:rsid w:val="00F025F9"/>
    <w:rsid w:val="00F037E5"/>
    <w:rsid w:val="00F045BE"/>
    <w:rsid w:val="00F173FE"/>
    <w:rsid w:val="00F17A63"/>
    <w:rsid w:val="00F20421"/>
    <w:rsid w:val="00F211E9"/>
    <w:rsid w:val="00F21978"/>
    <w:rsid w:val="00F230ED"/>
    <w:rsid w:val="00F24D12"/>
    <w:rsid w:val="00F26A4E"/>
    <w:rsid w:val="00F300FB"/>
    <w:rsid w:val="00F31159"/>
    <w:rsid w:val="00F319E9"/>
    <w:rsid w:val="00F335F1"/>
    <w:rsid w:val="00F33A60"/>
    <w:rsid w:val="00F3534E"/>
    <w:rsid w:val="00F35D5F"/>
    <w:rsid w:val="00F36F9A"/>
    <w:rsid w:val="00F3786C"/>
    <w:rsid w:val="00F40FA2"/>
    <w:rsid w:val="00F460F1"/>
    <w:rsid w:val="00F47F64"/>
    <w:rsid w:val="00F50009"/>
    <w:rsid w:val="00F5006B"/>
    <w:rsid w:val="00F52700"/>
    <w:rsid w:val="00F52F38"/>
    <w:rsid w:val="00F547CD"/>
    <w:rsid w:val="00F5611E"/>
    <w:rsid w:val="00F62250"/>
    <w:rsid w:val="00F630A7"/>
    <w:rsid w:val="00F63581"/>
    <w:rsid w:val="00F635D2"/>
    <w:rsid w:val="00F63E37"/>
    <w:rsid w:val="00F64959"/>
    <w:rsid w:val="00F72EC8"/>
    <w:rsid w:val="00F73653"/>
    <w:rsid w:val="00F74032"/>
    <w:rsid w:val="00F7449F"/>
    <w:rsid w:val="00F763B1"/>
    <w:rsid w:val="00F76BE4"/>
    <w:rsid w:val="00F7720F"/>
    <w:rsid w:val="00F77296"/>
    <w:rsid w:val="00F77332"/>
    <w:rsid w:val="00F81EE9"/>
    <w:rsid w:val="00F82BE8"/>
    <w:rsid w:val="00F84E5D"/>
    <w:rsid w:val="00F85980"/>
    <w:rsid w:val="00F86607"/>
    <w:rsid w:val="00F87D76"/>
    <w:rsid w:val="00F90B5C"/>
    <w:rsid w:val="00F91983"/>
    <w:rsid w:val="00F9324C"/>
    <w:rsid w:val="00F95E80"/>
    <w:rsid w:val="00F97B74"/>
    <w:rsid w:val="00FA0AD1"/>
    <w:rsid w:val="00FA2377"/>
    <w:rsid w:val="00FA255F"/>
    <w:rsid w:val="00FA2965"/>
    <w:rsid w:val="00FA3A69"/>
    <w:rsid w:val="00FA4A17"/>
    <w:rsid w:val="00FA5A9F"/>
    <w:rsid w:val="00FA5B41"/>
    <w:rsid w:val="00FB03B8"/>
    <w:rsid w:val="00FB0E68"/>
    <w:rsid w:val="00FB0F9C"/>
    <w:rsid w:val="00FB12E8"/>
    <w:rsid w:val="00FB25E2"/>
    <w:rsid w:val="00FB30CD"/>
    <w:rsid w:val="00FB56FA"/>
    <w:rsid w:val="00FB650C"/>
    <w:rsid w:val="00FB691C"/>
    <w:rsid w:val="00FB729F"/>
    <w:rsid w:val="00FB7902"/>
    <w:rsid w:val="00FB7C00"/>
    <w:rsid w:val="00FC1538"/>
    <w:rsid w:val="00FC3526"/>
    <w:rsid w:val="00FC3B26"/>
    <w:rsid w:val="00FC3C96"/>
    <w:rsid w:val="00FC4438"/>
    <w:rsid w:val="00FC4899"/>
    <w:rsid w:val="00FD0C3E"/>
    <w:rsid w:val="00FD0E8C"/>
    <w:rsid w:val="00FD1A3E"/>
    <w:rsid w:val="00FD2637"/>
    <w:rsid w:val="00FD26D6"/>
    <w:rsid w:val="00FD7F12"/>
    <w:rsid w:val="00FE009B"/>
    <w:rsid w:val="00FE2B4F"/>
    <w:rsid w:val="00FE2CFF"/>
    <w:rsid w:val="00FE3695"/>
    <w:rsid w:val="00FE3F05"/>
    <w:rsid w:val="00FE4031"/>
    <w:rsid w:val="00FE5332"/>
    <w:rsid w:val="00FE7EA1"/>
    <w:rsid w:val="00FF3DD1"/>
    <w:rsid w:val="00FF5957"/>
    <w:rsid w:val="00FF6586"/>
    <w:rsid w:val="00FF6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CD453"/>
  <w15:chartTrackingRefBased/>
  <w15:docId w15:val="{479AC45E-96E3-4F46-88AD-681ECF01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3569A"/>
  </w:style>
  <w:style w:type="paragraph" w:styleId="Antrat1">
    <w:name w:val="heading 1"/>
    <w:basedOn w:val="prastasis"/>
    <w:next w:val="prastasis"/>
    <w:link w:val="Antrat1Diagrama"/>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Antrat2">
    <w:name w:val="heading 2"/>
    <w:basedOn w:val="prastasis"/>
    <w:next w:val="prastasis"/>
    <w:link w:val="Antrat2Diagrama"/>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Antrat3">
    <w:name w:val="heading 3"/>
    <w:basedOn w:val="prastasis"/>
    <w:next w:val="prastasis"/>
    <w:link w:val="Antrat3Diagrama"/>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Antrat4">
    <w:name w:val="heading 4"/>
    <w:basedOn w:val="prastasis"/>
    <w:next w:val="prastasis"/>
    <w:link w:val="Antrat4Diagrama"/>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Antrat5">
    <w:name w:val="heading 5"/>
    <w:basedOn w:val="prastasis"/>
    <w:next w:val="prastasis"/>
    <w:link w:val="Antrat5Diagrama"/>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Antrat6">
    <w:name w:val="heading 6"/>
    <w:basedOn w:val="prastasis"/>
    <w:next w:val="prastasis"/>
    <w:link w:val="Antrat6Diagrama"/>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Antrat9">
    <w:name w:val="heading 9"/>
    <w:basedOn w:val="prastasis"/>
    <w:next w:val="prastasis"/>
    <w:link w:val="Antrat9Diagrama"/>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3D74"/>
    <w:rPr>
      <w:rFonts w:asciiTheme="majorHAnsi" w:eastAsiaTheme="majorEastAsia" w:hAnsiTheme="majorHAnsi" w:cstheme="majorBidi"/>
      <w:color w:val="1F4E79" w:themeColor="accent1" w:themeShade="80"/>
      <w:sz w:val="32"/>
      <w:szCs w:val="32"/>
    </w:rPr>
  </w:style>
  <w:style w:type="character" w:customStyle="1" w:styleId="Antrat2Diagrama">
    <w:name w:val="Antraštė 2 Diagrama"/>
    <w:basedOn w:val="Numatytasispastraiposriftas"/>
    <w:link w:val="Antrat2"/>
    <w:uiPriority w:val="9"/>
    <w:rsid w:val="006D3D74"/>
    <w:rPr>
      <w:rFonts w:asciiTheme="majorHAnsi" w:eastAsiaTheme="majorEastAsia" w:hAnsiTheme="majorHAnsi" w:cstheme="majorBidi"/>
      <w:color w:val="1F4E79" w:themeColor="accent1" w:themeShade="80"/>
      <w:sz w:val="26"/>
      <w:szCs w:val="26"/>
    </w:rPr>
  </w:style>
  <w:style w:type="character" w:customStyle="1" w:styleId="Antrat3Diagrama">
    <w:name w:val="Antraštė 3 Diagrama"/>
    <w:basedOn w:val="Numatytasispastraiposriftas"/>
    <w:link w:val="Antrat3"/>
    <w:uiPriority w:val="9"/>
    <w:rPr>
      <w:rFonts w:asciiTheme="majorHAnsi" w:eastAsiaTheme="majorEastAsia" w:hAnsiTheme="majorHAnsi" w:cstheme="majorBidi"/>
      <w:color w:val="1F4D78" w:themeColor="accent1" w:themeShade="7F"/>
      <w:sz w:val="24"/>
      <w:szCs w:val="24"/>
    </w:rPr>
  </w:style>
  <w:style w:type="character" w:customStyle="1" w:styleId="Antrat4Diagrama">
    <w:name w:val="Antraštė 4 Diagrama"/>
    <w:basedOn w:val="Numatytasispastraiposriftas"/>
    <w:link w:val="Antrat4"/>
    <w:uiPriority w:val="9"/>
    <w:rsid w:val="006D3D74"/>
    <w:rPr>
      <w:rFonts w:asciiTheme="majorHAnsi" w:eastAsiaTheme="majorEastAsia" w:hAnsiTheme="majorHAnsi" w:cstheme="majorBidi"/>
      <w:i/>
      <w:iCs/>
      <w:color w:val="1F4E79" w:themeColor="accent1" w:themeShade="80"/>
    </w:rPr>
  </w:style>
  <w:style w:type="character" w:customStyle="1" w:styleId="Antrat5Diagrama">
    <w:name w:val="Antraštė 5 Diagrama"/>
    <w:basedOn w:val="Numatytasispastraiposriftas"/>
    <w:link w:val="Antrat5"/>
    <w:uiPriority w:val="9"/>
    <w:rsid w:val="006D3D74"/>
    <w:rPr>
      <w:rFonts w:asciiTheme="majorHAnsi" w:eastAsiaTheme="majorEastAsia" w:hAnsiTheme="majorHAnsi" w:cstheme="majorBidi"/>
      <w:color w:val="1F4E79" w:themeColor="accent1" w:themeShade="80"/>
    </w:rPr>
  </w:style>
  <w:style w:type="character" w:customStyle="1" w:styleId="Antrat6Diagrama">
    <w:name w:val="Antraštė 6 Diagrama"/>
    <w:basedOn w:val="Numatytasispastraiposriftas"/>
    <w:link w:val="Antrat6"/>
    <w:uiPriority w:val="9"/>
    <w:rPr>
      <w:rFonts w:asciiTheme="majorHAnsi" w:eastAsiaTheme="majorEastAsia" w:hAnsiTheme="majorHAnsi" w:cstheme="majorBidi"/>
      <w:color w:val="1F4D78" w:themeColor="accent1" w:themeShade="7F"/>
    </w:rPr>
  </w:style>
  <w:style w:type="character" w:customStyle="1" w:styleId="Antrat7Diagrama">
    <w:name w:val="Antraštė 7 Diagrama"/>
    <w:basedOn w:val="Numatytasispastraiposriftas"/>
    <w:link w:val="Antrat7"/>
    <w:uiPriority w:val="9"/>
    <w:rPr>
      <w:rFonts w:asciiTheme="majorHAnsi" w:eastAsiaTheme="majorEastAsia" w:hAnsiTheme="majorHAnsi" w:cstheme="majorBidi"/>
      <w:i/>
      <w:iCs/>
      <w:color w:val="1F4D78" w:themeColor="accent1" w:themeShade="7F"/>
    </w:rPr>
  </w:style>
  <w:style w:type="character" w:customStyle="1" w:styleId="Antrat8Diagrama">
    <w:name w:val="Antraštė 8 Diagrama"/>
    <w:basedOn w:val="Numatytasispastraiposriftas"/>
    <w:link w:val="Antrat8"/>
    <w:uiPriority w:val="9"/>
    <w:rsid w:val="00645252"/>
    <w:rPr>
      <w:rFonts w:asciiTheme="majorHAnsi" w:eastAsiaTheme="majorEastAsia" w:hAnsiTheme="majorHAnsi" w:cstheme="majorBidi"/>
      <w:color w:val="272727" w:themeColor="text1" w:themeTint="D8"/>
      <w:szCs w:val="21"/>
    </w:rPr>
  </w:style>
  <w:style w:type="character" w:customStyle="1" w:styleId="Antrat9Diagrama">
    <w:name w:val="Antraštė 9 Diagrama"/>
    <w:basedOn w:val="Numatytasispastraiposriftas"/>
    <w:link w:val="Antrat9"/>
    <w:uiPriority w:val="9"/>
    <w:rsid w:val="00645252"/>
    <w:rPr>
      <w:rFonts w:asciiTheme="majorHAnsi" w:eastAsiaTheme="majorEastAsia" w:hAnsiTheme="majorHAnsi" w:cstheme="majorBidi"/>
      <w:i/>
      <w:iCs/>
      <w:color w:val="272727" w:themeColor="text1" w:themeTint="D8"/>
      <w:szCs w:val="21"/>
    </w:rPr>
  </w:style>
  <w:style w:type="paragraph" w:styleId="Pavadinimas">
    <w:name w:val="Title"/>
    <w:basedOn w:val="prastasis"/>
    <w:next w:val="prastasis"/>
    <w:link w:val="PavadinimasDiagrama"/>
    <w:uiPriority w:val="10"/>
    <w:qFormat/>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pPr>
      <w:numPr>
        <w:ilvl w:val="1"/>
      </w:numPr>
    </w:pPr>
    <w:rPr>
      <w:rFonts w:eastAsiaTheme="minorEastAsia"/>
      <w:color w:val="5A5A5A" w:themeColor="text1" w:themeTint="A5"/>
      <w:spacing w:val="15"/>
    </w:rPr>
  </w:style>
  <w:style w:type="character" w:customStyle="1" w:styleId="PaantratDiagrama">
    <w:name w:val="Paantraštė Diagrama"/>
    <w:basedOn w:val="Numatytasispastraiposriftas"/>
    <w:link w:val="Paantrat"/>
    <w:uiPriority w:val="11"/>
    <w:rPr>
      <w:rFonts w:eastAsiaTheme="minorEastAsia"/>
      <w:color w:val="5A5A5A" w:themeColor="text1" w:themeTint="A5"/>
      <w:spacing w:val="15"/>
    </w:rPr>
  </w:style>
  <w:style w:type="character" w:styleId="Nerykuspabraukimas">
    <w:name w:val="Subtle Emphasis"/>
    <w:basedOn w:val="Numatytasispastraiposriftas"/>
    <w:uiPriority w:val="19"/>
    <w:qFormat/>
    <w:rPr>
      <w:i/>
      <w:iCs/>
      <w:color w:val="404040" w:themeColor="text1" w:themeTint="BF"/>
    </w:rPr>
  </w:style>
  <w:style w:type="character" w:styleId="Emfaz">
    <w:name w:val="Emphasis"/>
    <w:basedOn w:val="Numatytasispastraiposriftas"/>
    <w:uiPriority w:val="20"/>
    <w:qFormat/>
    <w:rPr>
      <w:i/>
      <w:iCs/>
    </w:rPr>
  </w:style>
  <w:style w:type="character" w:styleId="Rykuspabraukimas">
    <w:name w:val="Intense Emphasis"/>
    <w:basedOn w:val="Numatytasispastraiposriftas"/>
    <w:uiPriority w:val="21"/>
    <w:qFormat/>
    <w:rsid w:val="00645252"/>
    <w:rPr>
      <w:i/>
      <w:iCs/>
      <w:color w:val="1F4E79" w:themeColor="accent1" w:themeShade="80"/>
    </w:rPr>
  </w:style>
  <w:style w:type="character" w:styleId="Grietas">
    <w:name w:val="Strong"/>
    <w:basedOn w:val="Numatytasispastraiposriftas"/>
    <w:uiPriority w:val="22"/>
    <w:qFormat/>
    <w:rPr>
      <w:b/>
      <w:bCs/>
    </w:rPr>
  </w:style>
  <w:style w:type="paragraph" w:styleId="Citata">
    <w:name w:val="Quote"/>
    <w:basedOn w:val="prastasis"/>
    <w:next w:val="prastasis"/>
    <w:link w:val="CitataDiagrama"/>
    <w:uiPriority w:val="29"/>
    <w:qFormat/>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Pr>
      <w:i/>
      <w:iCs/>
      <w:color w:val="404040" w:themeColor="text1" w:themeTint="BF"/>
    </w:rPr>
  </w:style>
  <w:style w:type="paragraph" w:styleId="Iskirtacitata">
    <w:name w:val="Intense Quote"/>
    <w:basedOn w:val="prastasis"/>
    <w:next w:val="prastasis"/>
    <w:link w:val="IskirtacitataDiagrama"/>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skirtacitataDiagrama">
    <w:name w:val="Išskirta citata Diagrama"/>
    <w:basedOn w:val="Numatytasispastraiposriftas"/>
    <w:link w:val="Iskirtacitata"/>
    <w:uiPriority w:val="30"/>
    <w:rsid w:val="00645252"/>
    <w:rPr>
      <w:i/>
      <w:iCs/>
      <w:color w:val="1F4E79" w:themeColor="accent1" w:themeShade="80"/>
    </w:rPr>
  </w:style>
  <w:style w:type="character" w:styleId="Nerykinuoroda">
    <w:name w:val="Subtle Reference"/>
    <w:basedOn w:val="Numatytasispastraiposriftas"/>
    <w:uiPriority w:val="31"/>
    <w:qFormat/>
    <w:rPr>
      <w:smallCaps/>
      <w:color w:val="5A5A5A" w:themeColor="text1" w:themeTint="A5"/>
    </w:rPr>
  </w:style>
  <w:style w:type="character" w:styleId="Rykinuoroda">
    <w:name w:val="Intense Reference"/>
    <w:basedOn w:val="Numatytasispastraiposriftas"/>
    <w:uiPriority w:val="32"/>
    <w:qFormat/>
    <w:rsid w:val="00645252"/>
    <w:rPr>
      <w:b/>
      <w:bCs/>
      <w:caps w:val="0"/>
      <w:smallCaps/>
      <w:color w:val="1F4E79" w:themeColor="accent1" w:themeShade="80"/>
      <w:spacing w:val="5"/>
    </w:rPr>
  </w:style>
  <w:style w:type="character" w:styleId="Knygospavadinimas">
    <w:name w:val="Book Title"/>
    <w:basedOn w:val="Numatytasispastraiposriftas"/>
    <w:uiPriority w:val="33"/>
    <w:qFormat/>
    <w:rPr>
      <w:b/>
      <w:bCs/>
      <w:i/>
      <w:iCs/>
      <w:spacing w:val="5"/>
    </w:rPr>
  </w:style>
  <w:style w:type="character" w:styleId="Hipersaitas">
    <w:name w:val="Hyperlink"/>
    <w:basedOn w:val="Numatytasispastraiposriftas"/>
    <w:uiPriority w:val="99"/>
    <w:unhideWhenUsed/>
    <w:rsid w:val="00645252"/>
    <w:rPr>
      <w:color w:val="1F4E79" w:themeColor="accent1" w:themeShade="80"/>
      <w:u w:val="single"/>
    </w:rPr>
  </w:style>
  <w:style w:type="character" w:styleId="Perirtashipersaitas">
    <w:name w:val="FollowedHyperlink"/>
    <w:basedOn w:val="Numatytasispastraiposriftas"/>
    <w:uiPriority w:val="99"/>
    <w:unhideWhenUsed/>
    <w:rPr>
      <w:color w:val="954F72" w:themeColor="followedHyperlink"/>
      <w:u w:val="single"/>
    </w:rPr>
  </w:style>
  <w:style w:type="paragraph" w:styleId="Antrat">
    <w:name w:val="caption"/>
    <w:basedOn w:val="prastasis"/>
    <w:next w:val="prastasis"/>
    <w:uiPriority w:val="35"/>
    <w:unhideWhenUsed/>
    <w:qFormat/>
    <w:rsid w:val="00645252"/>
    <w:pPr>
      <w:spacing w:after="200"/>
    </w:pPr>
    <w:rPr>
      <w:i/>
      <w:iCs/>
      <w:color w:val="44546A" w:themeColor="text2"/>
      <w:szCs w:val="18"/>
    </w:rPr>
  </w:style>
  <w:style w:type="paragraph" w:styleId="Debesliotekstas">
    <w:name w:val="Balloon Text"/>
    <w:basedOn w:val="prastasis"/>
    <w:link w:val="DebesliotekstasDiagrama"/>
    <w:uiPriority w:val="99"/>
    <w:semiHidden/>
    <w:unhideWhenUsed/>
    <w:rsid w:val="00645252"/>
    <w:rPr>
      <w:rFonts w:ascii="Segoe UI" w:hAnsi="Segoe UI" w:cs="Segoe UI"/>
      <w:szCs w:val="18"/>
    </w:rPr>
  </w:style>
  <w:style w:type="character" w:customStyle="1" w:styleId="DebesliotekstasDiagrama">
    <w:name w:val="Debesėlio tekstas Diagrama"/>
    <w:basedOn w:val="Numatytasispastraiposriftas"/>
    <w:link w:val="Debesliotekstas"/>
    <w:uiPriority w:val="99"/>
    <w:semiHidden/>
    <w:rsid w:val="00645252"/>
    <w:rPr>
      <w:rFonts w:ascii="Segoe UI" w:hAnsi="Segoe UI" w:cs="Segoe UI"/>
      <w:szCs w:val="18"/>
    </w:rPr>
  </w:style>
  <w:style w:type="paragraph" w:styleId="Tekstoblokas">
    <w:name w:val="Block Text"/>
    <w:basedOn w:val="prastasis"/>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Pagrindinistekstas3">
    <w:name w:val="Body Text 3"/>
    <w:basedOn w:val="prastasis"/>
    <w:link w:val="Pagrindinistekstas3Diagrama"/>
    <w:uiPriority w:val="99"/>
    <w:semiHidden/>
    <w:unhideWhenUsed/>
    <w:rsid w:val="00645252"/>
    <w:pPr>
      <w:spacing w:after="120"/>
    </w:pPr>
    <w:rPr>
      <w:szCs w:val="16"/>
    </w:rPr>
  </w:style>
  <w:style w:type="character" w:customStyle="1" w:styleId="Pagrindinistekstas3Diagrama">
    <w:name w:val="Pagrindinis tekstas 3 Diagrama"/>
    <w:basedOn w:val="Numatytasispastraiposriftas"/>
    <w:link w:val="Pagrindinistekstas3"/>
    <w:uiPriority w:val="99"/>
    <w:semiHidden/>
    <w:rsid w:val="00645252"/>
    <w:rPr>
      <w:szCs w:val="16"/>
    </w:rPr>
  </w:style>
  <w:style w:type="paragraph" w:styleId="Pagrindiniotekstotrauka3">
    <w:name w:val="Body Text Indent 3"/>
    <w:basedOn w:val="prastasis"/>
    <w:link w:val="Pagrindiniotekstotrauka3Diagrama"/>
    <w:uiPriority w:val="99"/>
    <w:semiHidden/>
    <w:unhideWhenUsed/>
    <w:rsid w:val="00645252"/>
    <w:pPr>
      <w:spacing w:after="120"/>
      <w:ind w:left="360"/>
    </w:pPr>
    <w:rPr>
      <w:szCs w:val="16"/>
    </w:rPr>
  </w:style>
  <w:style w:type="character" w:customStyle="1" w:styleId="Pagrindiniotekstotrauka3Diagrama">
    <w:name w:val="Pagrindinio teksto įtrauka 3 Diagrama"/>
    <w:basedOn w:val="Numatytasispastraiposriftas"/>
    <w:link w:val="Pagrindiniotekstotrauka3"/>
    <w:uiPriority w:val="99"/>
    <w:semiHidden/>
    <w:rsid w:val="00645252"/>
    <w:rPr>
      <w:szCs w:val="16"/>
    </w:rPr>
  </w:style>
  <w:style w:type="character" w:styleId="Komentaronuoroda">
    <w:name w:val="annotation reference"/>
    <w:basedOn w:val="Numatytasispastraiposriftas"/>
    <w:uiPriority w:val="99"/>
    <w:semiHidden/>
    <w:unhideWhenUsed/>
    <w:rsid w:val="00645252"/>
    <w:rPr>
      <w:sz w:val="22"/>
      <w:szCs w:val="16"/>
    </w:rPr>
  </w:style>
  <w:style w:type="paragraph" w:styleId="Komentarotekstas">
    <w:name w:val="annotation text"/>
    <w:basedOn w:val="prastasis"/>
    <w:link w:val="KomentarotekstasDiagrama"/>
    <w:uiPriority w:val="99"/>
    <w:unhideWhenUsed/>
    <w:rsid w:val="00645252"/>
    <w:rPr>
      <w:szCs w:val="20"/>
    </w:rPr>
  </w:style>
  <w:style w:type="character" w:customStyle="1" w:styleId="KomentarotekstasDiagrama">
    <w:name w:val="Komentaro tekstas Diagrama"/>
    <w:basedOn w:val="Numatytasispastraiposriftas"/>
    <w:link w:val="Komentarotekstas"/>
    <w:uiPriority w:val="99"/>
    <w:rsid w:val="00645252"/>
    <w:rPr>
      <w:szCs w:val="20"/>
    </w:rPr>
  </w:style>
  <w:style w:type="paragraph" w:styleId="Komentarotema">
    <w:name w:val="annotation subject"/>
    <w:basedOn w:val="Komentarotekstas"/>
    <w:next w:val="Komentarotekstas"/>
    <w:link w:val="KomentarotemaDiagrama"/>
    <w:uiPriority w:val="99"/>
    <w:semiHidden/>
    <w:unhideWhenUsed/>
    <w:rsid w:val="00645252"/>
    <w:rPr>
      <w:b/>
      <w:bCs/>
    </w:rPr>
  </w:style>
  <w:style w:type="character" w:customStyle="1" w:styleId="KomentarotemaDiagrama">
    <w:name w:val="Komentaro tema Diagrama"/>
    <w:basedOn w:val="KomentarotekstasDiagrama"/>
    <w:link w:val="Komentarotema"/>
    <w:uiPriority w:val="99"/>
    <w:semiHidden/>
    <w:rsid w:val="00645252"/>
    <w:rPr>
      <w:b/>
      <w:bCs/>
      <w:szCs w:val="20"/>
    </w:rPr>
  </w:style>
  <w:style w:type="paragraph" w:styleId="Dokumentostruktra">
    <w:name w:val="Document Map"/>
    <w:basedOn w:val="prastasis"/>
    <w:link w:val="DokumentostruktraDiagrama"/>
    <w:uiPriority w:val="99"/>
    <w:semiHidden/>
    <w:unhideWhenUsed/>
    <w:rsid w:val="00645252"/>
    <w:rPr>
      <w:rFonts w:ascii="Segoe UI" w:hAnsi="Segoe UI" w:cs="Segoe UI"/>
      <w:szCs w:val="16"/>
    </w:rPr>
  </w:style>
  <w:style w:type="character" w:customStyle="1" w:styleId="DokumentostruktraDiagrama">
    <w:name w:val="Dokumento struktūra Diagrama"/>
    <w:basedOn w:val="Numatytasispastraiposriftas"/>
    <w:link w:val="Dokumentostruktra"/>
    <w:uiPriority w:val="99"/>
    <w:semiHidden/>
    <w:rsid w:val="00645252"/>
    <w:rPr>
      <w:rFonts w:ascii="Segoe UI" w:hAnsi="Segoe UI" w:cs="Segoe UI"/>
      <w:szCs w:val="16"/>
    </w:rPr>
  </w:style>
  <w:style w:type="paragraph" w:styleId="Dokumentoinaostekstas">
    <w:name w:val="endnote text"/>
    <w:basedOn w:val="prastasis"/>
    <w:link w:val="DokumentoinaostekstasDiagrama"/>
    <w:uiPriority w:val="99"/>
    <w:semiHidden/>
    <w:unhideWhenUsed/>
    <w:rsid w:val="00645252"/>
    <w:rPr>
      <w:szCs w:val="20"/>
    </w:rPr>
  </w:style>
  <w:style w:type="character" w:customStyle="1" w:styleId="DokumentoinaostekstasDiagrama">
    <w:name w:val="Dokumento išnašos tekstas Diagrama"/>
    <w:basedOn w:val="Numatytasispastraiposriftas"/>
    <w:link w:val="Dokumentoinaostekstas"/>
    <w:uiPriority w:val="99"/>
    <w:semiHidden/>
    <w:rsid w:val="00645252"/>
    <w:rPr>
      <w:szCs w:val="20"/>
    </w:rPr>
  </w:style>
  <w:style w:type="paragraph" w:styleId="Vokoatgalinisadresas">
    <w:name w:val="envelope return"/>
    <w:basedOn w:val="prastasis"/>
    <w:uiPriority w:val="99"/>
    <w:semiHidden/>
    <w:unhideWhenUsed/>
    <w:rsid w:val="00645252"/>
    <w:rPr>
      <w:rFonts w:asciiTheme="majorHAnsi" w:eastAsiaTheme="majorEastAsia" w:hAnsiTheme="majorHAnsi" w:cstheme="majorBidi"/>
      <w:szCs w:val="20"/>
    </w:rPr>
  </w:style>
  <w:style w:type="paragraph" w:styleId="Puslapioinaostekstas">
    <w:name w:val="footnote text"/>
    <w:aliases w:val="Diagrama"/>
    <w:basedOn w:val="prastasis"/>
    <w:link w:val="PuslapioinaostekstasDiagrama"/>
    <w:uiPriority w:val="99"/>
    <w:unhideWhenUsed/>
    <w:rsid w:val="00645252"/>
    <w:rPr>
      <w:szCs w:val="20"/>
    </w:rPr>
  </w:style>
  <w:style w:type="character" w:customStyle="1" w:styleId="PuslapioinaostekstasDiagrama">
    <w:name w:val="Puslapio išnašos tekstas Diagrama"/>
    <w:aliases w:val="Diagrama Diagrama"/>
    <w:basedOn w:val="Numatytasispastraiposriftas"/>
    <w:link w:val="Puslapioinaostekstas"/>
    <w:uiPriority w:val="99"/>
    <w:rsid w:val="00645252"/>
    <w:rPr>
      <w:szCs w:val="20"/>
    </w:rPr>
  </w:style>
  <w:style w:type="character" w:styleId="HTMLkodas">
    <w:name w:val="HTML Code"/>
    <w:basedOn w:val="Numatytasispastraiposriftas"/>
    <w:uiPriority w:val="99"/>
    <w:semiHidden/>
    <w:unhideWhenUsed/>
    <w:rsid w:val="00645252"/>
    <w:rPr>
      <w:rFonts w:ascii="Consolas" w:hAnsi="Consolas"/>
      <w:sz w:val="22"/>
      <w:szCs w:val="20"/>
    </w:rPr>
  </w:style>
  <w:style w:type="character" w:styleId="HTMLklaviatra">
    <w:name w:val="HTML Keyboard"/>
    <w:basedOn w:val="Numatytasispastraiposriftas"/>
    <w:uiPriority w:val="99"/>
    <w:semiHidden/>
    <w:unhideWhenUsed/>
    <w:rsid w:val="00645252"/>
    <w:rPr>
      <w:rFonts w:ascii="Consolas" w:hAnsi="Consolas"/>
      <w:sz w:val="22"/>
      <w:szCs w:val="20"/>
    </w:rPr>
  </w:style>
  <w:style w:type="paragraph" w:styleId="HTMLiankstoformatuotas">
    <w:name w:val="HTML Preformatted"/>
    <w:basedOn w:val="prastasis"/>
    <w:link w:val="HTMLiankstoformatuotasDiagrama"/>
    <w:uiPriority w:val="99"/>
    <w:semiHidden/>
    <w:unhideWhenUsed/>
    <w:rsid w:val="00645252"/>
    <w:rPr>
      <w:rFonts w:ascii="Consolas" w:hAnsi="Consolas"/>
      <w:szCs w:val="20"/>
    </w:rPr>
  </w:style>
  <w:style w:type="character" w:customStyle="1" w:styleId="HTMLiankstoformatuotasDiagrama">
    <w:name w:val="HTML iš anksto formatuotas Diagrama"/>
    <w:basedOn w:val="Numatytasispastraiposriftas"/>
    <w:link w:val="HTMLiankstoformatuotas"/>
    <w:uiPriority w:val="99"/>
    <w:semiHidden/>
    <w:rsid w:val="00645252"/>
    <w:rPr>
      <w:rFonts w:ascii="Consolas" w:hAnsi="Consolas"/>
      <w:szCs w:val="20"/>
    </w:rPr>
  </w:style>
  <w:style w:type="character" w:styleId="HTMLspausdinimomainl">
    <w:name w:val="HTML Typewriter"/>
    <w:basedOn w:val="Numatytasispastraiposriftas"/>
    <w:uiPriority w:val="99"/>
    <w:semiHidden/>
    <w:unhideWhenUsed/>
    <w:rsid w:val="00645252"/>
    <w:rPr>
      <w:rFonts w:ascii="Consolas" w:hAnsi="Consolas"/>
      <w:sz w:val="22"/>
      <w:szCs w:val="20"/>
    </w:rPr>
  </w:style>
  <w:style w:type="paragraph" w:styleId="Makrokomandostekstas">
    <w:name w:val="macro"/>
    <w:link w:val="MakrokomandostekstasDiagrama"/>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krokomandostekstasDiagrama">
    <w:name w:val="Makrokomandos tekstas Diagrama"/>
    <w:basedOn w:val="Numatytasispastraiposriftas"/>
    <w:link w:val="Makrokomandostekstas"/>
    <w:uiPriority w:val="99"/>
    <w:semiHidden/>
    <w:rsid w:val="00645252"/>
    <w:rPr>
      <w:rFonts w:ascii="Consolas" w:hAnsi="Consolas"/>
      <w:szCs w:val="20"/>
    </w:rPr>
  </w:style>
  <w:style w:type="paragraph" w:styleId="Paprastasistekstas">
    <w:name w:val="Plain Text"/>
    <w:basedOn w:val="prastasis"/>
    <w:link w:val="PaprastasistekstasDiagrama"/>
    <w:uiPriority w:val="99"/>
    <w:semiHidden/>
    <w:unhideWhenUsed/>
    <w:rsid w:val="00645252"/>
    <w:rPr>
      <w:rFonts w:ascii="Consolas" w:hAnsi="Consolas"/>
      <w:szCs w:val="21"/>
    </w:rPr>
  </w:style>
  <w:style w:type="character" w:customStyle="1" w:styleId="PaprastasistekstasDiagrama">
    <w:name w:val="Paprastasis tekstas Diagrama"/>
    <w:basedOn w:val="Numatytasispastraiposriftas"/>
    <w:link w:val="Paprastasistekstas"/>
    <w:uiPriority w:val="99"/>
    <w:semiHidden/>
    <w:rsid w:val="00645252"/>
    <w:rPr>
      <w:rFonts w:ascii="Consolas" w:hAnsi="Consolas"/>
      <w:szCs w:val="21"/>
    </w:rPr>
  </w:style>
  <w:style w:type="character" w:styleId="Vietosrezervavimoenklotekstas">
    <w:name w:val="Placeholder Text"/>
    <w:basedOn w:val="Numatytasispastraiposriftas"/>
    <w:uiPriority w:val="99"/>
    <w:semiHidden/>
    <w:rsid w:val="00645252"/>
    <w:rPr>
      <w:color w:val="3B3838" w:themeColor="background2" w:themeShade="40"/>
    </w:rPr>
  </w:style>
  <w:style w:type="paragraph" w:styleId="Antrats">
    <w:name w:val="header"/>
    <w:basedOn w:val="prastasis"/>
    <w:link w:val="AntratsDiagrama"/>
    <w:uiPriority w:val="99"/>
    <w:unhideWhenUsed/>
    <w:rsid w:val="006D3D74"/>
  </w:style>
  <w:style w:type="character" w:customStyle="1" w:styleId="AntratsDiagrama">
    <w:name w:val="Antraštės Diagrama"/>
    <w:basedOn w:val="Numatytasispastraiposriftas"/>
    <w:link w:val="Antrats"/>
    <w:uiPriority w:val="99"/>
    <w:rsid w:val="006D3D74"/>
  </w:style>
  <w:style w:type="paragraph" w:styleId="Porat">
    <w:name w:val="footer"/>
    <w:basedOn w:val="prastasis"/>
    <w:link w:val="PoratDiagrama"/>
    <w:uiPriority w:val="99"/>
    <w:unhideWhenUsed/>
    <w:rsid w:val="006D3D74"/>
  </w:style>
  <w:style w:type="character" w:customStyle="1" w:styleId="PoratDiagrama">
    <w:name w:val="Poraštė Diagrama"/>
    <w:basedOn w:val="Numatytasispastraiposriftas"/>
    <w:link w:val="Porat"/>
    <w:uiPriority w:val="99"/>
    <w:rsid w:val="006D3D74"/>
  </w:style>
  <w:style w:type="paragraph" w:styleId="Turinys9">
    <w:name w:val="toc 9"/>
    <w:basedOn w:val="prastasis"/>
    <w:next w:val="prastasis"/>
    <w:autoRedefine/>
    <w:uiPriority w:val="39"/>
    <w:semiHidden/>
    <w:unhideWhenUsed/>
    <w:rsid w:val="0083569A"/>
    <w:pPr>
      <w:spacing w:after="120"/>
      <w:ind w:left="1757"/>
    </w:pPr>
  </w:style>
  <w:style w:type="table" w:styleId="Lentelstinklelis">
    <w:name w:val="Table Grid"/>
    <w:basedOn w:val="prastojilentel"/>
    <w:uiPriority w:val="39"/>
    <w:rsid w:val="00853C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C0324F"/>
    <w:pPr>
      <w:spacing w:before="100" w:beforeAutospacing="1" w:after="100" w:afterAutospacing="1"/>
    </w:pPr>
    <w:rPr>
      <w:rFonts w:ascii="Times New Roman" w:eastAsia="Times New Roman" w:hAnsi="Times New Roman" w:cs="Times New Roman"/>
      <w:sz w:val="24"/>
      <w:szCs w:val="24"/>
      <w:lang w:val="lt-LT" w:eastAsia="lt-LT"/>
    </w:rPr>
  </w:style>
  <w:style w:type="paragraph" w:styleId="Sraopastraipa">
    <w:name w:val="List Paragraph"/>
    <w:aliases w:val="List Paragraph Red"/>
    <w:basedOn w:val="prastasis"/>
    <w:link w:val="SraopastraipaDiagrama"/>
    <w:uiPriority w:val="34"/>
    <w:unhideWhenUsed/>
    <w:qFormat/>
    <w:rsid w:val="00DC4809"/>
    <w:pPr>
      <w:ind w:left="720"/>
      <w:contextualSpacing/>
    </w:p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3F70AC"/>
    <w:rPr>
      <w:vertAlign w:val="superscript"/>
    </w:rPr>
  </w:style>
  <w:style w:type="character" w:customStyle="1" w:styleId="SraopastraipaDiagrama">
    <w:name w:val="Sąrašo pastraipa Diagrama"/>
    <w:aliases w:val="List Paragraph Red Diagrama"/>
    <w:link w:val="Sraopastraipa"/>
    <w:uiPriority w:val="34"/>
    <w:locked/>
    <w:rsid w:val="00947EEB"/>
  </w:style>
  <w:style w:type="paragraph" w:customStyle="1" w:styleId="xmsolistparagraph">
    <w:name w:val="x_msolistparagraph"/>
    <w:basedOn w:val="prastasis"/>
    <w:rsid w:val="00BE6045"/>
    <w:pPr>
      <w:spacing w:before="100" w:beforeAutospacing="1" w:after="100" w:afterAutospacing="1"/>
    </w:pPr>
    <w:rPr>
      <w:rFonts w:ascii="Times New Roman" w:eastAsia="Times New Roman" w:hAnsi="Times New Roman" w:cs="Times New Roman"/>
      <w:sz w:val="24"/>
      <w:szCs w:val="24"/>
      <w:lang w:val="lt-LT" w:eastAsia="lt-LT"/>
    </w:rPr>
  </w:style>
  <w:style w:type="paragraph" w:customStyle="1" w:styleId="pf0">
    <w:name w:val="pf0"/>
    <w:basedOn w:val="prastasis"/>
    <w:rsid w:val="0037061A"/>
    <w:pPr>
      <w:spacing w:before="100" w:beforeAutospacing="1" w:after="100" w:afterAutospacing="1"/>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37061A"/>
    <w:rPr>
      <w:rFonts w:ascii="Segoe UI" w:hAnsi="Segoe UI" w:cs="Segoe UI" w:hint="default"/>
      <w:sz w:val="18"/>
      <w:szCs w:val="18"/>
    </w:rPr>
  </w:style>
  <w:style w:type="paragraph" w:styleId="prastasiniatinklio">
    <w:name w:val="Normal (Web)"/>
    <w:basedOn w:val="prastasis"/>
    <w:uiPriority w:val="99"/>
    <w:unhideWhenUsed/>
    <w:rsid w:val="00D004B8"/>
    <w:pPr>
      <w:spacing w:before="100" w:beforeAutospacing="1" w:after="100" w:afterAutospacing="1"/>
    </w:pPr>
    <w:rPr>
      <w:rFonts w:ascii="Times New Roman" w:eastAsia="Times New Roman" w:hAnsi="Times New Roman" w:cs="Times New Roman"/>
      <w:sz w:val="24"/>
      <w:szCs w:val="24"/>
      <w:lang w:val="lt-LT" w:eastAsia="lt-LT"/>
    </w:rPr>
  </w:style>
  <w:style w:type="paragraph" w:customStyle="1" w:styleId="Default">
    <w:name w:val="Default"/>
    <w:rsid w:val="00E275BC"/>
    <w:pPr>
      <w:autoSpaceDE w:val="0"/>
      <w:autoSpaceDN w:val="0"/>
      <w:adjustRightInd w:val="0"/>
    </w:pPr>
    <w:rPr>
      <w:rFonts w:ascii="Times New Roman" w:hAnsi="Times New Roman" w:cs="Times New Roman"/>
      <w:color w:val="000000"/>
      <w:sz w:val="24"/>
      <w:szCs w:val="24"/>
      <w:lang w:val="lt-LT"/>
    </w:rPr>
  </w:style>
  <w:style w:type="character" w:customStyle="1" w:styleId="xmsofootnotereference">
    <w:name w:val="x_msofootnotereference"/>
    <w:basedOn w:val="Numatytasispastraiposriftas"/>
    <w:rsid w:val="00FE2CFF"/>
  </w:style>
  <w:style w:type="paragraph" w:customStyle="1" w:styleId="A">
    <w:name w:val="Основной текст A"/>
    <w:rsid w:val="00B12404"/>
    <w:pPr>
      <w:pBdr>
        <w:top w:val="nil"/>
        <w:left w:val="nil"/>
        <w:bottom w:val="nil"/>
        <w:right w:val="nil"/>
        <w:between w:val="nil"/>
        <w:bar w:val="nil"/>
      </w:pBdr>
    </w:pPr>
    <w:rPr>
      <w:rFonts w:ascii="Helvetica Neue" w:eastAsia="Arial Unicode MS" w:hAnsi="Helvetica Neue" w:cs="Arial Unicode MS"/>
      <w:color w:val="000000"/>
      <w:u w:color="000000"/>
      <w:bdr w:val="nil"/>
      <w14:textOutline w14:w="12700" w14:cap="flat" w14:cmpd="sng" w14:algn="ctr">
        <w14:noFill/>
        <w14:prstDash w14:val="solid"/>
        <w14:miter w14:lim="400000"/>
      </w14:textOutline>
    </w:rPr>
  </w:style>
  <w:style w:type="paragraph" w:customStyle="1" w:styleId="xyiv0268568531msonormal">
    <w:name w:val="x_yiv0268568531msonormal"/>
    <w:basedOn w:val="prastasis"/>
    <w:rsid w:val="00743220"/>
    <w:pPr>
      <w:spacing w:before="100" w:beforeAutospacing="1" w:after="100" w:afterAutospacing="1"/>
    </w:pPr>
    <w:rPr>
      <w:rFonts w:ascii="Times New Roman" w:eastAsia="Times New Roman" w:hAnsi="Times New Roman" w:cs="Times New Roman"/>
      <w:sz w:val="24"/>
      <w:szCs w:val="24"/>
      <w:lang w:val="lt-LT" w:eastAsia="lt-LT"/>
    </w:rPr>
  </w:style>
  <w:style w:type="character" w:customStyle="1" w:styleId="UnresolvedMention">
    <w:name w:val="Unresolved Mention"/>
    <w:basedOn w:val="Numatytasispastraiposriftas"/>
    <w:uiPriority w:val="99"/>
    <w:semiHidden/>
    <w:unhideWhenUsed/>
    <w:rsid w:val="005A3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39">
      <w:bodyDiv w:val="1"/>
      <w:marLeft w:val="0"/>
      <w:marRight w:val="0"/>
      <w:marTop w:val="0"/>
      <w:marBottom w:val="0"/>
      <w:divBdr>
        <w:top w:val="none" w:sz="0" w:space="0" w:color="auto"/>
        <w:left w:val="none" w:sz="0" w:space="0" w:color="auto"/>
        <w:bottom w:val="none" w:sz="0" w:space="0" w:color="auto"/>
        <w:right w:val="none" w:sz="0" w:space="0" w:color="auto"/>
      </w:divBdr>
    </w:div>
    <w:div w:id="62414545">
      <w:bodyDiv w:val="1"/>
      <w:marLeft w:val="0"/>
      <w:marRight w:val="0"/>
      <w:marTop w:val="0"/>
      <w:marBottom w:val="0"/>
      <w:divBdr>
        <w:top w:val="none" w:sz="0" w:space="0" w:color="auto"/>
        <w:left w:val="none" w:sz="0" w:space="0" w:color="auto"/>
        <w:bottom w:val="none" w:sz="0" w:space="0" w:color="auto"/>
        <w:right w:val="none" w:sz="0" w:space="0" w:color="auto"/>
      </w:divBdr>
    </w:div>
    <w:div w:id="192767193">
      <w:bodyDiv w:val="1"/>
      <w:marLeft w:val="0"/>
      <w:marRight w:val="0"/>
      <w:marTop w:val="0"/>
      <w:marBottom w:val="0"/>
      <w:divBdr>
        <w:top w:val="none" w:sz="0" w:space="0" w:color="auto"/>
        <w:left w:val="none" w:sz="0" w:space="0" w:color="auto"/>
        <w:bottom w:val="none" w:sz="0" w:space="0" w:color="auto"/>
        <w:right w:val="none" w:sz="0" w:space="0" w:color="auto"/>
      </w:divBdr>
    </w:div>
    <w:div w:id="236131497">
      <w:bodyDiv w:val="1"/>
      <w:marLeft w:val="0"/>
      <w:marRight w:val="0"/>
      <w:marTop w:val="0"/>
      <w:marBottom w:val="0"/>
      <w:divBdr>
        <w:top w:val="none" w:sz="0" w:space="0" w:color="auto"/>
        <w:left w:val="none" w:sz="0" w:space="0" w:color="auto"/>
        <w:bottom w:val="none" w:sz="0" w:space="0" w:color="auto"/>
        <w:right w:val="none" w:sz="0" w:space="0" w:color="auto"/>
      </w:divBdr>
    </w:div>
    <w:div w:id="254677176">
      <w:bodyDiv w:val="1"/>
      <w:marLeft w:val="0"/>
      <w:marRight w:val="0"/>
      <w:marTop w:val="0"/>
      <w:marBottom w:val="0"/>
      <w:divBdr>
        <w:top w:val="none" w:sz="0" w:space="0" w:color="auto"/>
        <w:left w:val="none" w:sz="0" w:space="0" w:color="auto"/>
        <w:bottom w:val="none" w:sz="0" w:space="0" w:color="auto"/>
        <w:right w:val="none" w:sz="0" w:space="0" w:color="auto"/>
      </w:divBdr>
    </w:div>
    <w:div w:id="258561309">
      <w:bodyDiv w:val="1"/>
      <w:marLeft w:val="0"/>
      <w:marRight w:val="0"/>
      <w:marTop w:val="0"/>
      <w:marBottom w:val="0"/>
      <w:divBdr>
        <w:top w:val="none" w:sz="0" w:space="0" w:color="auto"/>
        <w:left w:val="none" w:sz="0" w:space="0" w:color="auto"/>
        <w:bottom w:val="none" w:sz="0" w:space="0" w:color="auto"/>
        <w:right w:val="none" w:sz="0" w:space="0" w:color="auto"/>
      </w:divBdr>
    </w:div>
    <w:div w:id="297564831">
      <w:bodyDiv w:val="1"/>
      <w:marLeft w:val="0"/>
      <w:marRight w:val="0"/>
      <w:marTop w:val="0"/>
      <w:marBottom w:val="0"/>
      <w:divBdr>
        <w:top w:val="none" w:sz="0" w:space="0" w:color="auto"/>
        <w:left w:val="none" w:sz="0" w:space="0" w:color="auto"/>
        <w:bottom w:val="none" w:sz="0" w:space="0" w:color="auto"/>
        <w:right w:val="none" w:sz="0" w:space="0" w:color="auto"/>
      </w:divBdr>
    </w:div>
    <w:div w:id="337196482">
      <w:bodyDiv w:val="1"/>
      <w:marLeft w:val="0"/>
      <w:marRight w:val="0"/>
      <w:marTop w:val="0"/>
      <w:marBottom w:val="0"/>
      <w:divBdr>
        <w:top w:val="none" w:sz="0" w:space="0" w:color="auto"/>
        <w:left w:val="none" w:sz="0" w:space="0" w:color="auto"/>
        <w:bottom w:val="none" w:sz="0" w:space="0" w:color="auto"/>
        <w:right w:val="none" w:sz="0" w:space="0" w:color="auto"/>
      </w:divBdr>
      <w:divsChild>
        <w:div w:id="337394773">
          <w:marLeft w:val="0"/>
          <w:marRight w:val="0"/>
          <w:marTop w:val="0"/>
          <w:marBottom w:val="0"/>
          <w:divBdr>
            <w:top w:val="none" w:sz="0" w:space="0" w:color="auto"/>
            <w:left w:val="none" w:sz="0" w:space="0" w:color="auto"/>
            <w:bottom w:val="none" w:sz="0" w:space="0" w:color="auto"/>
            <w:right w:val="none" w:sz="0" w:space="0" w:color="auto"/>
          </w:divBdr>
          <w:divsChild>
            <w:div w:id="3120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6514">
      <w:bodyDiv w:val="1"/>
      <w:marLeft w:val="0"/>
      <w:marRight w:val="0"/>
      <w:marTop w:val="0"/>
      <w:marBottom w:val="0"/>
      <w:divBdr>
        <w:top w:val="none" w:sz="0" w:space="0" w:color="auto"/>
        <w:left w:val="none" w:sz="0" w:space="0" w:color="auto"/>
        <w:bottom w:val="none" w:sz="0" w:space="0" w:color="auto"/>
        <w:right w:val="none" w:sz="0" w:space="0" w:color="auto"/>
      </w:divBdr>
    </w:div>
    <w:div w:id="472992061">
      <w:bodyDiv w:val="1"/>
      <w:marLeft w:val="0"/>
      <w:marRight w:val="0"/>
      <w:marTop w:val="0"/>
      <w:marBottom w:val="0"/>
      <w:divBdr>
        <w:top w:val="none" w:sz="0" w:space="0" w:color="auto"/>
        <w:left w:val="none" w:sz="0" w:space="0" w:color="auto"/>
        <w:bottom w:val="none" w:sz="0" w:space="0" w:color="auto"/>
        <w:right w:val="none" w:sz="0" w:space="0" w:color="auto"/>
      </w:divBdr>
    </w:div>
    <w:div w:id="528491261">
      <w:bodyDiv w:val="1"/>
      <w:marLeft w:val="0"/>
      <w:marRight w:val="0"/>
      <w:marTop w:val="0"/>
      <w:marBottom w:val="0"/>
      <w:divBdr>
        <w:top w:val="none" w:sz="0" w:space="0" w:color="auto"/>
        <w:left w:val="none" w:sz="0" w:space="0" w:color="auto"/>
        <w:bottom w:val="none" w:sz="0" w:space="0" w:color="auto"/>
        <w:right w:val="none" w:sz="0" w:space="0" w:color="auto"/>
      </w:divBdr>
    </w:div>
    <w:div w:id="565604233">
      <w:bodyDiv w:val="1"/>
      <w:marLeft w:val="0"/>
      <w:marRight w:val="0"/>
      <w:marTop w:val="0"/>
      <w:marBottom w:val="0"/>
      <w:divBdr>
        <w:top w:val="none" w:sz="0" w:space="0" w:color="auto"/>
        <w:left w:val="none" w:sz="0" w:space="0" w:color="auto"/>
        <w:bottom w:val="none" w:sz="0" w:space="0" w:color="auto"/>
        <w:right w:val="none" w:sz="0" w:space="0" w:color="auto"/>
      </w:divBdr>
    </w:div>
    <w:div w:id="630743532">
      <w:bodyDiv w:val="1"/>
      <w:marLeft w:val="0"/>
      <w:marRight w:val="0"/>
      <w:marTop w:val="0"/>
      <w:marBottom w:val="0"/>
      <w:divBdr>
        <w:top w:val="none" w:sz="0" w:space="0" w:color="auto"/>
        <w:left w:val="none" w:sz="0" w:space="0" w:color="auto"/>
        <w:bottom w:val="none" w:sz="0" w:space="0" w:color="auto"/>
        <w:right w:val="none" w:sz="0" w:space="0" w:color="auto"/>
      </w:divBdr>
    </w:div>
    <w:div w:id="694767810">
      <w:bodyDiv w:val="1"/>
      <w:marLeft w:val="0"/>
      <w:marRight w:val="0"/>
      <w:marTop w:val="0"/>
      <w:marBottom w:val="0"/>
      <w:divBdr>
        <w:top w:val="none" w:sz="0" w:space="0" w:color="auto"/>
        <w:left w:val="none" w:sz="0" w:space="0" w:color="auto"/>
        <w:bottom w:val="none" w:sz="0" w:space="0" w:color="auto"/>
        <w:right w:val="none" w:sz="0" w:space="0" w:color="auto"/>
      </w:divBdr>
    </w:div>
    <w:div w:id="873661998">
      <w:bodyDiv w:val="1"/>
      <w:marLeft w:val="0"/>
      <w:marRight w:val="0"/>
      <w:marTop w:val="0"/>
      <w:marBottom w:val="0"/>
      <w:divBdr>
        <w:top w:val="none" w:sz="0" w:space="0" w:color="auto"/>
        <w:left w:val="none" w:sz="0" w:space="0" w:color="auto"/>
        <w:bottom w:val="none" w:sz="0" w:space="0" w:color="auto"/>
        <w:right w:val="none" w:sz="0" w:space="0" w:color="auto"/>
      </w:divBdr>
    </w:div>
    <w:div w:id="1095828006">
      <w:bodyDiv w:val="1"/>
      <w:marLeft w:val="0"/>
      <w:marRight w:val="0"/>
      <w:marTop w:val="0"/>
      <w:marBottom w:val="0"/>
      <w:divBdr>
        <w:top w:val="none" w:sz="0" w:space="0" w:color="auto"/>
        <w:left w:val="none" w:sz="0" w:space="0" w:color="auto"/>
        <w:bottom w:val="none" w:sz="0" w:space="0" w:color="auto"/>
        <w:right w:val="none" w:sz="0" w:space="0" w:color="auto"/>
      </w:divBdr>
    </w:div>
    <w:div w:id="1105348864">
      <w:bodyDiv w:val="1"/>
      <w:marLeft w:val="0"/>
      <w:marRight w:val="0"/>
      <w:marTop w:val="0"/>
      <w:marBottom w:val="0"/>
      <w:divBdr>
        <w:top w:val="none" w:sz="0" w:space="0" w:color="auto"/>
        <w:left w:val="none" w:sz="0" w:space="0" w:color="auto"/>
        <w:bottom w:val="none" w:sz="0" w:space="0" w:color="auto"/>
        <w:right w:val="none" w:sz="0" w:space="0" w:color="auto"/>
      </w:divBdr>
      <w:divsChild>
        <w:div w:id="10575497">
          <w:marLeft w:val="0"/>
          <w:marRight w:val="0"/>
          <w:marTop w:val="0"/>
          <w:marBottom w:val="0"/>
          <w:divBdr>
            <w:top w:val="none" w:sz="0" w:space="0" w:color="auto"/>
            <w:left w:val="none" w:sz="0" w:space="0" w:color="auto"/>
            <w:bottom w:val="none" w:sz="0" w:space="0" w:color="auto"/>
            <w:right w:val="none" w:sz="0" w:space="0" w:color="auto"/>
          </w:divBdr>
        </w:div>
        <w:div w:id="1176112364">
          <w:marLeft w:val="0"/>
          <w:marRight w:val="0"/>
          <w:marTop w:val="0"/>
          <w:marBottom w:val="0"/>
          <w:divBdr>
            <w:top w:val="none" w:sz="0" w:space="0" w:color="auto"/>
            <w:left w:val="none" w:sz="0" w:space="0" w:color="auto"/>
            <w:bottom w:val="none" w:sz="0" w:space="0" w:color="auto"/>
            <w:right w:val="none" w:sz="0" w:space="0" w:color="auto"/>
          </w:divBdr>
        </w:div>
        <w:div w:id="1072696860">
          <w:marLeft w:val="0"/>
          <w:marRight w:val="0"/>
          <w:marTop w:val="0"/>
          <w:marBottom w:val="0"/>
          <w:divBdr>
            <w:top w:val="none" w:sz="0" w:space="0" w:color="auto"/>
            <w:left w:val="none" w:sz="0" w:space="0" w:color="auto"/>
            <w:bottom w:val="none" w:sz="0" w:space="0" w:color="auto"/>
            <w:right w:val="none" w:sz="0" w:space="0" w:color="auto"/>
          </w:divBdr>
        </w:div>
      </w:divsChild>
    </w:div>
    <w:div w:id="1175346103">
      <w:bodyDiv w:val="1"/>
      <w:marLeft w:val="0"/>
      <w:marRight w:val="0"/>
      <w:marTop w:val="0"/>
      <w:marBottom w:val="0"/>
      <w:divBdr>
        <w:top w:val="none" w:sz="0" w:space="0" w:color="auto"/>
        <w:left w:val="none" w:sz="0" w:space="0" w:color="auto"/>
        <w:bottom w:val="none" w:sz="0" w:space="0" w:color="auto"/>
        <w:right w:val="none" w:sz="0" w:space="0" w:color="auto"/>
      </w:divBdr>
    </w:div>
    <w:div w:id="1186093342">
      <w:bodyDiv w:val="1"/>
      <w:marLeft w:val="0"/>
      <w:marRight w:val="0"/>
      <w:marTop w:val="0"/>
      <w:marBottom w:val="0"/>
      <w:divBdr>
        <w:top w:val="none" w:sz="0" w:space="0" w:color="auto"/>
        <w:left w:val="none" w:sz="0" w:space="0" w:color="auto"/>
        <w:bottom w:val="none" w:sz="0" w:space="0" w:color="auto"/>
        <w:right w:val="none" w:sz="0" w:space="0" w:color="auto"/>
      </w:divBdr>
    </w:div>
    <w:div w:id="1226407519">
      <w:bodyDiv w:val="1"/>
      <w:marLeft w:val="0"/>
      <w:marRight w:val="0"/>
      <w:marTop w:val="0"/>
      <w:marBottom w:val="0"/>
      <w:divBdr>
        <w:top w:val="none" w:sz="0" w:space="0" w:color="auto"/>
        <w:left w:val="none" w:sz="0" w:space="0" w:color="auto"/>
        <w:bottom w:val="none" w:sz="0" w:space="0" w:color="auto"/>
        <w:right w:val="none" w:sz="0" w:space="0" w:color="auto"/>
      </w:divBdr>
      <w:divsChild>
        <w:div w:id="687297673">
          <w:marLeft w:val="0"/>
          <w:marRight w:val="0"/>
          <w:marTop w:val="0"/>
          <w:marBottom w:val="0"/>
          <w:divBdr>
            <w:top w:val="none" w:sz="0" w:space="0" w:color="auto"/>
            <w:left w:val="none" w:sz="0" w:space="0" w:color="auto"/>
            <w:bottom w:val="none" w:sz="0" w:space="0" w:color="auto"/>
            <w:right w:val="none" w:sz="0" w:space="0" w:color="auto"/>
          </w:divBdr>
        </w:div>
        <w:div w:id="458113684">
          <w:marLeft w:val="0"/>
          <w:marRight w:val="0"/>
          <w:marTop w:val="0"/>
          <w:marBottom w:val="0"/>
          <w:divBdr>
            <w:top w:val="none" w:sz="0" w:space="0" w:color="auto"/>
            <w:left w:val="none" w:sz="0" w:space="0" w:color="auto"/>
            <w:bottom w:val="none" w:sz="0" w:space="0" w:color="auto"/>
            <w:right w:val="none" w:sz="0" w:space="0" w:color="auto"/>
          </w:divBdr>
        </w:div>
      </w:divsChild>
    </w:div>
    <w:div w:id="1465005910">
      <w:bodyDiv w:val="1"/>
      <w:marLeft w:val="0"/>
      <w:marRight w:val="0"/>
      <w:marTop w:val="0"/>
      <w:marBottom w:val="0"/>
      <w:divBdr>
        <w:top w:val="none" w:sz="0" w:space="0" w:color="auto"/>
        <w:left w:val="none" w:sz="0" w:space="0" w:color="auto"/>
        <w:bottom w:val="none" w:sz="0" w:space="0" w:color="auto"/>
        <w:right w:val="none" w:sz="0" w:space="0" w:color="auto"/>
      </w:divBdr>
    </w:div>
    <w:div w:id="1526213490">
      <w:bodyDiv w:val="1"/>
      <w:marLeft w:val="0"/>
      <w:marRight w:val="0"/>
      <w:marTop w:val="0"/>
      <w:marBottom w:val="0"/>
      <w:divBdr>
        <w:top w:val="none" w:sz="0" w:space="0" w:color="auto"/>
        <w:left w:val="none" w:sz="0" w:space="0" w:color="auto"/>
        <w:bottom w:val="none" w:sz="0" w:space="0" w:color="auto"/>
        <w:right w:val="none" w:sz="0" w:space="0" w:color="auto"/>
      </w:divBdr>
    </w:div>
    <w:div w:id="1555043371">
      <w:bodyDiv w:val="1"/>
      <w:marLeft w:val="0"/>
      <w:marRight w:val="0"/>
      <w:marTop w:val="0"/>
      <w:marBottom w:val="0"/>
      <w:divBdr>
        <w:top w:val="none" w:sz="0" w:space="0" w:color="auto"/>
        <w:left w:val="none" w:sz="0" w:space="0" w:color="auto"/>
        <w:bottom w:val="none" w:sz="0" w:space="0" w:color="auto"/>
        <w:right w:val="none" w:sz="0" w:space="0" w:color="auto"/>
      </w:divBdr>
    </w:div>
    <w:div w:id="1556506888">
      <w:bodyDiv w:val="1"/>
      <w:marLeft w:val="0"/>
      <w:marRight w:val="0"/>
      <w:marTop w:val="0"/>
      <w:marBottom w:val="0"/>
      <w:divBdr>
        <w:top w:val="none" w:sz="0" w:space="0" w:color="auto"/>
        <w:left w:val="none" w:sz="0" w:space="0" w:color="auto"/>
        <w:bottom w:val="none" w:sz="0" w:space="0" w:color="auto"/>
        <w:right w:val="none" w:sz="0" w:space="0" w:color="auto"/>
      </w:divBdr>
      <w:divsChild>
        <w:div w:id="1187912849">
          <w:marLeft w:val="0"/>
          <w:marRight w:val="0"/>
          <w:marTop w:val="0"/>
          <w:marBottom w:val="0"/>
          <w:divBdr>
            <w:top w:val="none" w:sz="0" w:space="0" w:color="auto"/>
            <w:left w:val="none" w:sz="0" w:space="0" w:color="auto"/>
            <w:bottom w:val="none" w:sz="0" w:space="0" w:color="auto"/>
            <w:right w:val="none" w:sz="0" w:space="0" w:color="auto"/>
          </w:divBdr>
        </w:div>
        <w:div w:id="99490894">
          <w:marLeft w:val="0"/>
          <w:marRight w:val="0"/>
          <w:marTop w:val="0"/>
          <w:marBottom w:val="0"/>
          <w:divBdr>
            <w:top w:val="none" w:sz="0" w:space="0" w:color="auto"/>
            <w:left w:val="none" w:sz="0" w:space="0" w:color="auto"/>
            <w:bottom w:val="none" w:sz="0" w:space="0" w:color="auto"/>
            <w:right w:val="none" w:sz="0" w:space="0" w:color="auto"/>
          </w:divBdr>
        </w:div>
      </w:divsChild>
    </w:div>
    <w:div w:id="1590505703">
      <w:bodyDiv w:val="1"/>
      <w:marLeft w:val="0"/>
      <w:marRight w:val="0"/>
      <w:marTop w:val="0"/>
      <w:marBottom w:val="0"/>
      <w:divBdr>
        <w:top w:val="none" w:sz="0" w:space="0" w:color="auto"/>
        <w:left w:val="none" w:sz="0" w:space="0" w:color="auto"/>
        <w:bottom w:val="none" w:sz="0" w:space="0" w:color="auto"/>
        <w:right w:val="none" w:sz="0" w:space="0" w:color="auto"/>
      </w:divBdr>
      <w:divsChild>
        <w:div w:id="713582932">
          <w:marLeft w:val="0"/>
          <w:marRight w:val="0"/>
          <w:marTop w:val="0"/>
          <w:marBottom w:val="0"/>
          <w:divBdr>
            <w:top w:val="none" w:sz="0" w:space="0" w:color="auto"/>
            <w:left w:val="none" w:sz="0" w:space="0" w:color="auto"/>
            <w:bottom w:val="none" w:sz="0" w:space="0" w:color="auto"/>
            <w:right w:val="none" w:sz="0" w:space="0" w:color="auto"/>
          </w:divBdr>
          <w:divsChild>
            <w:div w:id="211802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009927">
      <w:bodyDiv w:val="1"/>
      <w:marLeft w:val="0"/>
      <w:marRight w:val="0"/>
      <w:marTop w:val="0"/>
      <w:marBottom w:val="0"/>
      <w:divBdr>
        <w:top w:val="none" w:sz="0" w:space="0" w:color="auto"/>
        <w:left w:val="none" w:sz="0" w:space="0" w:color="auto"/>
        <w:bottom w:val="none" w:sz="0" w:space="0" w:color="auto"/>
        <w:right w:val="none" w:sz="0" w:space="0" w:color="auto"/>
      </w:divBdr>
    </w:div>
    <w:div w:id="1723793549">
      <w:bodyDiv w:val="1"/>
      <w:marLeft w:val="0"/>
      <w:marRight w:val="0"/>
      <w:marTop w:val="0"/>
      <w:marBottom w:val="0"/>
      <w:divBdr>
        <w:top w:val="none" w:sz="0" w:space="0" w:color="auto"/>
        <w:left w:val="none" w:sz="0" w:space="0" w:color="auto"/>
        <w:bottom w:val="none" w:sz="0" w:space="0" w:color="auto"/>
        <w:right w:val="none" w:sz="0" w:space="0" w:color="auto"/>
      </w:divBdr>
    </w:div>
    <w:div w:id="1806584584">
      <w:bodyDiv w:val="1"/>
      <w:marLeft w:val="0"/>
      <w:marRight w:val="0"/>
      <w:marTop w:val="0"/>
      <w:marBottom w:val="0"/>
      <w:divBdr>
        <w:top w:val="none" w:sz="0" w:space="0" w:color="auto"/>
        <w:left w:val="none" w:sz="0" w:space="0" w:color="auto"/>
        <w:bottom w:val="none" w:sz="0" w:space="0" w:color="auto"/>
        <w:right w:val="none" w:sz="0" w:space="0" w:color="auto"/>
      </w:divBdr>
      <w:divsChild>
        <w:div w:id="1352950572">
          <w:marLeft w:val="0"/>
          <w:marRight w:val="0"/>
          <w:marTop w:val="0"/>
          <w:marBottom w:val="0"/>
          <w:divBdr>
            <w:top w:val="none" w:sz="0" w:space="0" w:color="auto"/>
            <w:left w:val="none" w:sz="0" w:space="0" w:color="auto"/>
            <w:bottom w:val="none" w:sz="0" w:space="0" w:color="auto"/>
            <w:right w:val="none" w:sz="0" w:space="0" w:color="auto"/>
          </w:divBdr>
        </w:div>
        <w:div w:id="630673033">
          <w:marLeft w:val="0"/>
          <w:marRight w:val="0"/>
          <w:marTop w:val="0"/>
          <w:marBottom w:val="0"/>
          <w:divBdr>
            <w:top w:val="none" w:sz="0" w:space="0" w:color="auto"/>
            <w:left w:val="none" w:sz="0" w:space="0" w:color="auto"/>
            <w:bottom w:val="none" w:sz="0" w:space="0" w:color="auto"/>
            <w:right w:val="none" w:sz="0" w:space="0" w:color="auto"/>
          </w:divBdr>
        </w:div>
      </w:divsChild>
    </w:div>
    <w:div w:id="1822234484">
      <w:bodyDiv w:val="1"/>
      <w:marLeft w:val="0"/>
      <w:marRight w:val="0"/>
      <w:marTop w:val="0"/>
      <w:marBottom w:val="0"/>
      <w:divBdr>
        <w:top w:val="none" w:sz="0" w:space="0" w:color="auto"/>
        <w:left w:val="none" w:sz="0" w:space="0" w:color="auto"/>
        <w:bottom w:val="none" w:sz="0" w:space="0" w:color="auto"/>
        <w:right w:val="none" w:sz="0" w:space="0" w:color="auto"/>
      </w:divBdr>
    </w:div>
    <w:div w:id="1867668294">
      <w:bodyDiv w:val="1"/>
      <w:marLeft w:val="0"/>
      <w:marRight w:val="0"/>
      <w:marTop w:val="0"/>
      <w:marBottom w:val="0"/>
      <w:divBdr>
        <w:top w:val="none" w:sz="0" w:space="0" w:color="auto"/>
        <w:left w:val="none" w:sz="0" w:space="0" w:color="auto"/>
        <w:bottom w:val="none" w:sz="0" w:space="0" w:color="auto"/>
        <w:right w:val="none" w:sz="0" w:space="0" w:color="auto"/>
      </w:divBdr>
      <w:divsChild>
        <w:div w:id="1827865181">
          <w:marLeft w:val="0"/>
          <w:marRight w:val="0"/>
          <w:marTop w:val="0"/>
          <w:marBottom w:val="0"/>
          <w:divBdr>
            <w:top w:val="none" w:sz="0" w:space="0" w:color="auto"/>
            <w:left w:val="none" w:sz="0" w:space="0" w:color="auto"/>
            <w:bottom w:val="none" w:sz="0" w:space="0" w:color="auto"/>
            <w:right w:val="none" w:sz="0" w:space="0" w:color="auto"/>
          </w:divBdr>
        </w:div>
        <w:div w:id="890457089">
          <w:marLeft w:val="0"/>
          <w:marRight w:val="0"/>
          <w:marTop w:val="0"/>
          <w:marBottom w:val="0"/>
          <w:divBdr>
            <w:top w:val="none" w:sz="0" w:space="0" w:color="auto"/>
            <w:left w:val="none" w:sz="0" w:space="0" w:color="auto"/>
            <w:bottom w:val="none" w:sz="0" w:space="0" w:color="auto"/>
            <w:right w:val="none" w:sz="0" w:space="0" w:color="auto"/>
          </w:divBdr>
        </w:div>
      </w:divsChild>
    </w:div>
    <w:div w:id="1894077486">
      <w:bodyDiv w:val="1"/>
      <w:marLeft w:val="0"/>
      <w:marRight w:val="0"/>
      <w:marTop w:val="0"/>
      <w:marBottom w:val="0"/>
      <w:divBdr>
        <w:top w:val="none" w:sz="0" w:space="0" w:color="auto"/>
        <w:left w:val="none" w:sz="0" w:space="0" w:color="auto"/>
        <w:bottom w:val="none" w:sz="0" w:space="0" w:color="auto"/>
        <w:right w:val="none" w:sz="0" w:space="0" w:color="auto"/>
      </w:divBdr>
    </w:div>
    <w:div w:id="1969192728">
      <w:bodyDiv w:val="1"/>
      <w:marLeft w:val="0"/>
      <w:marRight w:val="0"/>
      <w:marTop w:val="0"/>
      <w:marBottom w:val="0"/>
      <w:divBdr>
        <w:top w:val="none" w:sz="0" w:space="0" w:color="auto"/>
        <w:left w:val="none" w:sz="0" w:space="0" w:color="auto"/>
        <w:bottom w:val="none" w:sz="0" w:space="0" w:color="auto"/>
        <w:right w:val="none" w:sz="0" w:space="0" w:color="auto"/>
      </w:divBdr>
    </w:div>
    <w:div w:id="201433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laipeda.lt/lt/planavimo-dokumentai/klaipedos-miesto-pletros-strateginio-plano-ksp-igyvendinimo-ataskaitos/7778"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laipeda.lt/lt/planavimo-dokumentai/klaipedos-miesto-pletros-strateginio-plano-ksp-igyvendinimo-ataskaitos/7778"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klaipeda.lt/data/public/uploads/2021/03/d1_keps2030_ataskaita_2020.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laipeda.lt/lt/planavimo-dokumentai/klaipedos-miesto-pletros-strateginio-plano-ksp-igyvendinimo-ataskaitos/777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kogan\AppData\Local\Microsoft\Office\16.0\DTS\en-US%7b37122B64-734A-4903-8AFF-2C428382C5AA%7d\%7b43ABA9FB-857E-4983-B92A-4515FB0A3872%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DB1CC-CEFB-4E46-8174-1F0AA0D30B24}">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4873beb7-5857-4685-be1f-d57550cc96cc"/>
    <ds:schemaRef ds:uri="http://www.w3.org/XML/1998/namespace"/>
  </ds:schemaRefs>
</ds:datastoreItem>
</file>

<file path=customXml/itemProps2.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3.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FB0252-51DA-4B05-975E-3F4BB937B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{43ABA9FB-857E-4983-B92A-4515FB0A3872}tf02786999_win32</Template>
  <TotalTime>0</TotalTime>
  <Pages>30</Pages>
  <Words>60675</Words>
  <Characters>34585</Characters>
  <Application>Microsoft Office Word</Application>
  <DocSecurity>4</DocSecurity>
  <Lines>288</Lines>
  <Paragraphs>190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Sofija Kogan</dc:creator>
  <cp:lastModifiedBy>Virginija Palaimiene</cp:lastModifiedBy>
  <cp:revision>2</cp:revision>
  <dcterms:created xsi:type="dcterms:W3CDTF">2021-05-26T05:13:00Z</dcterms:created>
  <dcterms:modified xsi:type="dcterms:W3CDTF">2021-05-26T05:13:00Z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