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</w:t>
      </w:r>
      <w:r w:rsidR="009F4AF2" w:rsidRPr="009F4AF2">
        <w:rPr>
          <w:b/>
          <w:sz w:val="24"/>
          <w:szCs w:val="24"/>
        </w:rPr>
        <w:t>DĖL TURTO PERĖMIMO KLAIPĖDOS M</w:t>
      </w:r>
      <w:r w:rsidR="009F4AF2">
        <w:rPr>
          <w:b/>
          <w:sz w:val="24"/>
          <w:szCs w:val="24"/>
        </w:rPr>
        <w:t>IESTO SAVIVALDYBĖS NUOSAVYBĖN IŠ</w:t>
      </w:r>
      <w:r w:rsidR="009F4AF2" w:rsidRPr="009F4AF2">
        <w:rPr>
          <w:b/>
          <w:sz w:val="24"/>
          <w:szCs w:val="24"/>
        </w:rPr>
        <w:t xml:space="preserve"> UAB „PAMARIO TROBA“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D21218" w:rsidRPr="00D21218">
        <w:rPr>
          <w:sz w:val="24"/>
          <w:szCs w:val="24"/>
        </w:rPr>
        <w:t>UAB „</w:t>
      </w:r>
      <w:r w:rsidR="00EE1B67">
        <w:rPr>
          <w:sz w:val="24"/>
          <w:szCs w:val="24"/>
        </w:rPr>
        <w:t>Pamario troba</w:t>
      </w:r>
      <w:r w:rsidR="00D21218" w:rsidRPr="00D21218">
        <w:rPr>
          <w:sz w:val="24"/>
          <w:szCs w:val="24"/>
        </w:rPr>
        <w:t>“</w:t>
      </w:r>
      <w:r w:rsidR="00964682" w:rsidRPr="00964682">
        <w:rPr>
          <w:sz w:val="24"/>
          <w:szCs w:val="24"/>
        </w:rPr>
        <w:t>, Klaipėdos miesto saviv</w:t>
      </w:r>
      <w:r w:rsidR="00EE1B67">
        <w:rPr>
          <w:sz w:val="24"/>
          <w:szCs w:val="24"/>
        </w:rPr>
        <w:t>aldybės nuosavybėn inžinerinius</w:t>
      </w:r>
      <w:r w:rsidR="00964682">
        <w:rPr>
          <w:sz w:val="24"/>
          <w:szCs w:val="24"/>
        </w:rPr>
        <w:t xml:space="preserve"> </w:t>
      </w:r>
      <w:r w:rsidR="00964682" w:rsidRPr="00964682">
        <w:rPr>
          <w:sz w:val="24"/>
          <w:szCs w:val="24"/>
        </w:rPr>
        <w:t>tinklus</w:t>
      </w:r>
      <w:r w:rsidRPr="00443807">
        <w:rPr>
          <w:sz w:val="24"/>
          <w:szCs w:val="24"/>
        </w:rPr>
        <w:t xml:space="preserve">, kurių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9F4AF2">
        <w:rPr>
          <w:sz w:val="24"/>
          <w:szCs w:val="24"/>
        </w:rPr>
        <w:t xml:space="preserve"> </w:t>
      </w:r>
      <w:r w:rsidR="009F4AF2" w:rsidRPr="009F4AF2">
        <w:rPr>
          <w:sz w:val="24"/>
          <w:szCs w:val="24"/>
        </w:rPr>
        <w:t>12 590,00</w:t>
      </w:r>
      <w:r w:rsidR="009F4AF2">
        <w:rPr>
          <w:sz w:val="24"/>
          <w:szCs w:val="24"/>
        </w:rPr>
        <w:t xml:space="preserve">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2F7A5D" w:rsidRPr="00F741E5" w:rsidRDefault="00443807" w:rsidP="00F741E5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priede nurodyti inžineriniai statiniai nuosavybės teise priklauso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>, tinklai yra naujai nutiesti ir pripažinti tinkamais naudoti.</w:t>
      </w:r>
    </w:p>
    <w:p w:rsidR="009F4AF2" w:rsidRDefault="00EE1B67" w:rsidP="009F4A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ir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2006-08-22 sudarė Infrastruktūros objektų statybos sutartį Nr. J4-899, kurios 2.1.9. papunktyje nurodyta, kad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pripažintus tinkamais naudoti inžinerinius tinklus perduoda Klaipėdos miesto savivaldybei.</w:t>
      </w:r>
    </w:p>
    <w:p w:rsidR="00EE1B67" w:rsidRDefault="00EE1B67" w:rsidP="009F4AF2">
      <w:pPr>
        <w:ind w:firstLine="720"/>
        <w:jc w:val="both"/>
        <w:rPr>
          <w:sz w:val="24"/>
          <w:szCs w:val="24"/>
        </w:rPr>
      </w:pP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9F4AF2">
        <w:rPr>
          <w:sz w:val="24"/>
          <w:szCs w:val="24"/>
        </w:rPr>
        <w:t xml:space="preserve">2021-05-10 raštu Nr. R-21-5-10-1 </w:t>
      </w:r>
      <w:r>
        <w:rPr>
          <w:sz w:val="24"/>
          <w:szCs w:val="24"/>
        </w:rPr>
        <w:t>kreipėsi į Klaipėdos miesto savivaldybės administraciją, siūlydama perimti nuosavybėn nurodytus inžinerinius tinklus.</w:t>
      </w:r>
    </w:p>
    <w:p w:rsidR="00EE1B67" w:rsidRDefault="00DC379E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Kadangi minimi tinklai Nekilnojamojo turto registre nuosavybės teise registruoti UAB „Pamario troba“, šių tinklų perėmimas turi būti vykdomas notarinio dokumento pagrindu – Dovanojimo sutartimi.</w:t>
      </w:r>
    </w:p>
    <w:p w:rsidR="00EE1B67" w:rsidRDefault="00DC379E" w:rsidP="009F4A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Perėmus nurodytus vandentiekio ir buitinių nuotekų tinklus savivaldybės nuosavybėn, bus vykdoma procedūra dėl jų perdavimo AB „Klaipėdos vanduo“.</w:t>
      </w:r>
      <w:r w:rsidR="009F4AF2">
        <w:rPr>
          <w:sz w:val="24"/>
          <w:szCs w:val="24"/>
        </w:rPr>
        <w:t xml:space="preserve"> </w:t>
      </w: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DC379E" w:rsidRDefault="009F4AF2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2021-05-10</w:t>
      </w:r>
      <w:r w:rsidR="00DC379E">
        <w:rPr>
          <w:sz w:val="24"/>
          <w:szCs w:val="24"/>
        </w:rPr>
        <w:t xml:space="preserve"> </w:t>
      </w:r>
      <w:r w:rsidR="00DC379E" w:rsidRPr="00D21218">
        <w:rPr>
          <w:sz w:val="24"/>
          <w:szCs w:val="24"/>
        </w:rPr>
        <w:t>UAB „</w:t>
      </w:r>
      <w:r w:rsidR="00DC379E">
        <w:rPr>
          <w:sz w:val="24"/>
          <w:szCs w:val="24"/>
        </w:rPr>
        <w:t>Pamario troba</w:t>
      </w:r>
      <w:r w:rsidR="00DC379E"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raštas</w:t>
      </w:r>
      <w:r w:rsidR="00DC379E">
        <w:rPr>
          <w:sz w:val="24"/>
          <w:szCs w:val="24"/>
        </w:rPr>
        <w:t xml:space="preserve"> Nr. </w:t>
      </w:r>
      <w:r>
        <w:rPr>
          <w:sz w:val="24"/>
          <w:szCs w:val="24"/>
        </w:rPr>
        <w:t>R-21-5-10-1</w:t>
      </w:r>
      <w:r w:rsidR="00C72FEB">
        <w:rPr>
          <w:sz w:val="24"/>
          <w:szCs w:val="24"/>
        </w:rPr>
        <w:t>, 1 lapas;</w:t>
      </w:r>
    </w:p>
    <w:p w:rsidR="00C72FEB" w:rsidRDefault="00C72FEB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Nekilnojamojo turto registro centrinio duomenų banko išrašų kopijos, 8 lapai;</w:t>
      </w:r>
    </w:p>
    <w:p w:rsidR="00C72FEB" w:rsidRPr="00C72FEB" w:rsidRDefault="00C72FEB" w:rsidP="00C72FEB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2006-08-22 Infrastruktūros objektų statybos sutartį Nr. J4-899, 4 lapai.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81437C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8D" w:rsidRDefault="00950B8D">
      <w:r>
        <w:separator/>
      </w:r>
    </w:p>
  </w:endnote>
  <w:endnote w:type="continuationSeparator" w:id="0">
    <w:p w:rsidR="00950B8D" w:rsidRDefault="0095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8D" w:rsidRDefault="00950B8D">
      <w:r>
        <w:separator/>
      </w:r>
    </w:p>
  </w:footnote>
  <w:footnote w:type="continuationSeparator" w:id="0">
    <w:p w:rsidR="00950B8D" w:rsidRDefault="0095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81437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81437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3046D"/>
    <w:rsid w:val="001E07A7"/>
    <w:rsid w:val="00244928"/>
    <w:rsid w:val="002714D5"/>
    <w:rsid w:val="002C1000"/>
    <w:rsid w:val="002C4682"/>
    <w:rsid w:val="002D00AF"/>
    <w:rsid w:val="002D4A0E"/>
    <w:rsid w:val="002F17B0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9210D"/>
    <w:rsid w:val="005158C4"/>
    <w:rsid w:val="00553C13"/>
    <w:rsid w:val="006344D0"/>
    <w:rsid w:val="006527D3"/>
    <w:rsid w:val="0065383B"/>
    <w:rsid w:val="00663EBE"/>
    <w:rsid w:val="006A409E"/>
    <w:rsid w:val="006B031B"/>
    <w:rsid w:val="006C0598"/>
    <w:rsid w:val="006F3621"/>
    <w:rsid w:val="0075462D"/>
    <w:rsid w:val="00795E5A"/>
    <w:rsid w:val="007C4264"/>
    <w:rsid w:val="007E2655"/>
    <w:rsid w:val="0081437C"/>
    <w:rsid w:val="008552D7"/>
    <w:rsid w:val="008C0D3E"/>
    <w:rsid w:val="009202D2"/>
    <w:rsid w:val="0093163C"/>
    <w:rsid w:val="009403C5"/>
    <w:rsid w:val="00950B8D"/>
    <w:rsid w:val="00964682"/>
    <w:rsid w:val="00973C2B"/>
    <w:rsid w:val="009A7C32"/>
    <w:rsid w:val="009B1881"/>
    <w:rsid w:val="009B2E8C"/>
    <w:rsid w:val="009F4AF2"/>
    <w:rsid w:val="00A7221D"/>
    <w:rsid w:val="00AA0390"/>
    <w:rsid w:val="00AE153C"/>
    <w:rsid w:val="00B2521A"/>
    <w:rsid w:val="00B762D7"/>
    <w:rsid w:val="00BB3435"/>
    <w:rsid w:val="00BC1B7C"/>
    <w:rsid w:val="00BF7C51"/>
    <w:rsid w:val="00C01E8D"/>
    <w:rsid w:val="00C02AE0"/>
    <w:rsid w:val="00C20D93"/>
    <w:rsid w:val="00C616CF"/>
    <w:rsid w:val="00C72FEB"/>
    <w:rsid w:val="00D2056F"/>
    <w:rsid w:val="00D21218"/>
    <w:rsid w:val="00D540E2"/>
    <w:rsid w:val="00D873D4"/>
    <w:rsid w:val="00DC379E"/>
    <w:rsid w:val="00DF3246"/>
    <w:rsid w:val="00E8499A"/>
    <w:rsid w:val="00EE1B67"/>
    <w:rsid w:val="00F741E5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2FBE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2021-05-26T12:02:00Z</dcterms:created>
  <dcterms:modified xsi:type="dcterms:W3CDTF">2021-05-26T12:02:00Z</dcterms:modified>
</cp:coreProperties>
</file>