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F0664" w:rsidRPr="001D3C7E" w:rsidRDefault="00CA4D3B" w:rsidP="004F0664">
      <w:pPr>
        <w:jc w:val="center"/>
      </w:pPr>
      <w:r>
        <w:rPr>
          <w:b/>
          <w:caps/>
        </w:rPr>
        <w:t xml:space="preserve">DĖL </w:t>
      </w:r>
      <w:r w:rsidR="004F0664">
        <w:rPr>
          <w:b/>
        </w:rPr>
        <w:t>BIUDŽETINĖS ĮSTAIGOS KLAIPĖDOS LOPŠELIO-DARŽELIO „KREGŽDUTĖ“ REORGANIZAVIMO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T2-103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4F0664" w:rsidRDefault="004F0664" w:rsidP="004F0664">
      <w:pPr>
        <w:jc w:val="center"/>
      </w:pPr>
    </w:p>
    <w:p w:rsidR="004F0664" w:rsidRDefault="004F0664" w:rsidP="004F0664">
      <w:pPr>
        <w:ind w:firstLine="709"/>
        <w:jc w:val="both"/>
        <w:rPr>
          <w:rFonts w:eastAsia="Lucida Sans Unicode"/>
        </w:rPr>
      </w:pPr>
      <w:r>
        <w:t>Vadovaudamasi Lietuvos Respublikos vietos savivaldos įstatymo 16 straipsnio 2 dalies 21 punktu, 4 dalimi ir 18 straipsnio 1 dalimi, Lietuvos Respublikos civilinio kodekso 2.96 straipsnio 1 ir 3 dalimis, 2.97 straipsnio 3 dalimi, Lietuvos Respublikos biudžetinių įstaigų įstatymo 4 straipsnio 2 dalimi, 3 dalies 4 punktu, 4 dalimi, 14 straipsnio 11 ir 12 dalimis,</w:t>
      </w:r>
      <w:r>
        <w:rPr>
          <w:b/>
        </w:rPr>
        <w:t xml:space="preserve"> </w:t>
      </w:r>
      <w:r>
        <w:t xml:space="preserve">Lietuvos Respublikos švietimo įstatymo 44 straipsnio 2 ir 6 dalimis ir atsižvelgdama į Klaipėdos miesto savivaldybės tarybos 2021 m. kovo 25 d. sprendimą Nr. T2-74 „Dėl </w:t>
      </w:r>
      <w:r>
        <w:rPr>
          <w:rFonts w:eastAsia="Lucida Sans Unicode"/>
        </w:rPr>
        <w:t xml:space="preserve">sutikimo reorganizuoti biudžetinę įstaigą Klaipėdos lopšelį-darželį „Kregždutė“, </w:t>
      </w:r>
      <w:r>
        <w:t xml:space="preserve">Klaipėdos miesto savivaldybės taryba </w:t>
      </w:r>
      <w:r>
        <w:rPr>
          <w:spacing w:val="60"/>
        </w:rPr>
        <w:t>nusprendži</w:t>
      </w:r>
      <w:r>
        <w:t>a:</w:t>
      </w:r>
    </w:p>
    <w:p w:rsidR="004F0664" w:rsidRDefault="004F0664" w:rsidP="004F0664">
      <w:pPr>
        <w:pStyle w:val="bodytext"/>
        <w:numPr>
          <w:ilvl w:val="0"/>
          <w:numId w:val="1"/>
        </w:numPr>
        <w:tabs>
          <w:tab w:val="left" w:pos="993"/>
        </w:tabs>
        <w:spacing w:before="0" w:beforeAutospacing="0" w:after="0" w:afterAutospacing="0"/>
        <w:ind w:left="0" w:firstLine="709"/>
        <w:jc w:val="both"/>
      </w:pPr>
      <w:r>
        <w:t xml:space="preserve">Reorganizuoti iki 2021 m. rugpjūčio 31 d. biudžetinę įstaigą Klaipėdos lopšelį-darželį „Kregždutė“, prijungiant ją prie biudžetinės įstaigos Klaipėdos lopšelio-darželio „Šaltinėlis“. </w:t>
      </w:r>
    </w:p>
    <w:p w:rsidR="004F0664" w:rsidRDefault="004F0664" w:rsidP="004F0664">
      <w:pPr>
        <w:pStyle w:val="bodytext"/>
        <w:numPr>
          <w:ilvl w:val="0"/>
          <w:numId w:val="1"/>
        </w:numPr>
        <w:tabs>
          <w:tab w:val="left" w:pos="993"/>
        </w:tabs>
        <w:spacing w:before="0" w:beforeAutospacing="0" w:after="0" w:afterAutospacing="0"/>
        <w:ind w:left="0" w:firstLine="709"/>
        <w:jc w:val="both"/>
      </w:pPr>
      <w:r>
        <w:t>Patvirtinti pridedamus:</w:t>
      </w:r>
    </w:p>
    <w:p w:rsidR="004F0664" w:rsidRDefault="004F0664" w:rsidP="004F0664">
      <w:pPr>
        <w:pStyle w:val="CentrBold"/>
        <w:numPr>
          <w:ilvl w:val="1"/>
          <w:numId w:val="1"/>
        </w:numPr>
        <w:tabs>
          <w:tab w:val="left" w:pos="1134"/>
        </w:tabs>
        <w:ind w:left="0" w:firstLine="709"/>
        <w:jc w:val="both"/>
        <w:rPr>
          <w:rFonts w:ascii="Times New Roman" w:hAnsi="Times New Roman"/>
          <w:b w:val="0"/>
          <w:sz w:val="24"/>
          <w:szCs w:val="24"/>
          <w:lang w:val="lt-LT"/>
        </w:rPr>
      </w:pPr>
      <w:r>
        <w:rPr>
          <w:rFonts w:ascii="Times New Roman" w:hAnsi="Times New Roman"/>
          <w:b w:val="0"/>
          <w:caps w:val="0"/>
          <w:sz w:val="24"/>
          <w:szCs w:val="24"/>
          <w:lang w:val="lt-LT"/>
        </w:rPr>
        <w:t>b</w:t>
      </w:r>
      <w:r w:rsidRPr="00857F4C">
        <w:rPr>
          <w:rFonts w:ascii="Times New Roman" w:hAnsi="Times New Roman"/>
          <w:b w:val="0"/>
          <w:caps w:val="0"/>
          <w:sz w:val="24"/>
          <w:szCs w:val="24"/>
          <w:lang w:val="lt-LT"/>
        </w:rPr>
        <w:t>iudžetinės įstaigos Klaipėdos lopšelio-darželio „</w:t>
      </w:r>
      <w:r>
        <w:rPr>
          <w:rFonts w:ascii="Times New Roman" w:hAnsi="Times New Roman"/>
          <w:b w:val="0"/>
          <w:caps w:val="0"/>
          <w:sz w:val="24"/>
          <w:szCs w:val="24"/>
          <w:lang w:val="lt-LT"/>
        </w:rPr>
        <w:t>Kregždutė</w:t>
      </w:r>
      <w:r w:rsidRPr="00857F4C">
        <w:rPr>
          <w:rFonts w:ascii="Times New Roman" w:hAnsi="Times New Roman"/>
          <w:b w:val="0"/>
          <w:caps w:val="0"/>
          <w:sz w:val="24"/>
          <w:szCs w:val="24"/>
          <w:lang w:val="lt-LT"/>
        </w:rPr>
        <w:t>“ reorganizavimo</w:t>
      </w:r>
      <w:r w:rsidRPr="00857F4C">
        <w:rPr>
          <w:rFonts w:ascii="Times New Roman" w:hAnsi="Times New Roman"/>
          <w:b w:val="0"/>
          <w:caps w:val="0"/>
          <w:sz w:val="24"/>
          <w:szCs w:val="24"/>
        </w:rPr>
        <w:t xml:space="preserve">, </w:t>
      </w:r>
      <w:r w:rsidRPr="00857F4C">
        <w:rPr>
          <w:rFonts w:ascii="Times New Roman" w:hAnsi="Times New Roman"/>
          <w:b w:val="0"/>
          <w:caps w:val="0"/>
          <w:noProof/>
          <w:sz w:val="24"/>
          <w:szCs w:val="24"/>
        </w:rPr>
        <w:t>prijungiant ją prie</w:t>
      </w:r>
      <w:r w:rsidRPr="00857F4C">
        <w:rPr>
          <w:rFonts w:ascii="Times New Roman" w:hAnsi="Times New Roman"/>
          <w:b w:val="0"/>
          <w:caps w:val="0"/>
          <w:color w:val="000000"/>
          <w:sz w:val="24"/>
          <w:szCs w:val="24"/>
        </w:rPr>
        <w:t xml:space="preserve"> </w:t>
      </w:r>
      <w:r w:rsidRPr="00857F4C">
        <w:rPr>
          <w:rFonts w:ascii="Times New Roman" w:hAnsi="Times New Roman"/>
          <w:b w:val="0"/>
          <w:bCs w:val="0"/>
          <w:caps w:val="0"/>
          <w:color w:val="000000"/>
          <w:sz w:val="24"/>
          <w:szCs w:val="24"/>
          <w:lang w:val="lt-LT"/>
        </w:rPr>
        <w:t xml:space="preserve">biudžetinės įstaigos </w:t>
      </w:r>
      <w:r>
        <w:rPr>
          <w:rFonts w:ascii="Times New Roman" w:hAnsi="Times New Roman"/>
          <w:b w:val="0"/>
          <w:bCs w:val="0"/>
          <w:caps w:val="0"/>
          <w:color w:val="000000"/>
          <w:sz w:val="24"/>
          <w:szCs w:val="24"/>
          <w:lang w:val="lt-LT"/>
        </w:rPr>
        <w:t>K</w:t>
      </w:r>
      <w:r>
        <w:rPr>
          <w:rFonts w:ascii="Times New Roman" w:hAnsi="Times New Roman"/>
          <w:b w:val="0"/>
          <w:caps w:val="0"/>
          <w:sz w:val="24"/>
          <w:szCs w:val="24"/>
          <w:lang w:val="lt-LT"/>
        </w:rPr>
        <w:t>laipėdos lopšelio-darželio „Šaltinėlis</w:t>
      </w:r>
      <w:r w:rsidRPr="00857F4C">
        <w:rPr>
          <w:rFonts w:ascii="Times New Roman" w:hAnsi="Times New Roman"/>
          <w:b w:val="0"/>
          <w:caps w:val="0"/>
          <w:sz w:val="24"/>
          <w:szCs w:val="24"/>
          <w:lang w:val="lt-LT"/>
        </w:rPr>
        <w:t>“, sąlygų apraš</w:t>
      </w:r>
      <w:r>
        <w:rPr>
          <w:rFonts w:ascii="Times New Roman" w:hAnsi="Times New Roman"/>
          <w:b w:val="0"/>
          <w:caps w:val="0"/>
          <w:sz w:val="24"/>
          <w:szCs w:val="24"/>
          <w:lang w:val="lt-LT"/>
        </w:rPr>
        <w:t>ą;</w:t>
      </w:r>
    </w:p>
    <w:p w:rsidR="004F0664" w:rsidRDefault="004F0664" w:rsidP="004F0664">
      <w:pPr>
        <w:pStyle w:val="bodytext"/>
        <w:numPr>
          <w:ilvl w:val="1"/>
          <w:numId w:val="1"/>
        </w:numPr>
        <w:tabs>
          <w:tab w:val="left" w:pos="1134"/>
        </w:tabs>
        <w:spacing w:before="0" w:beforeAutospacing="0" w:after="0" w:afterAutospacing="0"/>
        <w:ind w:left="0" w:firstLine="709"/>
        <w:jc w:val="both"/>
      </w:pPr>
      <w:r>
        <w:rPr>
          <w:bCs/>
        </w:rPr>
        <w:t>biudžetinės įstaigos Klaipėdos lopšelio-darželio „Šaltinėlis“ nuostatus.</w:t>
      </w:r>
    </w:p>
    <w:p w:rsidR="004F0664" w:rsidRDefault="004F0664" w:rsidP="004F0664">
      <w:pPr>
        <w:pStyle w:val="bodytext"/>
        <w:tabs>
          <w:tab w:val="left" w:pos="709"/>
        </w:tabs>
        <w:spacing w:before="0" w:beforeAutospacing="0" w:after="0" w:afterAutospacing="0"/>
        <w:ind w:firstLine="709"/>
        <w:jc w:val="both"/>
        <w:rPr>
          <w:color w:val="000000"/>
        </w:rPr>
      </w:pPr>
      <w:r>
        <w:rPr>
          <w:bCs/>
        </w:rPr>
        <w:t>3. </w:t>
      </w:r>
      <w:r>
        <w:t xml:space="preserve">Įgalioti Liudmilą Danielevičienę, biudžetinės įstaigos </w:t>
      </w:r>
      <w:r>
        <w:rPr>
          <w:color w:val="000000"/>
        </w:rPr>
        <w:t xml:space="preserve">Klaipėdos lopšelio-darželio „Kregždutė“ </w:t>
      </w:r>
      <w:r>
        <w:t>direktorę, pasirašyti nuostatus ir įregistruoti juos Juridinių asmenų registre teisės aktų nustatyta tvarka.</w:t>
      </w:r>
    </w:p>
    <w:p w:rsidR="004F0664" w:rsidRDefault="004F0664" w:rsidP="004F0664">
      <w:pPr>
        <w:pStyle w:val="Pagrindinistekstas3"/>
        <w:tabs>
          <w:tab w:val="left" w:pos="709"/>
        </w:tabs>
        <w:spacing w:after="0"/>
        <w:ind w:firstLine="709"/>
        <w:jc w:val="both"/>
        <w:rPr>
          <w:color w:val="000000"/>
          <w:sz w:val="24"/>
          <w:szCs w:val="24"/>
        </w:rPr>
      </w:pPr>
      <w:r>
        <w:rPr>
          <w:color w:val="000000"/>
          <w:sz w:val="24"/>
          <w:szCs w:val="24"/>
        </w:rPr>
        <w:t>4. </w:t>
      </w:r>
      <w:r w:rsidRPr="009C3A37">
        <w:rPr>
          <w:color w:val="000000"/>
          <w:sz w:val="24"/>
          <w:szCs w:val="24"/>
        </w:rPr>
        <w:t>Pripažinti netekusiais galios</w:t>
      </w:r>
      <w:r>
        <w:rPr>
          <w:color w:val="000000"/>
          <w:sz w:val="24"/>
          <w:szCs w:val="24"/>
        </w:rPr>
        <w:t>:</w:t>
      </w:r>
    </w:p>
    <w:p w:rsidR="004F0664" w:rsidRDefault="004F0664" w:rsidP="004F0664">
      <w:pPr>
        <w:pStyle w:val="Pagrindinistekstas3"/>
        <w:tabs>
          <w:tab w:val="left" w:pos="709"/>
        </w:tabs>
        <w:spacing w:after="0"/>
        <w:ind w:firstLine="709"/>
        <w:jc w:val="both"/>
        <w:rPr>
          <w:sz w:val="24"/>
          <w:szCs w:val="24"/>
        </w:rPr>
      </w:pPr>
      <w:r>
        <w:rPr>
          <w:color w:val="000000"/>
          <w:sz w:val="24"/>
          <w:szCs w:val="24"/>
        </w:rPr>
        <w:t>4.1.</w:t>
      </w:r>
      <w:r w:rsidRPr="009C3A37">
        <w:rPr>
          <w:color w:val="000000"/>
          <w:sz w:val="24"/>
          <w:szCs w:val="24"/>
        </w:rPr>
        <w:t xml:space="preserve"> </w:t>
      </w:r>
      <w:r>
        <w:rPr>
          <w:color w:val="000000"/>
          <w:sz w:val="24"/>
          <w:szCs w:val="24"/>
        </w:rPr>
        <w:t xml:space="preserve">Klaipėdos miesto savivaldybės tarybos 2017 m. gegužės 25 d. sprendimą </w:t>
      </w:r>
      <w:bookmarkStart w:id="3" w:name="n_1"/>
      <w:r>
        <w:rPr>
          <w:sz w:val="24"/>
          <w:szCs w:val="24"/>
        </w:rPr>
        <w:t>Nr. T2-</w:t>
      </w:r>
      <w:bookmarkEnd w:id="3"/>
      <w:r>
        <w:rPr>
          <w:sz w:val="24"/>
          <w:szCs w:val="24"/>
        </w:rPr>
        <w:t>108</w:t>
      </w:r>
      <w:r>
        <w:rPr>
          <w:color w:val="000000"/>
          <w:sz w:val="24"/>
          <w:szCs w:val="24"/>
        </w:rPr>
        <w:t xml:space="preserve"> „Dėl </w:t>
      </w:r>
      <w:r>
        <w:rPr>
          <w:sz w:val="24"/>
          <w:szCs w:val="24"/>
        </w:rPr>
        <w:t>Klaipėdos „Šaltinėlio“ mokyklos-darželio pavadinimo pakeitimo ir nuostatų patvirtinimo“;</w:t>
      </w:r>
    </w:p>
    <w:p w:rsidR="004F0664" w:rsidRDefault="004F0664" w:rsidP="004F0664">
      <w:pPr>
        <w:pStyle w:val="Pagrindinistekstas3"/>
        <w:tabs>
          <w:tab w:val="left" w:pos="709"/>
        </w:tabs>
        <w:spacing w:after="0"/>
        <w:ind w:firstLine="709"/>
        <w:jc w:val="both"/>
        <w:rPr>
          <w:caps/>
          <w:color w:val="000000"/>
          <w:sz w:val="24"/>
          <w:szCs w:val="24"/>
        </w:rPr>
      </w:pPr>
      <w:r>
        <w:rPr>
          <w:sz w:val="24"/>
          <w:szCs w:val="24"/>
        </w:rPr>
        <w:t xml:space="preserve">4.2. </w:t>
      </w:r>
      <w:r>
        <w:rPr>
          <w:color w:val="000000"/>
          <w:sz w:val="24"/>
          <w:szCs w:val="24"/>
        </w:rPr>
        <w:t xml:space="preserve">Klaipėdos miesto savivaldybės administracijos direktoriaus 2011 m. birželio 16 d. įsakymą </w:t>
      </w:r>
      <w:r>
        <w:rPr>
          <w:sz w:val="24"/>
          <w:szCs w:val="24"/>
        </w:rPr>
        <w:t>Nr. AD1-1236</w:t>
      </w:r>
      <w:r>
        <w:rPr>
          <w:color w:val="000000"/>
          <w:sz w:val="24"/>
          <w:szCs w:val="24"/>
        </w:rPr>
        <w:t xml:space="preserve"> „Dėl </w:t>
      </w:r>
      <w:r>
        <w:rPr>
          <w:sz w:val="24"/>
          <w:szCs w:val="24"/>
        </w:rPr>
        <w:t>Klaipėdos lopšelio-darželio „Kregždutė“ nuostatų patvirtinimo“.</w:t>
      </w:r>
    </w:p>
    <w:p w:rsidR="004F0664" w:rsidRDefault="004F0664" w:rsidP="004F0664">
      <w:pPr>
        <w:pStyle w:val="Pagrindinistekstas3"/>
        <w:tabs>
          <w:tab w:val="left" w:pos="709"/>
        </w:tabs>
        <w:spacing w:after="0"/>
        <w:ind w:firstLine="709"/>
        <w:jc w:val="both"/>
        <w:rPr>
          <w:sz w:val="24"/>
          <w:szCs w:val="24"/>
        </w:rPr>
      </w:pPr>
      <w:r>
        <w:rPr>
          <w:sz w:val="24"/>
          <w:szCs w:val="24"/>
        </w:rPr>
        <w:t>5. Nustatyti, kad šio sprendimo:</w:t>
      </w:r>
    </w:p>
    <w:p w:rsidR="004F0664" w:rsidRDefault="004F0664" w:rsidP="004F0664">
      <w:pPr>
        <w:pStyle w:val="Pagrindinistekstas3"/>
        <w:tabs>
          <w:tab w:val="left" w:pos="709"/>
        </w:tabs>
        <w:spacing w:after="0"/>
        <w:ind w:firstLine="709"/>
        <w:jc w:val="both"/>
        <w:rPr>
          <w:sz w:val="24"/>
          <w:szCs w:val="24"/>
        </w:rPr>
      </w:pPr>
      <w:r>
        <w:rPr>
          <w:sz w:val="24"/>
          <w:szCs w:val="24"/>
        </w:rPr>
        <w:t>5.1. 1 ir 2 punktai įsigalioja 2021 m. gegužės 10 d.;</w:t>
      </w:r>
    </w:p>
    <w:p w:rsidR="004F0664" w:rsidRPr="001953B7" w:rsidRDefault="004F0664" w:rsidP="004F0664">
      <w:pPr>
        <w:pStyle w:val="Pagrindinistekstas3"/>
        <w:tabs>
          <w:tab w:val="left" w:pos="709"/>
        </w:tabs>
        <w:spacing w:after="0"/>
        <w:ind w:firstLine="709"/>
        <w:jc w:val="both"/>
        <w:rPr>
          <w:sz w:val="24"/>
          <w:szCs w:val="24"/>
        </w:rPr>
      </w:pPr>
      <w:r>
        <w:rPr>
          <w:sz w:val="24"/>
          <w:szCs w:val="24"/>
        </w:rPr>
        <w:t>5.2. 4 punktas įsigalioja nuo šio sprendimo 2.2 papunkčiu patvirtintų b</w:t>
      </w:r>
      <w:r w:rsidRPr="001953B7">
        <w:rPr>
          <w:bCs/>
          <w:sz w:val="24"/>
          <w:szCs w:val="24"/>
        </w:rPr>
        <w:t>iudžetinės įstaigos Klaipėdos lopšelio-darželio „</w:t>
      </w:r>
      <w:r>
        <w:rPr>
          <w:bCs/>
          <w:sz w:val="24"/>
          <w:szCs w:val="24"/>
        </w:rPr>
        <w:t>Šaltinėlis</w:t>
      </w:r>
      <w:r w:rsidRPr="001953B7">
        <w:rPr>
          <w:bCs/>
          <w:sz w:val="24"/>
          <w:szCs w:val="24"/>
        </w:rPr>
        <w:t>“ nuostat</w:t>
      </w:r>
      <w:r>
        <w:rPr>
          <w:bCs/>
          <w:sz w:val="24"/>
          <w:szCs w:val="24"/>
        </w:rPr>
        <w:t>ų įregistravimo Lietuvos Respublikos juridinių asmenų registre dienos.</w:t>
      </w:r>
    </w:p>
    <w:p w:rsidR="004F0664" w:rsidRPr="001953B7" w:rsidRDefault="004F0664" w:rsidP="004F0664">
      <w:pPr>
        <w:pStyle w:val="Pagrindinistekstas3"/>
        <w:tabs>
          <w:tab w:val="left" w:pos="709"/>
        </w:tabs>
        <w:spacing w:after="0"/>
        <w:ind w:firstLine="709"/>
        <w:jc w:val="both"/>
        <w:rPr>
          <w:sz w:val="24"/>
          <w:szCs w:val="24"/>
        </w:rPr>
      </w:pPr>
      <w:r w:rsidRPr="001953B7">
        <w:rPr>
          <w:sz w:val="24"/>
          <w:szCs w:val="24"/>
        </w:rPr>
        <w:t>6.</w:t>
      </w:r>
      <w:r>
        <w:rPr>
          <w:sz w:val="24"/>
          <w:szCs w:val="24"/>
        </w:rPr>
        <w:t> </w:t>
      </w:r>
      <w:r w:rsidRPr="001953B7">
        <w:rPr>
          <w:sz w:val="24"/>
          <w:szCs w:val="24"/>
        </w:rPr>
        <w:t>Skelbti šį sprendimą Teisės aktų registre ir Klaipėdos miesto savivaldybės interneto svetainėje</w:t>
      </w:r>
      <w:r>
        <w:rPr>
          <w:sz w:val="24"/>
          <w:szCs w:val="24"/>
        </w:rPr>
        <w:t>.</w:t>
      </w:r>
    </w:p>
    <w:p w:rsidR="004F0664" w:rsidRDefault="004F0664" w:rsidP="004F0664">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4F0664" w:rsidRDefault="004F0664" w:rsidP="004F0664">
      <w:pPr>
        <w:ind w:firstLine="709"/>
        <w:jc w:val="both"/>
      </w:pPr>
    </w:p>
    <w:p w:rsidR="004F0664" w:rsidRDefault="004F0664" w:rsidP="004F0664">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4F0664">
        <w:tc>
          <w:tcPr>
            <w:tcW w:w="6065" w:type="dxa"/>
          </w:tcPr>
          <w:p w:rsidR="004476DD" w:rsidRDefault="00A12691" w:rsidP="00A12691">
            <w:r>
              <w:t>Savivaldybės meras</w:t>
            </w:r>
          </w:p>
        </w:tc>
        <w:tc>
          <w:tcPr>
            <w:tcW w:w="3573" w:type="dxa"/>
          </w:tcPr>
          <w:p w:rsidR="004476DD" w:rsidRDefault="004F0664"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A3CDA"/>
    <w:rsid w:val="003222B4"/>
    <w:rsid w:val="004476DD"/>
    <w:rsid w:val="004A25FF"/>
    <w:rsid w:val="004F0664"/>
    <w:rsid w:val="00597EE8"/>
    <w:rsid w:val="005F495C"/>
    <w:rsid w:val="0076569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A470"/>
  <w15:docId w15:val="{8E255E18-34EB-41AA-A4B8-CED26F73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rsid w:val="004F0664"/>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4F0664"/>
    <w:rPr>
      <w:rFonts w:ascii="Times New Roman" w:eastAsia="Times New Roman" w:hAnsi="Times New Roman" w:cs="Times New Roman"/>
      <w:sz w:val="16"/>
      <w:szCs w:val="16"/>
      <w:lang w:eastAsia="lt-LT"/>
    </w:rPr>
  </w:style>
  <w:style w:type="paragraph" w:customStyle="1" w:styleId="bodytext">
    <w:name w:val="bodytext"/>
    <w:basedOn w:val="prastasis"/>
    <w:rsid w:val="004F0664"/>
    <w:pPr>
      <w:spacing w:before="100" w:beforeAutospacing="1" w:after="100" w:afterAutospacing="1"/>
    </w:pPr>
    <w:rPr>
      <w:lang w:eastAsia="lt-LT"/>
    </w:rPr>
  </w:style>
  <w:style w:type="paragraph" w:customStyle="1" w:styleId="CentrBold">
    <w:name w:val="CentrBold"/>
    <w:rsid w:val="004F066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1669</Words>
  <Characters>952</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2021-05-03T12:34:00Z</dcterms:created>
  <dcterms:modified xsi:type="dcterms:W3CDTF">2021-05-03T12:34:00Z</dcterms:modified>
</cp:coreProperties>
</file>