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41008A" w:rsidRDefault="0041008A" w:rsidP="0041008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1008A" w:rsidRDefault="0041008A" w:rsidP="0041008A">
      <w:pPr>
        <w:suppressAutoHyphens/>
        <w:jc w:val="center"/>
        <w:textAlignment w:val="center"/>
        <w:rPr>
          <w:b/>
          <w:bCs/>
          <w:caps/>
        </w:rPr>
      </w:pPr>
      <w:r>
        <w:rPr>
          <w:b/>
          <w:caps/>
        </w:rPr>
        <w:t xml:space="preserve">DĖL </w:t>
      </w:r>
      <w:r>
        <w:rPr>
          <w:b/>
          <w:bCs/>
          <w:caps/>
        </w:rPr>
        <w:t xml:space="preserve">FIZINIŲ AR JURIDINIŲ ASMENŲ, PAGEIDAUJANČIŲ PRISIDĖTI SAVO LĖŠOMIS PRIE KLAIPĖDOS miesto SAVIVALDYBĖS DAUGIABUČIŲ GYVENAMŲJŲ NAMŲ KIEMŲ INFRASTRUKTŪROS GERINIMO, PASIŪLYMŲ TEIKIMO, VERTINIMO, PRIPAŽINIMO TINKAMAIS ĮGYVENDINTI IR FINANSAVIMO TVARKOS APRAŠO PATVIRTINIMO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8582A" w:rsidRPr="00D8582A" w:rsidRDefault="00D8582A" w:rsidP="00D8582A">
      <w:pPr>
        <w:tabs>
          <w:tab w:val="left" w:pos="993"/>
        </w:tabs>
        <w:ind w:firstLine="709"/>
        <w:jc w:val="both"/>
      </w:pPr>
      <w:r w:rsidRPr="00D8582A">
        <w:t xml:space="preserve">Vadovaudamasi Lietuvos Respublikos vietos savivaldos įstatymo 6 straipsnio 32 punktu, Klaipėdos miesto savivaldybės taryba </w:t>
      </w:r>
      <w:r w:rsidRPr="00D8582A">
        <w:rPr>
          <w:spacing w:val="60"/>
        </w:rPr>
        <w:t>nusprendži</w:t>
      </w:r>
      <w:r w:rsidRPr="00D8582A">
        <w:t>a:</w:t>
      </w:r>
    </w:p>
    <w:p w:rsidR="00D8582A" w:rsidRPr="00D8582A" w:rsidRDefault="00D8582A" w:rsidP="00D8582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D8582A">
        <w:t xml:space="preserve">Patvirtinti </w:t>
      </w:r>
      <w:r w:rsidRPr="00D8582A">
        <w:rPr>
          <w:bCs/>
        </w:rPr>
        <w:t>Fizinių ar juridinių asmenų, pageidaujančių prisidėti savo lėšomis prie Klaipėdos miesto savivaldybės</w:t>
      </w:r>
      <w:r w:rsidRPr="00D8582A">
        <w:rPr>
          <w:bCs/>
          <w:caps/>
        </w:rPr>
        <w:t xml:space="preserve"> </w:t>
      </w:r>
      <w:r w:rsidRPr="00D8582A">
        <w:rPr>
          <w:bCs/>
        </w:rPr>
        <w:t>daugiabučių gyvenamųjų namų kiemų infrastruktūros gerinimo</w:t>
      </w:r>
      <w:r w:rsidRPr="00D8582A">
        <w:rPr>
          <w:bCs/>
          <w:caps/>
        </w:rPr>
        <w:t xml:space="preserve">, </w:t>
      </w:r>
      <w:r w:rsidRPr="00D8582A">
        <w:rPr>
          <w:bCs/>
        </w:rPr>
        <w:t>pasiūlymų teikimo, vertinimo, pripažinimo tinkamais įgyvendinti ir finansavimo tvarkos aprašą (pridedama).</w:t>
      </w:r>
    </w:p>
    <w:p w:rsidR="00D8582A" w:rsidRPr="00D8582A" w:rsidRDefault="00D8582A" w:rsidP="00D8582A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D8582A">
        <w:rPr>
          <w:bCs/>
        </w:rPr>
        <w:t>Įpareigoti Klaipėdos miesto savivaldybės administracijos direktori</w:t>
      </w:r>
      <w:r w:rsidR="004A6E02">
        <w:rPr>
          <w:bCs/>
        </w:rPr>
        <w:t>ų</w:t>
      </w:r>
      <w:r w:rsidRPr="00D8582A">
        <w:rPr>
          <w:bCs/>
        </w:rPr>
        <w:t xml:space="preserve"> </w:t>
      </w:r>
      <w:r w:rsidR="004A6E02">
        <w:rPr>
          <w:bCs/>
        </w:rPr>
        <w:t>pa</w:t>
      </w:r>
      <w:r w:rsidRPr="00D8582A">
        <w:rPr>
          <w:bCs/>
        </w:rPr>
        <w:t>tvirtinti tipin</w:t>
      </w:r>
      <w:r w:rsidR="004A6E02">
        <w:rPr>
          <w:bCs/>
        </w:rPr>
        <w:t>ę</w:t>
      </w:r>
      <w:r w:rsidRPr="00D8582A">
        <w:rPr>
          <w:bCs/>
        </w:rPr>
        <w:t xml:space="preserve"> daugiabučių namų kiemų infrastruktūros gerinimo projekto finansavimo sutarties formą.</w:t>
      </w:r>
    </w:p>
    <w:p w:rsidR="00D8582A" w:rsidRPr="00D8582A" w:rsidRDefault="00D8582A" w:rsidP="00D8582A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D8582A">
        <w:rPr>
          <w:lang w:eastAsia="lt-LT"/>
        </w:rPr>
        <w:t>Skelbti šį sprendimą</w:t>
      </w:r>
      <w:r w:rsidRPr="00D8582A">
        <w:rPr>
          <w:color w:val="000000"/>
          <w:lang w:eastAsia="lt-LT"/>
        </w:rPr>
        <w:t xml:space="preserve">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8632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03CBB"/>
    <w:multiLevelType w:val="multilevel"/>
    <w:tmpl w:val="120826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96613A"/>
    <w:multiLevelType w:val="hybridMultilevel"/>
    <w:tmpl w:val="248EC324"/>
    <w:lvl w:ilvl="0" w:tplc="B4CC7C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4505"/>
    <w:rsid w:val="0041008A"/>
    <w:rsid w:val="004476DD"/>
    <w:rsid w:val="004A6E02"/>
    <w:rsid w:val="00586320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8582A"/>
    <w:rsid w:val="00DB5FF2"/>
    <w:rsid w:val="00E014C1"/>
    <w:rsid w:val="00E33871"/>
    <w:rsid w:val="00EA2CB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D226"/>
  <w15:docId w15:val="{F759D17C-CDC2-45A1-82A4-94FA978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2021-05-03T13:02:00Z</dcterms:created>
  <dcterms:modified xsi:type="dcterms:W3CDTF">2021-05-03T13:02:00Z</dcterms:modified>
</cp:coreProperties>
</file>