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732764"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T2-137</w:t>
            </w:r>
            <w:bookmarkEnd w:id="2"/>
          </w:p>
        </w:tc>
      </w:tr>
    </w:tbl>
    <w:p w:rsidR="00832CC9" w:rsidRPr="00F72A1E" w:rsidRDefault="00832CC9" w:rsidP="0006079E">
      <w:pPr>
        <w:jc w:val="center"/>
      </w:pPr>
    </w:p>
    <w:p w:rsidR="00832CC9" w:rsidRPr="00F72A1E" w:rsidRDefault="00832CC9" w:rsidP="0006079E">
      <w:pPr>
        <w:jc w:val="center"/>
      </w:pPr>
    </w:p>
    <w:p w:rsidR="00E07F43" w:rsidRDefault="00E07F43" w:rsidP="00E07F43">
      <w:pPr>
        <w:jc w:val="center"/>
        <w:rPr>
          <w:b/>
        </w:rPr>
      </w:pPr>
      <w:r>
        <w:rPr>
          <w:b/>
        </w:rPr>
        <w:t>BĮ KLAIPĖDOS MIESTO SOCIALINĖS PARAMOS CENTRO 2020 METŲ VEIKLOS ATASKAITA</w:t>
      </w:r>
    </w:p>
    <w:p w:rsidR="00832CC9" w:rsidRPr="00F72A1E" w:rsidRDefault="00832CC9" w:rsidP="0006079E">
      <w:pPr>
        <w:jc w:val="center"/>
      </w:pPr>
    </w:p>
    <w:p w:rsidR="00E07F43" w:rsidRPr="007B6662" w:rsidRDefault="00E07F43" w:rsidP="00E07F43">
      <w:pPr>
        <w:ind w:left="360" w:firstLine="349"/>
        <w:jc w:val="both"/>
        <w:rPr>
          <w:b/>
        </w:rPr>
      </w:pPr>
      <w:r w:rsidRPr="007B6662">
        <w:rPr>
          <w:b/>
        </w:rPr>
        <w:t>1.Įstaigos pristatymas.</w:t>
      </w:r>
    </w:p>
    <w:p w:rsidR="00E07F43" w:rsidRPr="007B6662" w:rsidRDefault="00E07F43" w:rsidP="00E07F43">
      <w:pPr>
        <w:ind w:firstLine="709"/>
        <w:jc w:val="both"/>
      </w:pPr>
      <w:r w:rsidRPr="007B6662">
        <w:t>1</w:t>
      </w:r>
      <w:r w:rsidRPr="007B6662">
        <w:rPr>
          <w:color w:val="000000" w:themeColor="text1"/>
        </w:rPr>
        <w:t xml:space="preserve">.1. </w:t>
      </w:r>
      <w:r w:rsidRPr="007B6662">
        <w:t>Pavadinimas</w:t>
      </w:r>
      <w:r w:rsidRPr="007B6662">
        <w:rPr>
          <w:b/>
          <w:bCs/>
          <w:color w:val="000000" w:themeColor="text1"/>
          <w:spacing w:val="-1"/>
        </w:rPr>
        <w:t xml:space="preserve"> - Biudžetinė įstaiga Klaipėdos miesto socialinės paramos centras, </w:t>
      </w:r>
      <w:r w:rsidRPr="007B6662">
        <w:t>buveinės adresas</w:t>
      </w:r>
      <w:r w:rsidRPr="007B6662">
        <w:rPr>
          <w:b/>
          <w:bCs/>
          <w:color w:val="000000" w:themeColor="text1"/>
          <w:spacing w:val="-1"/>
        </w:rPr>
        <w:t xml:space="preserve"> - Taikos pr. 76, Klaipėda, </w:t>
      </w:r>
      <w:r w:rsidRPr="007B6662">
        <w:t>rekvizitai</w:t>
      </w:r>
      <w:r w:rsidRPr="007B6662">
        <w:rPr>
          <w:b/>
          <w:bCs/>
          <w:color w:val="000000" w:themeColor="text1"/>
          <w:spacing w:val="-1"/>
        </w:rPr>
        <w:t xml:space="preserve"> - įmonės kodas 14190493</w:t>
      </w:r>
      <w:r>
        <w:rPr>
          <w:b/>
          <w:bCs/>
          <w:color w:val="000000" w:themeColor="text1"/>
          <w:spacing w:val="-1"/>
        </w:rPr>
        <w:t>5</w:t>
      </w:r>
      <w:r w:rsidRPr="007B6662">
        <w:rPr>
          <w:color w:val="000000" w:themeColor="text1"/>
          <w:spacing w:val="-1"/>
        </w:rPr>
        <w:t>, tel.</w:t>
      </w:r>
      <w:r w:rsidRPr="007B6662">
        <w:rPr>
          <w:b/>
          <w:bCs/>
          <w:color w:val="000000" w:themeColor="text1"/>
          <w:spacing w:val="-1"/>
        </w:rPr>
        <w:t xml:space="preserve"> 846 311185, el. pašto adresas – </w:t>
      </w:r>
      <w:hyperlink r:id="rId7" w:history="1">
        <w:r w:rsidRPr="007B6662">
          <w:rPr>
            <w:rStyle w:val="Hipersaitas"/>
            <w:rFonts w:eastAsiaTheme="majorEastAsia"/>
            <w:b/>
            <w:bCs/>
            <w:spacing w:val="-1"/>
          </w:rPr>
          <w:t>info@klaipedaspc.lt</w:t>
        </w:r>
      </w:hyperlink>
      <w:r w:rsidRPr="007B6662">
        <w:rPr>
          <w:b/>
          <w:bCs/>
          <w:color w:val="000000" w:themeColor="text1"/>
          <w:spacing w:val="-1"/>
        </w:rPr>
        <w:t xml:space="preserve">, </w:t>
      </w:r>
      <w:r w:rsidRPr="007B6662">
        <w:t xml:space="preserve">internetinės svetainės adresas – </w:t>
      </w:r>
      <w:hyperlink r:id="rId8" w:history="1">
        <w:r w:rsidRPr="007B6662">
          <w:rPr>
            <w:rStyle w:val="Hipersaitas"/>
            <w:rFonts w:eastAsiaTheme="majorEastAsia"/>
          </w:rPr>
          <w:t>www.klaipedaspc.lt</w:t>
        </w:r>
      </w:hyperlink>
      <w:r w:rsidRPr="007B6662">
        <w:t xml:space="preserve">, filialų, skyrių adresai ir kontaktinė informacija – staiga neturi  </w:t>
      </w:r>
    </w:p>
    <w:p w:rsidR="00E07F43" w:rsidRPr="007B6662" w:rsidRDefault="00E07F43" w:rsidP="00E07F43">
      <w:pPr>
        <w:jc w:val="both"/>
        <w:rPr>
          <w:b/>
        </w:rPr>
      </w:pPr>
      <w:r w:rsidRPr="007B6662">
        <w:rPr>
          <w:b/>
        </w:rPr>
        <w:t>(</w:t>
      </w:r>
      <w:r w:rsidRPr="007B6662">
        <w:t xml:space="preserve"> kontaktinė informacija (telefonas, elektroninio pašto adresas ir).</w:t>
      </w:r>
    </w:p>
    <w:p w:rsidR="00E07F43" w:rsidRPr="007B6662" w:rsidRDefault="00E07F43" w:rsidP="00E07F43">
      <w:pPr>
        <w:ind w:firstLine="709"/>
        <w:jc w:val="both"/>
      </w:pPr>
      <w:r w:rsidRPr="007B6662">
        <w:t xml:space="preserve">1.2. Įstaigos vadovas. </w:t>
      </w:r>
    </w:p>
    <w:p w:rsidR="00E07F43" w:rsidRPr="007B6662" w:rsidRDefault="00E07F43" w:rsidP="00E07F43">
      <w:pPr>
        <w:ind w:firstLine="709"/>
        <w:jc w:val="both"/>
      </w:pPr>
      <w:r w:rsidRPr="007B6662">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E07F43" w:rsidRPr="007B6662" w:rsidTr="0083640E">
        <w:tc>
          <w:tcPr>
            <w:tcW w:w="988" w:type="dxa"/>
          </w:tcPr>
          <w:p w:rsidR="00E07F43" w:rsidRPr="007B6662" w:rsidRDefault="00E07F43" w:rsidP="0083640E">
            <w:pPr>
              <w:jc w:val="center"/>
              <w:rPr>
                <w:sz w:val="22"/>
                <w:szCs w:val="22"/>
              </w:rPr>
            </w:pPr>
            <w:r w:rsidRPr="007B6662">
              <w:rPr>
                <w:sz w:val="22"/>
                <w:szCs w:val="22"/>
              </w:rPr>
              <w:t>Eil. Nr.</w:t>
            </w:r>
          </w:p>
        </w:tc>
        <w:tc>
          <w:tcPr>
            <w:tcW w:w="3543" w:type="dxa"/>
          </w:tcPr>
          <w:p w:rsidR="00E07F43" w:rsidRPr="007B6662" w:rsidRDefault="00E07F43" w:rsidP="0083640E">
            <w:pPr>
              <w:jc w:val="center"/>
            </w:pPr>
            <w:r w:rsidRPr="007B6662">
              <w:t>Pareigybės pavadinimas</w:t>
            </w:r>
          </w:p>
        </w:tc>
        <w:tc>
          <w:tcPr>
            <w:tcW w:w="2693" w:type="dxa"/>
          </w:tcPr>
          <w:p w:rsidR="00E07F43" w:rsidRPr="007B6662" w:rsidRDefault="00E07F43" w:rsidP="0083640E">
            <w:pPr>
              <w:jc w:val="center"/>
            </w:pPr>
            <w:r w:rsidRPr="007B6662">
              <w:t>Pareigybės lygis</w:t>
            </w:r>
          </w:p>
        </w:tc>
        <w:tc>
          <w:tcPr>
            <w:tcW w:w="2404" w:type="dxa"/>
          </w:tcPr>
          <w:p w:rsidR="00E07F43" w:rsidRPr="007B6662" w:rsidRDefault="00E07F43" w:rsidP="0083640E">
            <w:pPr>
              <w:jc w:val="center"/>
            </w:pPr>
            <w:r w:rsidRPr="007B6662">
              <w:t>Darbuotojų skaičius</w:t>
            </w:r>
          </w:p>
        </w:tc>
      </w:tr>
      <w:tr w:rsidR="00E07F43" w:rsidRPr="007B6662" w:rsidTr="0083640E">
        <w:trPr>
          <w:trHeight w:val="434"/>
        </w:trPr>
        <w:tc>
          <w:tcPr>
            <w:tcW w:w="988" w:type="dxa"/>
          </w:tcPr>
          <w:p w:rsidR="00E07F43" w:rsidRPr="007B6662" w:rsidRDefault="00E07F43" w:rsidP="0083640E">
            <w:pPr>
              <w:jc w:val="both"/>
            </w:pPr>
            <w:r w:rsidRPr="007B6662">
              <w:t>1.</w:t>
            </w:r>
          </w:p>
        </w:tc>
        <w:tc>
          <w:tcPr>
            <w:tcW w:w="3543" w:type="dxa"/>
          </w:tcPr>
          <w:p w:rsidR="00E07F43" w:rsidRPr="007B6662" w:rsidRDefault="00E07F43" w:rsidP="0083640E">
            <w:pPr>
              <w:jc w:val="both"/>
            </w:pPr>
            <w:r w:rsidRPr="007B6662">
              <w:t>Įstaigos vadovas</w:t>
            </w: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1</w:t>
            </w:r>
          </w:p>
        </w:tc>
      </w:tr>
      <w:tr w:rsidR="00E07F43" w:rsidRPr="007B6662" w:rsidTr="0083640E">
        <w:tc>
          <w:tcPr>
            <w:tcW w:w="988" w:type="dxa"/>
          </w:tcPr>
          <w:p w:rsidR="00E07F43" w:rsidRPr="007B6662" w:rsidRDefault="00E07F43" w:rsidP="0083640E">
            <w:pPr>
              <w:jc w:val="both"/>
            </w:pPr>
            <w:r w:rsidRPr="007B6662">
              <w:t>2.</w:t>
            </w:r>
          </w:p>
        </w:tc>
        <w:tc>
          <w:tcPr>
            <w:tcW w:w="3543" w:type="dxa"/>
          </w:tcPr>
          <w:p w:rsidR="00E07F43" w:rsidRPr="007B6662" w:rsidRDefault="00E07F43" w:rsidP="0083640E">
            <w:pPr>
              <w:jc w:val="both"/>
            </w:pPr>
            <w:r w:rsidRPr="007B6662">
              <w:t>Įstaigos vadovo pavaduotojai</w:t>
            </w: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2</w:t>
            </w:r>
          </w:p>
        </w:tc>
      </w:tr>
      <w:tr w:rsidR="00E07F43" w:rsidRPr="007B6662" w:rsidTr="0083640E">
        <w:tc>
          <w:tcPr>
            <w:tcW w:w="988" w:type="dxa"/>
          </w:tcPr>
          <w:p w:rsidR="00E07F43" w:rsidRPr="007B6662" w:rsidRDefault="00E07F43" w:rsidP="0083640E">
            <w:pPr>
              <w:jc w:val="both"/>
            </w:pPr>
            <w:r w:rsidRPr="007B6662">
              <w:t>3.</w:t>
            </w:r>
          </w:p>
        </w:tc>
        <w:tc>
          <w:tcPr>
            <w:tcW w:w="3543" w:type="dxa"/>
          </w:tcPr>
          <w:p w:rsidR="00E07F43" w:rsidRPr="007B6662" w:rsidRDefault="00E07F43" w:rsidP="0083640E">
            <w:pPr>
              <w:jc w:val="both"/>
            </w:pPr>
            <w:r w:rsidRPr="007B6662">
              <w:t>Struktūrinių padalinių vadovai</w:t>
            </w: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3</w:t>
            </w:r>
          </w:p>
        </w:tc>
      </w:tr>
      <w:tr w:rsidR="00E07F43" w:rsidRPr="007B6662" w:rsidTr="0083640E">
        <w:tc>
          <w:tcPr>
            <w:tcW w:w="988" w:type="dxa"/>
          </w:tcPr>
          <w:p w:rsidR="00E07F43" w:rsidRPr="007B6662" w:rsidRDefault="00E07F43" w:rsidP="0083640E">
            <w:pPr>
              <w:jc w:val="both"/>
            </w:pPr>
            <w:r w:rsidRPr="007B6662">
              <w:t>4.</w:t>
            </w:r>
          </w:p>
        </w:tc>
        <w:tc>
          <w:tcPr>
            <w:tcW w:w="8640" w:type="dxa"/>
            <w:gridSpan w:val="3"/>
          </w:tcPr>
          <w:p w:rsidR="00E07F43" w:rsidRPr="007B6662" w:rsidRDefault="00E07F43" w:rsidP="0083640E">
            <w:pPr>
              <w:jc w:val="center"/>
            </w:pPr>
            <w:r w:rsidRPr="007B6662">
              <w:t>Specialistai:</w:t>
            </w:r>
          </w:p>
        </w:tc>
      </w:tr>
      <w:tr w:rsidR="00E07F43" w:rsidRPr="007B6662" w:rsidTr="0083640E">
        <w:tc>
          <w:tcPr>
            <w:tcW w:w="988" w:type="dxa"/>
          </w:tcPr>
          <w:p w:rsidR="00E07F43" w:rsidRPr="007B6662" w:rsidRDefault="00E07F43" w:rsidP="0083640E">
            <w:pPr>
              <w:jc w:val="both"/>
            </w:pPr>
            <w:r w:rsidRPr="007B6662">
              <w:t>4.1.</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A1</w:t>
            </w:r>
          </w:p>
        </w:tc>
        <w:tc>
          <w:tcPr>
            <w:tcW w:w="2404" w:type="dxa"/>
          </w:tcPr>
          <w:p w:rsidR="00E07F43" w:rsidRPr="007B6662" w:rsidRDefault="00E07F43" w:rsidP="0083640E">
            <w:pPr>
              <w:jc w:val="center"/>
            </w:pPr>
            <w:r w:rsidRPr="007B6662">
              <w:t>2</w:t>
            </w:r>
          </w:p>
        </w:tc>
      </w:tr>
      <w:tr w:rsidR="00E07F43" w:rsidRPr="007B6662" w:rsidTr="0083640E">
        <w:tc>
          <w:tcPr>
            <w:tcW w:w="988" w:type="dxa"/>
          </w:tcPr>
          <w:p w:rsidR="00E07F43" w:rsidRPr="007B6662" w:rsidRDefault="00E07F43" w:rsidP="0083640E">
            <w:pPr>
              <w:jc w:val="both"/>
            </w:pPr>
            <w:r w:rsidRPr="007B6662">
              <w:t>4.2.</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t>23.75</w:t>
            </w:r>
          </w:p>
        </w:tc>
      </w:tr>
      <w:tr w:rsidR="00E07F43" w:rsidRPr="007B6662" w:rsidTr="0083640E">
        <w:tc>
          <w:tcPr>
            <w:tcW w:w="988" w:type="dxa"/>
          </w:tcPr>
          <w:p w:rsidR="00E07F43" w:rsidRPr="007B6662" w:rsidRDefault="00E07F43" w:rsidP="0083640E">
            <w:pPr>
              <w:jc w:val="both"/>
            </w:pPr>
            <w:r w:rsidRPr="007B6662">
              <w:t>4.3.</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B</w:t>
            </w:r>
          </w:p>
        </w:tc>
        <w:tc>
          <w:tcPr>
            <w:tcW w:w="2404" w:type="dxa"/>
          </w:tcPr>
          <w:p w:rsidR="00E07F43" w:rsidRPr="007B6662" w:rsidRDefault="00E07F43" w:rsidP="0083640E">
            <w:pPr>
              <w:jc w:val="center"/>
            </w:pPr>
            <w:r>
              <w:t>2.5</w:t>
            </w:r>
          </w:p>
        </w:tc>
      </w:tr>
      <w:tr w:rsidR="00E07F43" w:rsidRPr="007B6662" w:rsidTr="0083640E">
        <w:tc>
          <w:tcPr>
            <w:tcW w:w="988" w:type="dxa"/>
          </w:tcPr>
          <w:p w:rsidR="00E07F43" w:rsidRPr="007B6662" w:rsidRDefault="00E07F43" w:rsidP="0083640E">
            <w:pPr>
              <w:jc w:val="both"/>
            </w:pPr>
            <w:r w:rsidRPr="007B6662">
              <w:t xml:space="preserve">5. </w:t>
            </w:r>
          </w:p>
        </w:tc>
        <w:tc>
          <w:tcPr>
            <w:tcW w:w="3543" w:type="dxa"/>
          </w:tcPr>
          <w:p w:rsidR="00E07F43" w:rsidRPr="007B6662" w:rsidRDefault="00E07F43" w:rsidP="0083640E">
            <w:pPr>
              <w:jc w:val="both"/>
            </w:pPr>
            <w:r w:rsidRPr="007B6662">
              <w:t>Kvalifikuoti darbuotojai</w:t>
            </w:r>
          </w:p>
        </w:tc>
        <w:tc>
          <w:tcPr>
            <w:tcW w:w="2693" w:type="dxa"/>
          </w:tcPr>
          <w:p w:rsidR="00E07F43" w:rsidRPr="007B6662" w:rsidRDefault="00E07F43" w:rsidP="0083640E">
            <w:pPr>
              <w:jc w:val="center"/>
            </w:pPr>
            <w:r w:rsidRPr="007B6662">
              <w:t>C</w:t>
            </w:r>
          </w:p>
        </w:tc>
        <w:tc>
          <w:tcPr>
            <w:tcW w:w="2404" w:type="dxa"/>
          </w:tcPr>
          <w:p w:rsidR="00E07F43" w:rsidRPr="007B6662" w:rsidRDefault="00E07F43" w:rsidP="0083640E">
            <w:pPr>
              <w:jc w:val="center"/>
            </w:pPr>
            <w:r w:rsidRPr="007B6662">
              <w:t>109</w:t>
            </w:r>
          </w:p>
        </w:tc>
      </w:tr>
      <w:tr w:rsidR="00E07F43" w:rsidRPr="007B6662" w:rsidTr="0083640E">
        <w:tc>
          <w:tcPr>
            <w:tcW w:w="988" w:type="dxa"/>
          </w:tcPr>
          <w:p w:rsidR="00E07F43" w:rsidRPr="007B6662" w:rsidRDefault="00E07F43" w:rsidP="0083640E">
            <w:pPr>
              <w:jc w:val="both"/>
            </w:pPr>
            <w:r w:rsidRPr="007B6662">
              <w:t xml:space="preserve">6. </w:t>
            </w:r>
          </w:p>
        </w:tc>
        <w:tc>
          <w:tcPr>
            <w:tcW w:w="3543" w:type="dxa"/>
          </w:tcPr>
          <w:p w:rsidR="00E07F43" w:rsidRPr="007B6662" w:rsidRDefault="00E07F43" w:rsidP="0083640E">
            <w:pPr>
              <w:jc w:val="both"/>
            </w:pPr>
            <w:r w:rsidRPr="007B6662">
              <w:t>Darbuotojai</w:t>
            </w:r>
          </w:p>
        </w:tc>
        <w:tc>
          <w:tcPr>
            <w:tcW w:w="2693" w:type="dxa"/>
          </w:tcPr>
          <w:p w:rsidR="00E07F43" w:rsidRPr="007B6662" w:rsidRDefault="00E07F43" w:rsidP="0083640E">
            <w:pPr>
              <w:jc w:val="center"/>
            </w:pPr>
            <w:r w:rsidRPr="007B6662">
              <w:t>D</w:t>
            </w:r>
          </w:p>
        </w:tc>
        <w:tc>
          <w:tcPr>
            <w:tcW w:w="2404" w:type="dxa"/>
          </w:tcPr>
          <w:p w:rsidR="00E07F43" w:rsidRPr="007B6662" w:rsidRDefault="00E07F43" w:rsidP="0083640E">
            <w:pPr>
              <w:jc w:val="center"/>
            </w:pPr>
            <w:r w:rsidRPr="007B6662">
              <w:t>0</w:t>
            </w:r>
          </w:p>
        </w:tc>
      </w:tr>
      <w:tr w:rsidR="00E07F43" w:rsidRPr="007B6662" w:rsidTr="0083640E">
        <w:tc>
          <w:tcPr>
            <w:tcW w:w="988" w:type="dxa"/>
          </w:tcPr>
          <w:p w:rsidR="00E07F43" w:rsidRPr="007B6662" w:rsidRDefault="00E07F43" w:rsidP="0083640E">
            <w:pPr>
              <w:jc w:val="both"/>
            </w:pPr>
            <w:r w:rsidRPr="007B6662">
              <w:t xml:space="preserve">7. </w:t>
            </w:r>
          </w:p>
        </w:tc>
        <w:tc>
          <w:tcPr>
            <w:tcW w:w="8640" w:type="dxa"/>
            <w:gridSpan w:val="3"/>
          </w:tcPr>
          <w:p w:rsidR="00E07F43" w:rsidRPr="007B6662" w:rsidRDefault="00E07F43" w:rsidP="0083640E">
            <w:pPr>
              <w:jc w:val="both"/>
            </w:pPr>
            <w:r w:rsidRPr="007B6662">
              <w:t>Pedagoginiai darbuotojai:</w:t>
            </w:r>
          </w:p>
        </w:tc>
      </w:tr>
      <w:tr w:rsidR="00E07F43" w:rsidRPr="007B6662" w:rsidTr="0083640E">
        <w:tc>
          <w:tcPr>
            <w:tcW w:w="988" w:type="dxa"/>
          </w:tcPr>
          <w:p w:rsidR="00E07F43" w:rsidRPr="007B6662" w:rsidRDefault="00E07F43" w:rsidP="0083640E">
            <w:pPr>
              <w:jc w:val="both"/>
            </w:pPr>
            <w:r w:rsidRPr="007B6662">
              <w:t>7.1.</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A1</w:t>
            </w:r>
          </w:p>
        </w:tc>
        <w:tc>
          <w:tcPr>
            <w:tcW w:w="2404" w:type="dxa"/>
          </w:tcPr>
          <w:p w:rsidR="00E07F43" w:rsidRPr="007B6662" w:rsidRDefault="00E07F43" w:rsidP="0083640E">
            <w:pPr>
              <w:jc w:val="center"/>
            </w:pPr>
            <w:r w:rsidRPr="007B6662">
              <w:t>0</w:t>
            </w:r>
          </w:p>
        </w:tc>
      </w:tr>
      <w:tr w:rsidR="00E07F43" w:rsidRPr="007B6662" w:rsidTr="0083640E">
        <w:tc>
          <w:tcPr>
            <w:tcW w:w="988" w:type="dxa"/>
          </w:tcPr>
          <w:p w:rsidR="00E07F43" w:rsidRPr="007B6662" w:rsidRDefault="00E07F43" w:rsidP="0083640E">
            <w:pPr>
              <w:jc w:val="both"/>
            </w:pPr>
            <w:r w:rsidRPr="007B6662">
              <w:t>7.2.</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A2</w:t>
            </w:r>
          </w:p>
        </w:tc>
        <w:tc>
          <w:tcPr>
            <w:tcW w:w="2404" w:type="dxa"/>
          </w:tcPr>
          <w:p w:rsidR="00E07F43" w:rsidRPr="007B6662" w:rsidRDefault="00E07F43" w:rsidP="0083640E">
            <w:pPr>
              <w:jc w:val="center"/>
            </w:pPr>
            <w:r w:rsidRPr="007B6662">
              <w:t>0</w:t>
            </w:r>
          </w:p>
        </w:tc>
      </w:tr>
      <w:tr w:rsidR="00E07F43" w:rsidRPr="007B6662" w:rsidTr="0083640E">
        <w:tc>
          <w:tcPr>
            <w:tcW w:w="988" w:type="dxa"/>
          </w:tcPr>
          <w:p w:rsidR="00E07F43" w:rsidRPr="007B6662" w:rsidRDefault="00E07F43" w:rsidP="0083640E">
            <w:pPr>
              <w:jc w:val="both"/>
            </w:pPr>
            <w:r w:rsidRPr="007B6662">
              <w:t>7.3.</w:t>
            </w:r>
          </w:p>
        </w:tc>
        <w:tc>
          <w:tcPr>
            <w:tcW w:w="3543" w:type="dxa"/>
          </w:tcPr>
          <w:p w:rsidR="00E07F43" w:rsidRPr="007B6662" w:rsidRDefault="00E07F43" w:rsidP="0083640E">
            <w:pPr>
              <w:jc w:val="both"/>
            </w:pPr>
          </w:p>
        </w:tc>
        <w:tc>
          <w:tcPr>
            <w:tcW w:w="2693" w:type="dxa"/>
          </w:tcPr>
          <w:p w:rsidR="00E07F43" w:rsidRPr="007B6662" w:rsidRDefault="00E07F43" w:rsidP="0083640E">
            <w:pPr>
              <w:jc w:val="center"/>
            </w:pPr>
            <w:r w:rsidRPr="007B6662">
              <w:t>B</w:t>
            </w:r>
          </w:p>
        </w:tc>
        <w:tc>
          <w:tcPr>
            <w:tcW w:w="2404" w:type="dxa"/>
          </w:tcPr>
          <w:p w:rsidR="00E07F43" w:rsidRPr="007B6662" w:rsidRDefault="00E07F43" w:rsidP="0083640E">
            <w:pPr>
              <w:jc w:val="center"/>
            </w:pPr>
            <w:r w:rsidRPr="007B6662">
              <w:t>0</w:t>
            </w:r>
          </w:p>
        </w:tc>
      </w:tr>
      <w:tr w:rsidR="00E07F43" w:rsidRPr="007B6662" w:rsidTr="0083640E">
        <w:tc>
          <w:tcPr>
            <w:tcW w:w="4531" w:type="dxa"/>
            <w:gridSpan w:val="2"/>
          </w:tcPr>
          <w:p w:rsidR="00E07F43" w:rsidRPr="007B6662" w:rsidRDefault="00E07F43" w:rsidP="0083640E">
            <w:pPr>
              <w:jc w:val="right"/>
              <w:rPr>
                <w:b/>
                <w:bCs/>
              </w:rPr>
            </w:pPr>
            <w:r w:rsidRPr="007B6662">
              <w:rPr>
                <w:b/>
                <w:bCs/>
              </w:rPr>
              <w:t>Iš viso</w:t>
            </w:r>
          </w:p>
        </w:tc>
        <w:tc>
          <w:tcPr>
            <w:tcW w:w="2693" w:type="dxa"/>
          </w:tcPr>
          <w:p w:rsidR="00E07F43" w:rsidRPr="007B6662" w:rsidRDefault="00E07F43" w:rsidP="0083640E">
            <w:pPr>
              <w:jc w:val="center"/>
              <w:rPr>
                <w:b/>
                <w:bCs/>
              </w:rPr>
            </w:pPr>
            <w:r w:rsidRPr="007B6662">
              <w:rPr>
                <w:b/>
                <w:bCs/>
              </w:rPr>
              <w:t>–</w:t>
            </w:r>
          </w:p>
        </w:tc>
        <w:tc>
          <w:tcPr>
            <w:tcW w:w="2404" w:type="dxa"/>
          </w:tcPr>
          <w:p w:rsidR="00E07F43" w:rsidRPr="007B6662" w:rsidRDefault="00E07F43" w:rsidP="0083640E">
            <w:pPr>
              <w:jc w:val="center"/>
              <w:rPr>
                <w:b/>
                <w:bCs/>
              </w:rPr>
            </w:pPr>
            <w:r w:rsidRPr="007B6662">
              <w:rPr>
                <w:b/>
                <w:bCs/>
              </w:rPr>
              <w:t>143,25</w:t>
            </w:r>
            <w:r>
              <w:rPr>
                <w:rStyle w:val="Puslapioinaosnuoroda"/>
                <w:b/>
                <w:bCs/>
              </w:rPr>
              <w:footnoteReference w:id="1"/>
            </w:r>
          </w:p>
        </w:tc>
      </w:tr>
    </w:tbl>
    <w:p w:rsidR="00E07F43" w:rsidRPr="00153F81" w:rsidRDefault="00E07F43" w:rsidP="00E07F43">
      <w:pPr>
        <w:jc w:val="both"/>
        <w:rPr>
          <w:bCs/>
          <w:lang w:eastAsia="lt-LT"/>
        </w:rPr>
      </w:pPr>
      <w:r w:rsidRPr="00153F81">
        <w:rPr>
          <w:bCs/>
        </w:rPr>
        <w:t>1.4. Patikėjimo teise valdomos patalpos</w:t>
      </w:r>
      <w:r w:rsidRPr="00153F81">
        <w:rPr>
          <w:rStyle w:val="Puslapioinaosnuoroda"/>
          <w:bCs/>
        </w:rPr>
        <w:footnoteReference w:id="2"/>
      </w:r>
      <w:r w:rsidRPr="00153F81">
        <w:rPr>
          <w:b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693"/>
      </w:tblGrid>
      <w:tr w:rsidR="00E07F43" w:rsidRPr="007B6662" w:rsidTr="0083640E">
        <w:tc>
          <w:tcPr>
            <w:tcW w:w="6946"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jc w:val="both"/>
            </w:pPr>
            <w:r w:rsidRPr="007B6662">
              <w:t>Pastatai (nurodyti adresus)</w:t>
            </w:r>
          </w:p>
        </w:tc>
        <w:tc>
          <w:tcPr>
            <w:tcW w:w="2693"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jc w:val="center"/>
              <w:rPr>
                <w:strike/>
              </w:rPr>
            </w:pPr>
            <w:r w:rsidRPr="007B6662">
              <w:t>Plotas (kv. m)</w:t>
            </w:r>
          </w:p>
        </w:tc>
      </w:tr>
      <w:tr w:rsidR="00E07F43" w:rsidRPr="007B6662" w:rsidTr="0083640E">
        <w:trPr>
          <w:trHeight w:val="241"/>
        </w:trPr>
        <w:tc>
          <w:tcPr>
            <w:tcW w:w="6946"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jc w:val="both"/>
            </w:pPr>
            <w:r w:rsidRPr="007B6662">
              <w:rPr>
                <w:sz w:val="22"/>
                <w:szCs w:val="22"/>
              </w:rPr>
              <w:t>Centro buveinė, Taikos pr. 76,</w:t>
            </w:r>
          </w:p>
        </w:tc>
        <w:tc>
          <w:tcPr>
            <w:tcW w:w="2693" w:type="dxa"/>
            <w:tcBorders>
              <w:top w:val="single" w:sz="4" w:space="0" w:color="auto"/>
              <w:left w:val="single" w:sz="4" w:space="0" w:color="auto"/>
              <w:bottom w:val="single" w:sz="4" w:space="0" w:color="auto"/>
              <w:right w:val="single" w:sz="4" w:space="0" w:color="auto"/>
            </w:tcBorders>
            <w:hideMark/>
          </w:tcPr>
          <w:p w:rsidR="00E07F43" w:rsidRPr="007B6662" w:rsidRDefault="00E07F43" w:rsidP="0083640E">
            <w:pPr>
              <w:ind w:right="-108"/>
              <w:jc w:val="center"/>
              <w:rPr>
                <w:b/>
                <w:sz w:val="22"/>
                <w:szCs w:val="22"/>
              </w:rPr>
            </w:pPr>
            <w:r w:rsidRPr="007B6662">
              <w:rPr>
                <w:b/>
                <w:sz w:val="22"/>
                <w:szCs w:val="22"/>
              </w:rPr>
              <w:t>395,73</w:t>
            </w:r>
          </w:p>
          <w:p w:rsidR="00E07F43" w:rsidRPr="007B6662" w:rsidRDefault="00E07F43" w:rsidP="0083640E">
            <w:pPr>
              <w:ind w:right="-108"/>
              <w:jc w:val="center"/>
            </w:pPr>
          </w:p>
        </w:tc>
      </w:tr>
      <w:tr w:rsidR="00E07F43" w:rsidRPr="007B6662" w:rsidTr="0083640E">
        <w:trPr>
          <w:trHeight w:val="276"/>
        </w:trPr>
        <w:tc>
          <w:tcPr>
            <w:tcW w:w="6946" w:type="dxa"/>
            <w:tcBorders>
              <w:top w:val="single" w:sz="4" w:space="0" w:color="auto"/>
              <w:left w:val="single" w:sz="4" w:space="0" w:color="auto"/>
              <w:bottom w:val="single" w:sz="4" w:space="0" w:color="auto"/>
              <w:right w:val="single" w:sz="4" w:space="0" w:color="auto"/>
            </w:tcBorders>
          </w:tcPr>
          <w:p w:rsidR="00E07F43" w:rsidRPr="007B6662" w:rsidRDefault="00E07F43" w:rsidP="0083640E">
            <w:pPr>
              <w:jc w:val="both"/>
              <w:rPr>
                <w:sz w:val="22"/>
                <w:szCs w:val="22"/>
              </w:rPr>
            </w:pPr>
            <w:r w:rsidRPr="007B6662">
              <w:rPr>
                <w:sz w:val="22"/>
                <w:szCs w:val="22"/>
              </w:rPr>
              <w:t>Patalpos, Taikos pr. 107-61</w:t>
            </w:r>
          </w:p>
        </w:tc>
        <w:tc>
          <w:tcPr>
            <w:tcW w:w="2693" w:type="dxa"/>
            <w:tcBorders>
              <w:top w:val="single" w:sz="4" w:space="0" w:color="auto"/>
              <w:left w:val="single" w:sz="4" w:space="0" w:color="auto"/>
              <w:bottom w:val="single" w:sz="4" w:space="0" w:color="auto"/>
              <w:right w:val="single" w:sz="4" w:space="0" w:color="auto"/>
            </w:tcBorders>
          </w:tcPr>
          <w:p w:rsidR="00E07F43" w:rsidRPr="007B6662" w:rsidRDefault="00E07F43" w:rsidP="0083640E">
            <w:pPr>
              <w:ind w:right="-108"/>
              <w:jc w:val="center"/>
              <w:rPr>
                <w:b/>
                <w:sz w:val="22"/>
                <w:szCs w:val="22"/>
              </w:rPr>
            </w:pPr>
            <w:r w:rsidRPr="007B6662">
              <w:rPr>
                <w:b/>
                <w:sz w:val="22"/>
                <w:szCs w:val="22"/>
              </w:rPr>
              <w:t>22,5</w:t>
            </w:r>
          </w:p>
        </w:tc>
      </w:tr>
    </w:tbl>
    <w:p w:rsidR="00E07F43" w:rsidRPr="00153F81" w:rsidRDefault="00E07F43" w:rsidP="00E07F43">
      <w:pPr>
        <w:jc w:val="both"/>
      </w:pPr>
    </w:p>
    <w:p w:rsidR="00E07F43" w:rsidRPr="00153F81" w:rsidRDefault="00E07F43" w:rsidP="00153F81">
      <w:pPr>
        <w:tabs>
          <w:tab w:val="center" w:pos="4819"/>
        </w:tabs>
        <w:jc w:val="both"/>
        <w:rPr>
          <w:bCs/>
        </w:rPr>
      </w:pPr>
      <w:r w:rsidRPr="00153F81">
        <w:rPr>
          <w:bCs/>
        </w:rPr>
        <w:t>1.5. Finansinė informacija: už 2020 m.</w:t>
      </w:r>
      <w:r w:rsidR="00153F81">
        <w:rPr>
          <w:bCs/>
        </w:rPr>
        <w:tab/>
      </w:r>
    </w:p>
    <w:tbl>
      <w:tblPr>
        <w:tblW w:w="0" w:type="auto"/>
        <w:tblCellMar>
          <w:left w:w="0" w:type="dxa"/>
          <w:right w:w="0" w:type="dxa"/>
        </w:tblCellMar>
        <w:tblLook w:val="04A0" w:firstRow="1" w:lastRow="0" w:firstColumn="1" w:lastColumn="0" w:noHBand="0" w:noVBand="1"/>
      </w:tblPr>
      <w:tblGrid>
        <w:gridCol w:w="2117"/>
        <w:gridCol w:w="1559"/>
        <w:gridCol w:w="1276"/>
        <w:gridCol w:w="1417"/>
        <w:gridCol w:w="3249"/>
      </w:tblGrid>
      <w:tr w:rsidR="00E07F43" w:rsidRPr="007B6662" w:rsidTr="0083640E">
        <w:tc>
          <w:tcPr>
            <w:tcW w:w="21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Finansavimo šaltinis</w:t>
            </w:r>
          </w:p>
        </w:tc>
        <w:tc>
          <w:tcPr>
            <w:tcW w:w="425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Lėšos (tūkst. eurų)</w:t>
            </w:r>
          </w:p>
        </w:tc>
        <w:tc>
          <w:tcPr>
            <w:tcW w:w="324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E07F43" w:rsidRPr="007B6662" w:rsidRDefault="00E07F43" w:rsidP="0083640E">
            <w:pPr>
              <w:jc w:val="center"/>
              <w:rPr>
                <w:lang w:eastAsia="lt-LT"/>
              </w:rPr>
            </w:pPr>
            <w:r w:rsidRPr="007B6662">
              <w:rPr>
                <w:lang w:eastAsia="lt-LT"/>
              </w:rPr>
              <w:t>Pastabos</w:t>
            </w:r>
          </w:p>
          <w:p w:rsidR="00E07F43" w:rsidRPr="007B6662" w:rsidRDefault="00E07F43" w:rsidP="0083640E">
            <w:pPr>
              <w:jc w:val="center"/>
              <w:rPr>
                <w:lang w:eastAsia="lt-LT"/>
              </w:rPr>
            </w:pPr>
          </w:p>
        </w:tc>
      </w:tr>
      <w:tr w:rsidR="00E07F43" w:rsidRPr="007B6662" w:rsidTr="0083640E">
        <w:tc>
          <w:tcPr>
            <w:tcW w:w="2117" w:type="dxa"/>
            <w:vMerge/>
            <w:tcBorders>
              <w:top w:val="single" w:sz="8" w:space="0" w:color="auto"/>
              <w:left w:val="single" w:sz="8" w:space="0" w:color="auto"/>
              <w:bottom w:val="single" w:sz="8" w:space="0" w:color="auto"/>
              <w:right w:val="single" w:sz="8" w:space="0" w:color="auto"/>
            </w:tcBorders>
            <w:vAlign w:val="center"/>
            <w:hideMark/>
          </w:tcPr>
          <w:p w:rsidR="00E07F43" w:rsidRPr="007B6662" w:rsidRDefault="00E07F43" w:rsidP="0083640E">
            <w:pPr>
              <w:rPr>
                <w:lang w:eastAsia="lt-LT"/>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b/>
                <w:bCs/>
                <w:sz w:val="22"/>
                <w:szCs w:val="22"/>
                <w:lang w:eastAsia="lt-LT"/>
              </w:rPr>
            </w:pPr>
            <w:r w:rsidRPr="007B6662">
              <w:rPr>
                <w:b/>
                <w:bCs/>
                <w:sz w:val="22"/>
                <w:szCs w:val="22"/>
                <w:lang w:eastAsia="lt-LT"/>
              </w:rPr>
              <w:t>Planas (patikslintas)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Panaudota lėšų</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jc w:val="center"/>
              <w:rPr>
                <w:lang w:eastAsia="lt-LT"/>
              </w:rPr>
            </w:pPr>
            <w:r w:rsidRPr="007B6662">
              <w:rPr>
                <w:lang w:eastAsia="lt-LT"/>
              </w:rPr>
              <w:t>Įvykdymas (%)</w:t>
            </w:r>
          </w:p>
        </w:tc>
        <w:tc>
          <w:tcPr>
            <w:tcW w:w="3249" w:type="dxa"/>
            <w:vMerge/>
            <w:tcBorders>
              <w:top w:val="single" w:sz="8" w:space="0" w:color="auto"/>
              <w:left w:val="nil"/>
              <w:bottom w:val="single" w:sz="8" w:space="0" w:color="auto"/>
              <w:right w:val="single" w:sz="8" w:space="0" w:color="auto"/>
            </w:tcBorders>
            <w:vAlign w:val="center"/>
            <w:hideMark/>
          </w:tcPr>
          <w:p w:rsidR="00E07F43" w:rsidRPr="007B6662" w:rsidRDefault="00E07F43" w:rsidP="0083640E">
            <w:pPr>
              <w:rPr>
                <w:lang w:eastAsia="lt-LT"/>
              </w:rPr>
            </w:pPr>
          </w:p>
        </w:tc>
      </w:tr>
      <w:tr w:rsidR="00E07F43" w:rsidRPr="007B6662" w:rsidTr="0083640E">
        <w:trPr>
          <w:trHeight w:val="415"/>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Savivaldybės biudžetas (SB)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1032,700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1031,824</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99,92</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rPr>
                <w:lang w:eastAsia="lt-LT"/>
              </w:rPr>
            </w:pPr>
          </w:p>
        </w:tc>
      </w:tr>
      <w:tr w:rsidR="00E07F43" w:rsidRPr="007B6662" w:rsidTr="0083640E">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Specialioji tikslinė dotacija (VB)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636,933</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636,843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99,99</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r w:rsidRPr="007B6662">
              <w:rPr>
                <w:lang w:eastAsia="lt-LT"/>
              </w:rPr>
              <w:t>VB – 299350 Eur;</w:t>
            </w:r>
          </w:p>
          <w:p w:rsidR="00E07F43" w:rsidRPr="007B6662" w:rsidRDefault="00E07F43" w:rsidP="0083640E">
            <w:pPr>
              <w:jc w:val="both"/>
              <w:rPr>
                <w:lang w:eastAsia="lt-LT"/>
              </w:rPr>
            </w:pPr>
            <w:r w:rsidRPr="007B6662">
              <w:rPr>
                <w:lang w:eastAsia="lt-LT"/>
              </w:rPr>
              <w:t xml:space="preserve">VB (projektas) 222460; </w:t>
            </w:r>
          </w:p>
          <w:p w:rsidR="00E07F43" w:rsidRPr="007B6662" w:rsidRDefault="00E07F43" w:rsidP="0083640E">
            <w:pPr>
              <w:jc w:val="both"/>
              <w:rPr>
                <w:lang w:eastAsia="lt-LT"/>
              </w:rPr>
            </w:pPr>
            <w:r w:rsidRPr="007B6662">
              <w:rPr>
                <w:lang w:eastAsia="lt-LT"/>
              </w:rPr>
              <w:lastRenderedPageBreak/>
              <w:t xml:space="preserve">VB </w:t>
            </w:r>
            <w:r>
              <w:rPr>
                <w:lang w:eastAsia="lt-LT"/>
              </w:rPr>
              <w:t>d</w:t>
            </w:r>
            <w:r w:rsidRPr="007B6662">
              <w:rPr>
                <w:lang w:eastAsia="lt-LT"/>
              </w:rPr>
              <w:t>otacija už darbą karantino metu:</w:t>
            </w:r>
          </w:p>
          <w:p w:rsidR="00E07F43" w:rsidRPr="007B6662" w:rsidRDefault="00E07F43" w:rsidP="0083640E">
            <w:pPr>
              <w:jc w:val="both"/>
              <w:rPr>
                <w:lang w:eastAsia="lt-LT"/>
              </w:rPr>
            </w:pPr>
            <w:r w:rsidRPr="007B6662">
              <w:rPr>
                <w:lang w:eastAsia="lt-LT"/>
              </w:rPr>
              <w:t>-</w:t>
            </w:r>
            <w:r>
              <w:rPr>
                <w:lang w:eastAsia="lt-LT"/>
              </w:rPr>
              <w:t xml:space="preserve"> </w:t>
            </w:r>
            <w:r w:rsidRPr="007B6662">
              <w:rPr>
                <w:lang w:eastAsia="lt-LT"/>
              </w:rPr>
              <w:t>Sveikatos priežiūros darbuotojų darbo užmokesčiui – 71200 Eur</w:t>
            </w:r>
            <w:r>
              <w:rPr>
                <w:lang w:eastAsia="lt-LT"/>
              </w:rPr>
              <w:t xml:space="preserve"> (pagal sutartį su Lietuvos Respublikos socialinės apsaugos ir darbo ministerija)</w:t>
            </w:r>
            <w:r w:rsidRPr="007B6662">
              <w:rPr>
                <w:lang w:eastAsia="lt-LT"/>
              </w:rPr>
              <w:t xml:space="preserve">; </w:t>
            </w:r>
          </w:p>
          <w:p w:rsidR="00E07F43" w:rsidRPr="007B6662" w:rsidRDefault="00E07F43" w:rsidP="0083640E">
            <w:pPr>
              <w:jc w:val="both"/>
              <w:rPr>
                <w:lang w:eastAsia="lt-LT"/>
              </w:rPr>
            </w:pPr>
            <w:r w:rsidRPr="007B6662">
              <w:rPr>
                <w:lang w:eastAsia="lt-LT"/>
              </w:rPr>
              <w:t xml:space="preserve">Socialinių paslaugų srities </w:t>
            </w:r>
            <w:r>
              <w:rPr>
                <w:lang w:eastAsia="lt-LT"/>
              </w:rPr>
              <w:t xml:space="preserve">ir kitų sričių </w:t>
            </w:r>
            <w:r w:rsidRPr="007B6662">
              <w:rPr>
                <w:lang w:eastAsia="lt-LT"/>
              </w:rPr>
              <w:t xml:space="preserve">darbuotojų darbo užmokesčiui </w:t>
            </w:r>
            <w:r>
              <w:rPr>
                <w:lang w:eastAsia="lt-LT"/>
              </w:rPr>
              <w:t>–</w:t>
            </w:r>
            <w:r w:rsidRPr="007B6662">
              <w:rPr>
                <w:lang w:eastAsia="lt-LT"/>
              </w:rPr>
              <w:t xml:space="preserve"> 42005</w:t>
            </w:r>
            <w:r>
              <w:rPr>
                <w:lang w:eastAsia="lt-LT"/>
              </w:rPr>
              <w:t xml:space="preserve"> Eur</w:t>
            </w:r>
            <w:r w:rsidRPr="007B6662">
              <w:rPr>
                <w:lang w:eastAsia="lt-LT"/>
              </w:rPr>
              <w:t xml:space="preserve">; </w:t>
            </w:r>
          </w:p>
          <w:p w:rsidR="00E07F43" w:rsidRPr="007B6662" w:rsidRDefault="00E07F43" w:rsidP="0083640E">
            <w:pPr>
              <w:jc w:val="both"/>
              <w:rPr>
                <w:lang w:eastAsia="lt-LT"/>
              </w:rPr>
            </w:pPr>
            <w:r w:rsidRPr="007B6662">
              <w:rPr>
                <w:lang w:eastAsia="lt-LT"/>
              </w:rPr>
              <w:t>Pabėg</w:t>
            </w:r>
            <w:r>
              <w:rPr>
                <w:lang w:eastAsia="lt-LT"/>
              </w:rPr>
              <w:t>ė</w:t>
            </w:r>
            <w:r w:rsidRPr="007B6662">
              <w:rPr>
                <w:lang w:eastAsia="lt-LT"/>
              </w:rPr>
              <w:t>lių integracij</w:t>
            </w:r>
            <w:r>
              <w:rPr>
                <w:lang w:eastAsia="lt-LT"/>
              </w:rPr>
              <w:t>a</w:t>
            </w:r>
            <w:r w:rsidRPr="007B6662">
              <w:rPr>
                <w:lang w:eastAsia="lt-LT"/>
              </w:rPr>
              <w:t xml:space="preserve"> </w:t>
            </w:r>
            <w:r>
              <w:rPr>
                <w:lang w:eastAsia="lt-LT"/>
              </w:rPr>
              <w:t>–</w:t>
            </w:r>
            <w:r w:rsidRPr="007B6662">
              <w:rPr>
                <w:lang w:eastAsia="lt-LT"/>
              </w:rPr>
              <w:t xml:space="preserve"> 1828</w:t>
            </w:r>
            <w:r>
              <w:rPr>
                <w:lang w:eastAsia="lt-LT"/>
              </w:rPr>
              <w:t xml:space="preserve"> </w:t>
            </w:r>
            <w:r w:rsidRPr="007B6662">
              <w:rPr>
                <w:lang w:eastAsia="lt-LT"/>
              </w:rPr>
              <w:t xml:space="preserve"> </w:t>
            </w:r>
            <w:r>
              <w:rPr>
                <w:lang w:eastAsia="lt-LT"/>
              </w:rPr>
              <w:t>Eur.</w:t>
            </w:r>
            <w:r w:rsidRPr="007B6662">
              <w:rPr>
                <w:lang w:eastAsia="lt-LT"/>
              </w:rPr>
              <w:t xml:space="preserve"> </w:t>
            </w:r>
          </w:p>
        </w:tc>
      </w:tr>
      <w:tr w:rsidR="00E07F43" w:rsidRPr="007B6662" w:rsidTr="0083640E">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lastRenderedPageBreak/>
              <w:t>Įstaigos gautos pajamos (surinkta pajamų SP), iš jų:</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147,900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142,309</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96,22</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Default="00E07F43" w:rsidP="0083640E">
            <w:pPr>
              <w:jc w:val="both"/>
              <w:rPr>
                <w:lang w:eastAsia="lt-LT"/>
              </w:rPr>
            </w:pPr>
            <w:r w:rsidRPr="007B6662">
              <w:rPr>
                <w:lang w:eastAsia="lt-LT"/>
              </w:rPr>
              <w:t>SP 321</w:t>
            </w:r>
            <w:r>
              <w:rPr>
                <w:lang w:eastAsia="lt-LT"/>
              </w:rPr>
              <w:t xml:space="preserve"> – </w:t>
            </w:r>
            <w:r w:rsidRPr="007B6662">
              <w:rPr>
                <w:lang w:eastAsia="lt-LT"/>
              </w:rPr>
              <w:t>123709</w:t>
            </w:r>
            <w:r>
              <w:rPr>
                <w:lang w:eastAsia="lt-LT"/>
              </w:rPr>
              <w:t xml:space="preserve"> Eur </w:t>
            </w:r>
            <w:r w:rsidRPr="007B6662">
              <w:rPr>
                <w:lang w:eastAsia="lt-LT"/>
              </w:rPr>
              <w:t xml:space="preserve">; </w:t>
            </w:r>
          </w:p>
          <w:p w:rsidR="00E07F43" w:rsidRPr="007B6662" w:rsidRDefault="00E07F43" w:rsidP="0083640E">
            <w:pPr>
              <w:jc w:val="both"/>
              <w:rPr>
                <w:lang w:eastAsia="lt-LT"/>
              </w:rPr>
            </w:pPr>
            <w:r w:rsidRPr="007B6662">
              <w:rPr>
                <w:lang w:eastAsia="lt-LT"/>
              </w:rPr>
              <w:t xml:space="preserve">SP-323 </w:t>
            </w:r>
            <w:r>
              <w:rPr>
                <w:lang w:eastAsia="lt-LT"/>
              </w:rPr>
              <w:t xml:space="preserve">– </w:t>
            </w:r>
            <w:r w:rsidRPr="007B6662">
              <w:rPr>
                <w:lang w:eastAsia="lt-LT"/>
              </w:rPr>
              <w:t>18600</w:t>
            </w:r>
            <w:r>
              <w:rPr>
                <w:lang w:eastAsia="lt-LT"/>
              </w:rPr>
              <w:t xml:space="preserve"> Eur.</w:t>
            </w:r>
          </w:p>
        </w:tc>
      </w:tr>
      <w:tr w:rsidR="00E07F43" w:rsidRPr="007B6662" w:rsidTr="0083640E">
        <w:trPr>
          <w:trHeight w:val="477"/>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Pajamų išlaidos (SP)</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lang w:eastAsia="lt-LT"/>
              </w:rPr>
              <w:t>18,600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18,600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100</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p>
        </w:tc>
      </w:tr>
      <w:tr w:rsidR="00E07F43" w:rsidRPr="007B6662" w:rsidTr="0083640E">
        <w:trPr>
          <w:trHeight w:val="125"/>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Projektų finansavimas (ES; VB;SB)</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109,500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b/>
                <w:bCs/>
                <w:lang w:eastAsia="lt-LT"/>
              </w:rPr>
              <w:t>108,042</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98,67</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r w:rsidRPr="007B6662">
              <w:rPr>
                <w:lang w:eastAsia="lt-LT"/>
              </w:rPr>
              <w:t>ES131; ES1311</w:t>
            </w:r>
          </w:p>
        </w:tc>
      </w:tr>
      <w:tr w:rsidR="00E07F43" w:rsidRPr="007B6662" w:rsidTr="0083640E">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Kitos lėšos (parama 2 % GM ir kt.)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24,047</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7B6662" w:rsidRDefault="00E07F43" w:rsidP="0083640E">
            <w:pPr>
              <w:jc w:val="center"/>
              <w:rPr>
                <w:lang w:eastAsia="lt-LT"/>
              </w:rPr>
            </w:pPr>
            <w:r w:rsidRPr="007B6662">
              <w:rPr>
                <w:lang w:eastAsia="lt-LT"/>
              </w:rPr>
              <w:t>22,350</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center"/>
              <w:rPr>
                <w:lang w:eastAsia="lt-LT"/>
              </w:rPr>
            </w:pPr>
            <w:r w:rsidRPr="007B6662">
              <w:rPr>
                <w:lang w:eastAsia="lt-LT"/>
              </w:rPr>
              <w:t>92,94</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jc w:val="both"/>
              <w:rPr>
                <w:lang w:eastAsia="lt-LT"/>
              </w:rPr>
            </w:pPr>
            <w:r>
              <w:rPr>
                <w:lang w:eastAsia="lt-LT"/>
              </w:rPr>
              <w:t>P</w:t>
            </w:r>
            <w:r w:rsidRPr="007B6662">
              <w:rPr>
                <w:lang w:eastAsia="lt-LT"/>
              </w:rPr>
              <w:t xml:space="preserve">aramos sąskaitoje </w:t>
            </w:r>
            <w:r>
              <w:rPr>
                <w:lang w:eastAsia="lt-LT"/>
              </w:rPr>
              <w:t>l</w:t>
            </w:r>
            <w:r w:rsidRPr="007B6662">
              <w:rPr>
                <w:lang w:eastAsia="lt-LT"/>
              </w:rPr>
              <w:t>iko 1696.33</w:t>
            </w:r>
            <w:r>
              <w:rPr>
                <w:lang w:eastAsia="lt-LT"/>
              </w:rPr>
              <w:t xml:space="preserve"> Eur.</w:t>
            </w:r>
          </w:p>
        </w:tc>
      </w:tr>
      <w:tr w:rsidR="00E07F43" w:rsidRPr="007B6662" w:rsidTr="0083640E">
        <w:trPr>
          <w:trHeight w:val="43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E16CFD" w:rsidRDefault="00E07F43" w:rsidP="0083640E">
            <w:pPr>
              <w:rPr>
                <w:b/>
                <w:bCs/>
                <w:lang w:eastAsia="lt-LT"/>
              </w:rPr>
            </w:pPr>
            <w:r w:rsidRPr="00E16CFD">
              <w:rPr>
                <w:b/>
                <w:bCs/>
                <w:lang w:eastAsia="lt-LT"/>
              </w:rPr>
              <w:t>Iš viso</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E16CFD" w:rsidRDefault="00E07F43" w:rsidP="0083640E">
            <w:pPr>
              <w:jc w:val="center"/>
              <w:rPr>
                <w:b/>
                <w:bCs/>
                <w:lang w:eastAsia="lt-LT"/>
              </w:rPr>
            </w:pPr>
            <w:r w:rsidRPr="00E16CFD">
              <w:rPr>
                <w:b/>
                <w:bCs/>
                <w:lang w:eastAsia="lt-LT"/>
              </w:rPr>
              <w:t>1951,080</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07F43" w:rsidRPr="00E16CFD" w:rsidRDefault="00E07F43" w:rsidP="0083640E">
            <w:pPr>
              <w:jc w:val="center"/>
              <w:rPr>
                <w:b/>
                <w:bCs/>
                <w:lang w:eastAsia="lt-LT"/>
              </w:rPr>
            </w:pPr>
            <w:r w:rsidRPr="00E16CFD">
              <w:rPr>
                <w:b/>
                <w:bCs/>
                <w:lang w:eastAsia="lt-LT"/>
              </w:rPr>
              <w:t>1941,368</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E16CFD" w:rsidRDefault="00E07F43" w:rsidP="0083640E">
            <w:pPr>
              <w:jc w:val="center"/>
              <w:rPr>
                <w:b/>
                <w:bCs/>
                <w:lang w:eastAsia="lt-LT"/>
              </w:rPr>
            </w:pPr>
            <w:r w:rsidRPr="00E16CFD">
              <w:rPr>
                <w:b/>
                <w:bCs/>
                <w:lang w:eastAsia="lt-LT"/>
              </w:rPr>
              <w:t>99,50</w:t>
            </w:r>
          </w:p>
        </w:tc>
        <w:tc>
          <w:tcPr>
            <w:tcW w:w="3249" w:type="dxa"/>
            <w:tcBorders>
              <w:top w:val="nil"/>
              <w:left w:val="nil"/>
              <w:bottom w:val="single" w:sz="8" w:space="0" w:color="auto"/>
              <w:right w:val="single" w:sz="8" w:space="0" w:color="auto"/>
            </w:tcBorders>
            <w:tcMar>
              <w:top w:w="0" w:type="dxa"/>
              <w:left w:w="108" w:type="dxa"/>
              <w:bottom w:w="0" w:type="dxa"/>
              <w:right w:w="108" w:type="dxa"/>
            </w:tcMar>
            <w:vAlign w:val="center"/>
          </w:tcPr>
          <w:p w:rsidR="00E07F43" w:rsidRPr="007B6662" w:rsidRDefault="00E07F43" w:rsidP="0083640E">
            <w:pPr>
              <w:rPr>
                <w:lang w:eastAsia="lt-LT"/>
              </w:rPr>
            </w:pPr>
          </w:p>
        </w:tc>
      </w:tr>
      <w:tr w:rsidR="00E07F43" w:rsidRPr="007B6662" w:rsidTr="0083640E">
        <w:tc>
          <w:tcPr>
            <w:tcW w:w="49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lang w:eastAsia="lt-LT"/>
              </w:rPr>
            </w:pPr>
            <w:r w:rsidRPr="007B6662">
              <w:rPr>
                <w:lang w:eastAsia="lt-LT"/>
              </w:rPr>
              <w:t xml:space="preserve">Kreditinis įsiskolinimas (pagal visus finansavimo šaltinius) 2020 m. sausio 1 d.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E07F43" w:rsidRPr="007B6662" w:rsidRDefault="00E07F43" w:rsidP="0083640E">
            <w:pPr>
              <w:rPr>
                <w:b/>
                <w:bCs/>
                <w:lang w:eastAsia="lt-LT"/>
              </w:rPr>
            </w:pPr>
            <w:r>
              <w:rPr>
                <w:b/>
                <w:bCs/>
                <w:lang w:eastAsia="lt-LT"/>
              </w:rPr>
              <w:t xml:space="preserve">    </w:t>
            </w:r>
            <w:r w:rsidRPr="007B6662">
              <w:rPr>
                <w:b/>
                <w:bCs/>
                <w:lang w:eastAsia="lt-LT"/>
              </w:rPr>
              <w:t>546,75</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E07F43" w:rsidRPr="007B6662" w:rsidRDefault="00E07F43" w:rsidP="0083640E">
            <w:pPr>
              <w:rPr>
                <w:lang w:eastAsia="lt-LT"/>
              </w:rPr>
            </w:pPr>
            <w:r>
              <w:rPr>
                <w:lang w:eastAsia="lt-LT"/>
              </w:rPr>
              <w:t xml:space="preserve">Tiekėjams mokėtinos suma buvo beveik dvigubai mažesnė nei 2019 m ir susidarė dėl to, kad sąskaitos už gruodžio mėn. suteiktas kuro, telekomunikacijų ir kitas paslaugas buvo išrašytos 2021 m. sausyje. </w:t>
            </w:r>
          </w:p>
        </w:tc>
      </w:tr>
    </w:tbl>
    <w:p w:rsidR="00E07F43" w:rsidRPr="00547C12" w:rsidRDefault="00E07F43" w:rsidP="00E07F43"/>
    <w:p w:rsidR="00E07F43" w:rsidRPr="007B6662" w:rsidRDefault="00E07F43" w:rsidP="00E07F43">
      <w:pPr>
        <w:ind w:firstLine="720"/>
      </w:pPr>
      <w:r w:rsidRPr="007B6662">
        <w:rPr>
          <w:b/>
        </w:rPr>
        <w:t>2. Įstaigos veiklos rezultatai (</w:t>
      </w:r>
      <w:r w:rsidRPr="007B6662">
        <w:t>veiklos tikslai, uždaviniai ir priemonės, rezultato vertinimo kriterijai ir pasiekti rezultatai):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20"/>
        <w:gridCol w:w="14"/>
        <w:gridCol w:w="3248"/>
        <w:gridCol w:w="2069"/>
      </w:tblGrid>
      <w:tr w:rsidR="00E07F43" w:rsidRPr="007B6662" w:rsidTr="0083640E">
        <w:trPr>
          <w:trHeight w:val="437"/>
        </w:trPr>
        <w:tc>
          <w:tcPr>
            <w:tcW w:w="9493" w:type="dxa"/>
            <w:gridSpan w:val="5"/>
            <w:shd w:val="clear" w:color="auto" w:fill="auto"/>
          </w:tcPr>
          <w:p w:rsidR="00E07F43" w:rsidRPr="00070D04" w:rsidRDefault="00E07F43" w:rsidP="0083640E">
            <w:pPr>
              <w:jc w:val="both"/>
              <w:rPr>
                <w:b/>
                <w:bCs/>
              </w:rPr>
            </w:pPr>
            <w:r w:rsidRPr="00070D04">
              <w:rPr>
                <w:b/>
              </w:rPr>
              <w:t xml:space="preserve">1. Tikslas – </w:t>
            </w:r>
            <w:r w:rsidRPr="00070D04">
              <w:rPr>
                <w:b/>
                <w:bCs/>
              </w:rPr>
              <w:t>užtikrinti Klaipėdos miesto bendruomenės socialinę gerovę, suteikiant kokybiškas socialines paslaugas socialinės atskirties ir rizikos grupių asmenims/šeimoms</w:t>
            </w:r>
            <w:r>
              <w:rPr>
                <w:b/>
                <w:bCs/>
              </w:rPr>
              <w:t>.</w:t>
            </w:r>
          </w:p>
        </w:tc>
      </w:tr>
      <w:tr w:rsidR="00E07F43" w:rsidRPr="007B6662" w:rsidTr="0083640E">
        <w:trPr>
          <w:trHeight w:val="415"/>
        </w:trPr>
        <w:tc>
          <w:tcPr>
            <w:tcW w:w="9493" w:type="dxa"/>
            <w:gridSpan w:val="5"/>
            <w:shd w:val="clear" w:color="auto" w:fill="auto"/>
          </w:tcPr>
          <w:p w:rsidR="00E07F43" w:rsidRPr="00852F7C" w:rsidRDefault="00E07F43" w:rsidP="0083640E">
            <w:pPr>
              <w:pStyle w:val="Sraopastraipa"/>
              <w:ind w:left="0"/>
              <w:jc w:val="both"/>
              <w:rPr>
                <w:b/>
              </w:rPr>
            </w:pPr>
            <w:r>
              <w:rPr>
                <w:b/>
              </w:rPr>
              <w:t xml:space="preserve">1. 1. </w:t>
            </w:r>
            <w:r w:rsidRPr="00852F7C">
              <w:rPr>
                <w:b/>
              </w:rPr>
              <w:t xml:space="preserve">Uždavinys – </w:t>
            </w:r>
            <w:r w:rsidRPr="002B2E6B">
              <w:rPr>
                <w:b/>
                <w:iCs/>
                <w:color w:val="000000"/>
              </w:rPr>
              <w:t>Teikti bendrąsias, socialinės priežiūros ir dienos socialinės globos asmens namuose paslaugas</w:t>
            </w:r>
            <w:r>
              <w:rPr>
                <w:b/>
                <w:iCs/>
                <w:color w:val="000000"/>
              </w:rPr>
              <w:t>.</w:t>
            </w:r>
          </w:p>
        </w:tc>
      </w:tr>
      <w:tr w:rsidR="00E07F43" w:rsidRPr="007B6662" w:rsidTr="0083640E">
        <w:trPr>
          <w:trHeight w:val="686"/>
        </w:trPr>
        <w:tc>
          <w:tcPr>
            <w:tcW w:w="4176" w:type="dxa"/>
            <w:gridSpan w:val="3"/>
            <w:shd w:val="clear" w:color="auto" w:fill="auto"/>
          </w:tcPr>
          <w:p w:rsidR="00E07F43" w:rsidRPr="00852F7C" w:rsidRDefault="00E07F43" w:rsidP="0083640E">
            <w:pPr>
              <w:tabs>
                <w:tab w:val="left" w:pos="567"/>
              </w:tabs>
              <w:jc w:val="center"/>
              <w:rPr>
                <w:b/>
                <w:bCs/>
              </w:rPr>
            </w:pPr>
            <w:r w:rsidRPr="00852F7C">
              <w:rPr>
                <w:b/>
                <w:bCs/>
              </w:rPr>
              <w:t>Priemonės</w:t>
            </w:r>
          </w:p>
        </w:tc>
        <w:tc>
          <w:tcPr>
            <w:tcW w:w="3248" w:type="dxa"/>
            <w:shd w:val="clear" w:color="auto" w:fill="auto"/>
          </w:tcPr>
          <w:p w:rsidR="00E07F43" w:rsidRPr="00852F7C" w:rsidRDefault="00E07F43" w:rsidP="0083640E">
            <w:pPr>
              <w:jc w:val="center"/>
              <w:rPr>
                <w:b/>
                <w:bCs/>
              </w:rPr>
            </w:pPr>
            <w:r w:rsidRPr="00852F7C">
              <w:rPr>
                <w:b/>
                <w:bCs/>
              </w:rPr>
              <w:t>Rezultato vertinimo kriterijai</w:t>
            </w:r>
          </w:p>
        </w:tc>
        <w:tc>
          <w:tcPr>
            <w:tcW w:w="2069" w:type="dxa"/>
            <w:shd w:val="clear" w:color="auto" w:fill="auto"/>
          </w:tcPr>
          <w:p w:rsidR="00E07F43" w:rsidRPr="00852F7C" w:rsidRDefault="00E07F43" w:rsidP="0083640E">
            <w:pPr>
              <w:jc w:val="center"/>
              <w:rPr>
                <w:b/>
                <w:bCs/>
              </w:rPr>
            </w:pPr>
            <w:r w:rsidRPr="00852F7C">
              <w:rPr>
                <w:b/>
                <w:bCs/>
              </w:rPr>
              <w:t>Pasiekti rezultatai</w:t>
            </w:r>
          </w:p>
        </w:tc>
      </w:tr>
      <w:tr w:rsidR="00E07F43" w:rsidRPr="007B6662" w:rsidTr="0083640E">
        <w:trPr>
          <w:trHeight w:val="794"/>
        </w:trPr>
        <w:tc>
          <w:tcPr>
            <w:tcW w:w="4176" w:type="dxa"/>
            <w:gridSpan w:val="3"/>
            <w:tcBorders>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rPr>
                <w:iCs/>
                <w:color w:val="000000"/>
              </w:rPr>
              <w:t>1.1.1.</w:t>
            </w:r>
            <w:r w:rsidRPr="00D85FA6">
              <w:rPr>
                <w:iCs/>
                <w:color w:val="000000"/>
              </w:rPr>
              <w:t xml:space="preserve"> Klaipėdiečiams organizuojamos ir teikiamos socialinės paslaugos, numatytos Centro nuostatuose. </w:t>
            </w:r>
          </w:p>
        </w:tc>
        <w:tc>
          <w:tcPr>
            <w:tcW w:w="3248" w:type="dxa"/>
            <w:tcBorders>
              <w:top w:val="single" w:sz="8"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D85FA6">
              <w:t>Sumažėjusi socialinė atskirtis ir skurdas, asm</w:t>
            </w:r>
            <w:r>
              <w:t>. - 1500</w:t>
            </w:r>
          </w:p>
        </w:tc>
        <w:tc>
          <w:tcPr>
            <w:tcW w:w="2069" w:type="dxa"/>
            <w:tcBorders>
              <w:bottom w:val="single" w:sz="4" w:space="0" w:color="auto"/>
            </w:tcBorders>
            <w:shd w:val="clear" w:color="auto" w:fill="auto"/>
          </w:tcPr>
          <w:p w:rsidR="00E07F43" w:rsidRPr="00D85FA6" w:rsidRDefault="00E07F43" w:rsidP="0083640E">
            <w:pPr>
              <w:jc w:val="center"/>
            </w:pPr>
            <w:r w:rsidRPr="0059650F">
              <w:t>1875</w:t>
            </w:r>
            <w:r>
              <w:t xml:space="preserve"> </w:t>
            </w:r>
          </w:p>
        </w:tc>
      </w:tr>
      <w:tr w:rsidR="00E07F43" w:rsidRPr="007B6662" w:rsidTr="0083640E">
        <w:trPr>
          <w:trHeight w:val="126"/>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rPr>
                <w:lang w:eastAsia="lt-LT"/>
              </w:rPr>
              <w:t>1.1.2.</w:t>
            </w:r>
            <w:r w:rsidRPr="007B6662">
              <w:rPr>
                <w:lang w:eastAsia="lt-LT"/>
              </w:rPr>
              <w:t>Neįgalieji ir kiti klientai aprūpinami techninės pagalbos priemonėmis pagal sutartis.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Išduota techninės pagalbos priemonių, iki vnt/asm. </w:t>
            </w:r>
            <w:r>
              <w:t xml:space="preserve">- </w:t>
            </w:r>
            <w:r w:rsidRPr="007B6662">
              <w:t>1000/800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1046/934</w:t>
            </w:r>
          </w:p>
        </w:tc>
      </w:tr>
      <w:tr w:rsidR="00E07F43" w:rsidRPr="007B6662" w:rsidTr="0083640E">
        <w:trPr>
          <w:trHeight w:val="138"/>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1.1.3.</w:t>
            </w:r>
            <w:r w:rsidRPr="007B6662">
              <w:t>Skurstantys ir socialinės rizikos asmenys/šeimos nemokamai aprūpinami būtiniausiais drabužiais, avalyne ir kitais daiktais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Suteikta parama rūbais, avalyne ir kitais daikais , asm. </w:t>
            </w:r>
            <w:r>
              <w:t xml:space="preserve">- </w:t>
            </w:r>
            <w:r w:rsidRPr="007B6662">
              <w:t>300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1140</w:t>
            </w:r>
          </w:p>
        </w:tc>
      </w:tr>
      <w:tr w:rsidR="00E07F43" w:rsidRPr="007B6662" w:rsidTr="0083640E">
        <w:trPr>
          <w:trHeight w:val="150"/>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1.1.4.</w:t>
            </w:r>
            <w:r w:rsidRPr="007B6662">
              <w:t>Teikiamos mokamos, dalinai mokamos ar nemokamos transporto pagalbos seniems, neįgaliems ir socialinės rizikos grupių asmenims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Suteikta transporto paslaugų, asm. </w:t>
            </w:r>
            <w:r>
              <w:t xml:space="preserve">- </w:t>
            </w:r>
            <w:r w:rsidRPr="007B6662">
              <w:t>160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285</w:t>
            </w:r>
          </w:p>
        </w:tc>
      </w:tr>
      <w:tr w:rsidR="00E07F43" w:rsidRPr="007B6662" w:rsidTr="0083640E">
        <w:trPr>
          <w:trHeight w:val="138"/>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1.1.5.</w:t>
            </w:r>
            <w:r w:rsidRPr="007B6662">
              <w:t>Teikiamos nemokamos ir iš dalies mokamos pagalbos į namus paslaugos ir apmokamos dienos socialinės globos asmens  namuose paslaugos</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rsidRPr="007B6662">
              <w:t xml:space="preserve">Suteikta pagalbos į namus paslaugų/soc. globos asmens namuose paslaugų, asm. (sąraš.) </w:t>
            </w:r>
            <w:r>
              <w:t xml:space="preserve">- </w:t>
            </w:r>
            <w:r w:rsidRPr="007B6662">
              <w:t>300/60</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437/107</w:t>
            </w:r>
          </w:p>
        </w:tc>
      </w:tr>
      <w:tr w:rsidR="00E07F43" w:rsidRPr="007B6662" w:rsidTr="0083640E">
        <w:trPr>
          <w:trHeight w:val="161"/>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1.1.6.</w:t>
            </w:r>
            <w:r w:rsidRPr="007B6662">
              <w:t>Neįgalieji ir kiti klientai aprūpinami techninės pagalbos priemonėmis pagal sutartis, įmokant vienkartinę įmoką</w:t>
            </w:r>
          </w:p>
        </w:tc>
        <w:tc>
          <w:tcPr>
            <w:tcW w:w="3248" w:type="dxa"/>
            <w:tcBorders>
              <w:top w:val="single" w:sz="4" w:space="0" w:color="auto"/>
              <w:left w:val="single" w:sz="8" w:space="0" w:color="auto"/>
              <w:bottom w:val="single" w:sz="4" w:space="0" w:color="auto"/>
              <w:right w:val="single" w:sz="4" w:space="0" w:color="auto"/>
            </w:tcBorders>
            <w:shd w:val="clear" w:color="000000" w:fill="FFFFFF"/>
            <w:vAlign w:val="center"/>
          </w:tcPr>
          <w:p w:rsidR="00E07F43" w:rsidRPr="00D85FA6" w:rsidRDefault="00E07F43" w:rsidP="0083640E">
            <w:pPr>
              <w:jc w:val="both"/>
            </w:pPr>
            <w:r w:rsidRPr="007B6662">
              <w:t>Išduota techninės pagalbos priemonių su vienkartine įmoka,  iki vnt/asm.</w:t>
            </w:r>
            <w:r>
              <w:t xml:space="preserve"> - </w:t>
            </w:r>
            <w:r w:rsidRPr="007B6662">
              <w:t>75</w:t>
            </w:r>
          </w:p>
        </w:tc>
        <w:tc>
          <w:tcPr>
            <w:tcW w:w="2069" w:type="dxa"/>
            <w:tcBorders>
              <w:top w:val="single" w:sz="4" w:space="0" w:color="auto"/>
              <w:bottom w:val="single" w:sz="4" w:space="0" w:color="auto"/>
            </w:tcBorders>
            <w:shd w:val="clear" w:color="auto" w:fill="auto"/>
          </w:tcPr>
          <w:p w:rsidR="00E07F43" w:rsidRPr="00D85FA6" w:rsidRDefault="00E07F43" w:rsidP="0083640E">
            <w:pPr>
              <w:jc w:val="center"/>
              <w:rPr>
                <w:highlight w:val="yellow"/>
              </w:rPr>
            </w:pPr>
            <w:r w:rsidRPr="007B6662">
              <w:t>83</w:t>
            </w:r>
          </w:p>
        </w:tc>
      </w:tr>
      <w:tr w:rsidR="00E07F43" w:rsidRPr="007B6662" w:rsidTr="0083640E">
        <w:trPr>
          <w:trHeight w:val="1163"/>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ind w:left="27"/>
              <w:jc w:val="both"/>
              <w:textAlignment w:val="baseline"/>
              <w:rPr>
                <w:iCs/>
                <w:color w:val="000000"/>
              </w:rPr>
            </w:pPr>
            <w:r>
              <w:t>1.1.7.</w:t>
            </w:r>
            <w:r w:rsidRPr="00D85FA6">
              <w:t xml:space="preserve">Globos ar slaugos reikalingam asmeniui, liekančiam be priežiūros, vykdant įsipareigojimą smurtautojui išsikelti, suteikiama pagalba bet kurio paros metu.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t>-</w:t>
            </w:r>
          </w:p>
        </w:tc>
        <w:tc>
          <w:tcPr>
            <w:tcW w:w="2069" w:type="dxa"/>
            <w:tcBorders>
              <w:top w:val="single" w:sz="4" w:space="0" w:color="auto"/>
              <w:bottom w:val="single" w:sz="4" w:space="0" w:color="auto"/>
            </w:tcBorders>
            <w:shd w:val="clear" w:color="auto" w:fill="auto"/>
          </w:tcPr>
          <w:p w:rsidR="00E07F43" w:rsidRPr="00622708" w:rsidRDefault="00E07F43" w:rsidP="0083640E">
            <w:pPr>
              <w:jc w:val="both"/>
            </w:pPr>
            <w:r w:rsidRPr="00622708">
              <w:t>Nebuvo poreikio</w:t>
            </w:r>
          </w:p>
        </w:tc>
      </w:tr>
      <w:tr w:rsidR="00E07F43" w:rsidRPr="007B6662" w:rsidTr="0083640E">
        <w:trPr>
          <w:trHeight w:val="1682"/>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ind w:left="27" w:hanging="27"/>
              <w:jc w:val="both"/>
              <w:textAlignment w:val="baseline"/>
              <w:rPr>
                <w:iCs/>
                <w:color w:val="000000"/>
              </w:rPr>
            </w:pPr>
            <w:r w:rsidRPr="00D85FA6">
              <w:rPr>
                <w:iCs/>
                <w:color w:val="000000"/>
              </w:rPr>
              <w:t xml:space="preserve"> </w:t>
            </w:r>
            <w:r>
              <w:rPr>
                <w:iCs/>
                <w:color w:val="000000"/>
              </w:rPr>
              <w:t>1.1.8.</w:t>
            </w:r>
            <w:r w:rsidRPr="00D85FA6">
              <w:rPr>
                <w:iCs/>
                <w:color w:val="000000"/>
              </w:rPr>
              <w:t xml:space="preserve">Analizuojamos klaipėdiečių socialinės problemos, socialiniai poreikiai, aptariant jų atvejus su socialiniais darbuotojais ir specialistais iš kitų įstaigų. Esant būtinybei kreipiamasi į Klaipėdos apygardos prokuratūrą dėl asmenų veiksnumo įvertinimo.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622708" w:rsidRDefault="00E07F43" w:rsidP="0083640E">
            <w:pPr>
              <w:jc w:val="both"/>
            </w:pPr>
            <w:r w:rsidRPr="00622708">
              <w:t>Vyksta į skubius suaugusiųjų asmenų/šeimų atvejus, vnt./asm</w:t>
            </w:r>
            <w:r>
              <w:t>. – 100/60</w:t>
            </w:r>
          </w:p>
        </w:tc>
        <w:tc>
          <w:tcPr>
            <w:tcW w:w="2069" w:type="dxa"/>
            <w:tcBorders>
              <w:top w:val="single" w:sz="4" w:space="0" w:color="auto"/>
              <w:bottom w:val="single" w:sz="4" w:space="0" w:color="auto"/>
            </w:tcBorders>
            <w:shd w:val="clear" w:color="auto" w:fill="auto"/>
          </w:tcPr>
          <w:p w:rsidR="00E07F43" w:rsidRPr="0059650F" w:rsidRDefault="00E07F43" w:rsidP="0083640E">
            <w:pPr>
              <w:jc w:val="both"/>
            </w:pPr>
            <w:r w:rsidRPr="0059650F">
              <w:t xml:space="preserve">82 vnt. /84 asm. </w:t>
            </w:r>
          </w:p>
          <w:p w:rsidR="00E07F43" w:rsidRPr="0059650F" w:rsidRDefault="00E07F43" w:rsidP="0083640E">
            <w:pPr>
              <w:jc w:val="both"/>
            </w:pPr>
            <w:r w:rsidRPr="0059650F">
              <w:t xml:space="preserve">Į prokuratūrą dėl veiksnumo įvertinimo kreiptasi dėl 6  asm. </w:t>
            </w:r>
          </w:p>
        </w:tc>
      </w:tr>
      <w:tr w:rsidR="00E07F43" w:rsidRPr="007B6662" w:rsidTr="0083640E">
        <w:trPr>
          <w:trHeight w:val="829"/>
        </w:trPr>
        <w:tc>
          <w:tcPr>
            <w:tcW w:w="4176" w:type="dxa"/>
            <w:gridSpan w:val="3"/>
            <w:tcBorders>
              <w:top w:val="single" w:sz="4" w:space="0" w:color="auto"/>
              <w:bottom w:val="single" w:sz="4" w:space="0" w:color="auto"/>
            </w:tcBorders>
            <w:shd w:val="clear" w:color="auto" w:fill="auto"/>
          </w:tcPr>
          <w:p w:rsidR="00E07F43" w:rsidRPr="00D85FA6" w:rsidRDefault="00E07F43" w:rsidP="0083640E">
            <w:pPr>
              <w:suppressAutoHyphens/>
              <w:autoSpaceDN w:val="0"/>
              <w:jc w:val="both"/>
              <w:textAlignment w:val="baseline"/>
              <w:rPr>
                <w:iCs/>
                <w:color w:val="000000"/>
              </w:rPr>
            </w:pPr>
            <w:r>
              <w:t>1.1.9.</w:t>
            </w:r>
            <w:r w:rsidRPr="00D85FA6">
              <w:t xml:space="preserve">Ne rečiau kaip 1 kartą metuose </w:t>
            </w:r>
            <w:r w:rsidRPr="00D85FA6">
              <w:rPr>
                <w:color w:val="000000"/>
              </w:rPr>
              <w:t xml:space="preserve">vidiniais resursais vykdoma </w:t>
            </w:r>
            <w:r w:rsidRPr="00D85FA6">
              <w:t xml:space="preserve">Centro klientų apklausa pagal tipinius klausimynus, siekiant ištirti teikiamų socialinių paslaugų kokybę. </w:t>
            </w:r>
          </w:p>
          <w:p w:rsidR="00E07F43" w:rsidRPr="00D85FA6" w:rsidRDefault="00E07F43" w:rsidP="0083640E">
            <w:pPr>
              <w:suppressAutoHyphens/>
              <w:autoSpaceDN w:val="0"/>
              <w:ind w:left="-142"/>
              <w:jc w:val="both"/>
              <w:textAlignment w:val="baseline"/>
              <w:rPr>
                <w:iCs/>
                <w:color w:val="000000"/>
              </w:rPr>
            </w:pPr>
            <w:r w:rsidRPr="00D85FA6">
              <w:t xml:space="preserve">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2D346E" w:rsidRDefault="00E07F43" w:rsidP="0083640E">
            <w:pPr>
              <w:ind w:firstLine="35"/>
            </w:pPr>
            <w:r w:rsidRPr="00622708">
              <w:t>Stebima ir kontroliuojama teikiamų socialinių paslaugų kokybė, proc.</w:t>
            </w:r>
            <w:r>
              <w:t xml:space="preserve"> – n</w:t>
            </w:r>
            <w:r w:rsidRPr="002D346E">
              <w:t xml:space="preserve">e mažiau nei </w:t>
            </w:r>
          </w:p>
          <w:p w:rsidR="00E07F43" w:rsidRPr="00622708" w:rsidRDefault="00E07F43" w:rsidP="0083640E">
            <w:pPr>
              <w:jc w:val="both"/>
            </w:pPr>
            <w:r w:rsidRPr="002D346E">
              <w:t>10 proc.</w:t>
            </w:r>
          </w:p>
        </w:tc>
        <w:tc>
          <w:tcPr>
            <w:tcW w:w="2069" w:type="dxa"/>
            <w:tcBorders>
              <w:top w:val="single" w:sz="4" w:space="0" w:color="auto"/>
              <w:bottom w:val="single" w:sz="4" w:space="0" w:color="auto"/>
            </w:tcBorders>
            <w:shd w:val="clear" w:color="auto" w:fill="auto"/>
          </w:tcPr>
          <w:p w:rsidR="00E07F43" w:rsidRPr="0059650F" w:rsidRDefault="00E07F43" w:rsidP="0083640E">
            <w:pPr>
              <w:jc w:val="both"/>
            </w:pPr>
            <w:r w:rsidRPr="0059650F">
              <w:t>Apklausta daugiau nei 10 proc. klientų iš kiekvienos paslaugos gavėjų grupės. Dauguma klientų labai gerai ir geria vertina teikimas paslaugas</w:t>
            </w:r>
          </w:p>
        </w:tc>
      </w:tr>
      <w:tr w:rsidR="00E07F43" w:rsidRPr="007B6662" w:rsidTr="0083640E">
        <w:trPr>
          <w:trHeight w:val="1369"/>
        </w:trPr>
        <w:tc>
          <w:tcPr>
            <w:tcW w:w="4176" w:type="dxa"/>
            <w:gridSpan w:val="3"/>
            <w:tcBorders>
              <w:top w:val="single" w:sz="4" w:space="0" w:color="auto"/>
              <w:bottom w:val="single" w:sz="4" w:space="0" w:color="auto"/>
            </w:tcBorders>
            <w:shd w:val="clear" w:color="auto" w:fill="auto"/>
          </w:tcPr>
          <w:p w:rsidR="00E07F43" w:rsidRPr="0046465A" w:rsidRDefault="00E07F43" w:rsidP="0083640E">
            <w:pPr>
              <w:suppressAutoHyphens/>
              <w:autoSpaceDN w:val="0"/>
              <w:jc w:val="both"/>
              <w:textAlignment w:val="baseline"/>
              <w:rPr>
                <w:iCs/>
                <w:color w:val="000000"/>
              </w:rPr>
            </w:pPr>
            <w:r>
              <w:t>1.1.10.</w:t>
            </w:r>
            <w:r w:rsidRPr="00D85FA6">
              <w:t xml:space="preserve">Individualios priežiūros ir kitų darbuotojų veikla, teikiant socialines paslaugas, nuolat tikrinama ir vertinama planinėse ir neplaninėse patikrose pagal parengtus tipinius klausimynus. </w:t>
            </w:r>
          </w:p>
        </w:tc>
        <w:tc>
          <w:tcPr>
            <w:tcW w:w="3248" w:type="dxa"/>
            <w:tcBorders>
              <w:top w:val="single" w:sz="4" w:space="0" w:color="auto"/>
              <w:left w:val="single" w:sz="8" w:space="0" w:color="auto"/>
              <w:bottom w:val="single" w:sz="4" w:space="0" w:color="auto"/>
              <w:right w:val="single" w:sz="4" w:space="0" w:color="auto"/>
            </w:tcBorders>
            <w:shd w:val="clear" w:color="000000" w:fill="FFFFFF"/>
          </w:tcPr>
          <w:p w:rsidR="00E07F43" w:rsidRPr="00D85FA6" w:rsidRDefault="00E07F43" w:rsidP="0083640E">
            <w:pPr>
              <w:jc w:val="both"/>
            </w:pPr>
            <w:r>
              <w:t>-</w:t>
            </w:r>
          </w:p>
        </w:tc>
        <w:tc>
          <w:tcPr>
            <w:tcW w:w="2069" w:type="dxa"/>
            <w:tcBorders>
              <w:top w:val="single" w:sz="4" w:space="0" w:color="auto"/>
              <w:bottom w:val="single" w:sz="4" w:space="0" w:color="auto"/>
            </w:tcBorders>
            <w:shd w:val="clear" w:color="auto" w:fill="auto"/>
          </w:tcPr>
          <w:p w:rsidR="00E07F43" w:rsidRDefault="00E07F43" w:rsidP="0083640E">
            <w:pPr>
              <w:jc w:val="both"/>
            </w:pPr>
            <w:r w:rsidRPr="0059650F">
              <w:t>Viso vyko 265 plani</w:t>
            </w:r>
            <w:r>
              <w:t>nės</w:t>
            </w:r>
            <w:r w:rsidRPr="0059650F">
              <w:t xml:space="preserve"> ir 16 neplaninių patikrų</w:t>
            </w:r>
          </w:p>
          <w:p w:rsidR="00E07F43" w:rsidRPr="00622708" w:rsidRDefault="00E07F43" w:rsidP="0083640E">
            <w:pPr>
              <w:jc w:val="center"/>
            </w:pPr>
          </w:p>
        </w:tc>
      </w:tr>
      <w:tr w:rsidR="00E07F43" w:rsidRPr="00852F7C" w:rsidTr="0083640E">
        <w:trPr>
          <w:trHeight w:val="284"/>
        </w:trPr>
        <w:tc>
          <w:tcPr>
            <w:tcW w:w="4176" w:type="dxa"/>
            <w:gridSpan w:val="3"/>
            <w:shd w:val="clear" w:color="auto" w:fill="auto"/>
          </w:tcPr>
          <w:p w:rsidR="00E07F43" w:rsidRPr="0059650F" w:rsidRDefault="00E07F43" w:rsidP="0083640E">
            <w:pPr>
              <w:tabs>
                <w:tab w:val="left" w:pos="0"/>
              </w:tabs>
              <w:jc w:val="both"/>
            </w:pPr>
            <w:r>
              <w:t>1.1.11.</w:t>
            </w:r>
            <w:r w:rsidRPr="0059650F">
              <w:t>Metodinio centro veikla</w:t>
            </w:r>
          </w:p>
        </w:tc>
        <w:tc>
          <w:tcPr>
            <w:tcW w:w="3248" w:type="dxa"/>
            <w:tcBorders>
              <w:top w:val="single" w:sz="4" w:space="0" w:color="auto"/>
              <w:left w:val="single" w:sz="4" w:space="0" w:color="auto"/>
              <w:bottom w:val="single" w:sz="4" w:space="0" w:color="000000"/>
              <w:right w:val="single" w:sz="4" w:space="0" w:color="auto"/>
            </w:tcBorders>
            <w:shd w:val="clear" w:color="auto" w:fill="auto"/>
          </w:tcPr>
          <w:p w:rsidR="00E07F43" w:rsidRPr="0059650F" w:rsidRDefault="00E07F43" w:rsidP="0083640E">
            <w:pPr>
              <w:jc w:val="both"/>
            </w:pPr>
            <w:r w:rsidRPr="0059650F">
              <w:t>Apmokyta asmenų 30</w:t>
            </w:r>
          </w:p>
        </w:tc>
        <w:tc>
          <w:tcPr>
            <w:tcW w:w="2069" w:type="dxa"/>
            <w:shd w:val="clear" w:color="auto" w:fill="auto"/>
          </w:tcPr>
          <w:p w:rsidR="00E07F43" w:rsidRDefault="00E07F43" w:rsidP="0083640E">
            <w:pPr>
              <w:rPr>
                <w:sz w:val="22"/>
                <w:szCs w:val="22"/>
              </w:rPr>
            </w:pPr>
            <w:r w:rsidRPr="00515D7D">
              <w:rPr>
                <w:sz w:val="22"/>
                <w:szCs w:val="22"/>
              </w:rPr>
              <w:t xml:space="preserve">Organizuoti 2 mokymai pagal 1 iš patvirtintų mokymų programą. Mokymuose </w:t>
            </w:r>
            <w:r w:rsidRPr="00515D7D">
              <w:rPr>
                <w:b/>
                <w:bCs/>
                <w:sz w:val="22"/>
                <w:szCs w:val="22"/>
              </w:rPr>
              <w:t>„Pasakų ir dramos terapija, kaip stresą mažinantys instrumentai“</w:t>
            </w:r>
            <w:r w:rsidRPr="00515D7D">
              <w:rPr>
                <w:sz w:val="22"/>
                <w:szCs w:val="22"/>
              </w:rPr>
              <w:t xml:space="preserve"> dalyvavo 26 dalyviai.  </w:t>
            </w:r>
          </w:p>
          <w:p w:rsidR="00E07F43" w:rsidRPr="00852F7C" w:rsidRDefault="00E07F43" w:rsidP="0083640E">
            <w:pPr>
              <w:jc w:val="both"/>
              <w:rPr>
                <w:highlight w:val="yellow"/>
              </w:rPr>
            </w:pPr>
            <w:r w:rsidRPr="0059650F">
              <w:t>Parengtos 2 mokymo ir patvirtintos programos</w:t>
            </w:r>
          </w:p>
        </w:tc>
      </w:tr>
      <w:tr w:rsidR="00E07F43" w:rsidRPr="007B6662" w:rsidTr="0083640E">
        <w:trPr>
          <w:trHeight w:val="529"/>
        </w:trPr>
        <w:tc>
          <w:tcPr>
            <w:tcW w:w="9493" w:type="dxa"/>
            <w:gridSpan w:val="5"/>
            <w:shd w:val="clear" w:color="auto" w:fill="auto"/>
          </w:tcPr>
          <w:p w:rsidR="00E07F43" w:rsidRPr="007B6662" w:rsidRDefault="00E07F43" w:rsidP="0083640E">
            <w:pPr>
              <w:jc w:val="both"/>
              <w:rPr>
                <w:b/>
              </w:rPr>
            </w:pPr>
            <w:r>
              <w:rPr>
                <w:b/>
              </w:rPr>
              <w:t xml:space="preserve">1.2. </w:t>
            </w:r>
            <w:r w:rsidRPr="00852F7C">
              <w:rPr>
                <w:b/>
              </w:rPr>
              <w:t>Uždavinys: pagalbos į namus ir dienos socialinės globos namuose paslaugų plėtra, įsteigiant naujas pareigybes</w:t>
            </w:r>
            <w:r>
              <w:rPr>
                <w:b/>
              </w:rPr>
              <w:t>.</w:t>
            </w:r>
          </w:p>
        </w:tc>
      </w:tr>
      <w:tr w:rsidR="00E07F43" w:rsidRPr="007B6662" w:rsidTr="0083640E">
        <w:trPr>
          <w:trHeight w:val="276"/>
        </w:trPr>
        <w:tc>
          <w:tcPr>
            <w:tcW w:w="4176" w:type="dxa"/>
            <w:gridSpan w:val="3"/>
            <w:shd w:val="clear" w:color="auto" w:fill="auto"/>
          </w:tcPr>
          <w:p w:rsidR="00E07F43" w:rsidRPr="008F5F14" w:rsidRDefault="00E07F43" w:rsidP="0083640E">
            <w:pPr>
              <w:pStyle w:val="Sraopastraipa"/>
              <w:ind w:left="27"/>
              <w:jc w:val="center"/>
            </w:pPr>
            <w:r w:rsidRPr="008F5F14">
              <w:t>Priemonės</w:t>
            </w:r>
          </w:p>
        </w:tc>
        <w:tc>
          <w:tcPr>
            <w:tcW w:w="3248" w:type="dxa"/>
            <w:tcBorders>
              <w:bottom w:val="single" w:sz="4" w:space="0" w:color="auto"/>
            </w:tcBorders>
            <w:shd w:val="clear" w:color="auto" w:fill="auto"/>
          </w:tcPr>
          <w:p w:rsidR="00E07F43" w:rsidRPr="008F5F14" w:rsidRDefault="00E07F43" w:rsidP="0083640E">
            <w:pPr>
              <w:tabs>
                <w:tab w:val="left" w:pos="426"/>
              </w:tabs>
              <w:jc w:val="center"/>
            </w:pPr>
            <w:r w:rsidRPr="008F5F14">
              <w:t>Rezultato vertinimo kriterijai</w:t>
            </w:r>
          </w:p>
        </w:tc>
        <w:tc>
          <w:tcPr>
            <w:tcW w:w="2069" w:type="dxa"/>
            <w:tcBorders>
              <w:bottom w:val="single" w:sz="4" w:space="0" w:color="auto"/>
            </w:tcBorders>
            <w:shd w:val="clear" w:color="auto" w:fill="auto"/>
          </w:tcPr>
          <w:p w:rsidR="00E07F43" w:rsidRPr="008F5F14" w:rsidRDefault="00E07F43" w:rsidP="0083640E">
            <w:pPr>
              <w:tabs>
                <w:tab w:val="left" w:pos="426"/>
              </w:tabs>
              <w:jc w:val="center"/>
            </w:pPr>
            <w:r w:rsidRPr="008F5F14">
              <w:t>Pasiekti rezultatai</w:t>
            </w:r>
          </w:p>
        </w:tc>
      </w:tr>
      <w:tr w:rsidR="00E07F43" w:rsidRPr="007B6662" w:rsidTr="0083640E">
        <w:trPr>
          <w:trHeight w:val="541"/>
        </w:trPr>
        <w:tc>
          <w:tcPr>
            <w:tcW w:w="4176" w:type="dxa"/>
            <w:gridSpan w:val="3"/>
            <w:vMerge w:val="restart"/>
            <w:shd w:val="clear" w:color="auto" w:fill="auto"/>
          </w:tcPr>
          <w:p w:rsidR="00E07F43" w:rsidRPr="0059650F" w:rsidRDefault="00E07F43" w:rsidP="0083640E">
            <w:pPr>
              <w:jc w:val="both"/>
              <w:rPr>
                <w:bCs/>
              </w:rPr>
            </w:pPr>
            <w:r>
              <w:rPr>
                <w:bCs/>
              </w:rPr>
              <w:t xml:space="preserve">1.2.1. </w:t>
            </w:r>
            <w:r w:rsidRPr="0059650F">
              <w:rPr>
                <w:bCs/>
              </w:rPr>
              <w:t>Įsteigti 2 socialinio darbuotojo pareigybes ir 5 lankomosios priežiūros pareigybes pagalbos į namus paslaugoms organizuoti ir teikti;</w:t>
            </w:r>
          </w:p>
          <w:p w:rsidR="00E07F43" w:rsidRDefault="00E07F43" w:rsidP="0083640E">
            <w:pPr>
              <w:tabs>
                <w:tab w:val="left" w:pos="426"/>
              </w:tabs>
              <w:rPr>
                <w:bCs/>
              </w:rPr>
            </w:pPr>
          </w:p>
        </w:tc>
        <w:tc>
          <w:tcPr>
            <w:tcW w:w="3248" w:type="dxa"/>
            <w:tcBorders>
              <w:bottom w:val="single" w:sz="4" w:space="0" w:color="auto"/>
            </w:tcBorders>
            <w:shd w:val="clear" w:color="auto" w:fill="auto"/>
          </w:tcPr>
          <w:p w:rsidR="00E07F43" w:rsidRDefault="00E07F43" w:rsidP="0083640E">
            <w:pPr>
              <w:tabs>
                <w:tab w:val="left" w:pos="426"/>
              </w:tabs>
            </w:pPr>
            <w:r w:rsidRPr="00852F7C">
              <w:t>Įsteigtos socialinių darbuotojų pareigybės PNS, vnt</w:t>
            </w:r>
            <w:r>
              <w:t>.</w:t>
            </w:r>
            <w:r w:rsidRPr="00852F7C">
              <w:t xml:space="preserve"> </w:t>
            </w:r>
          </w:p>
        </w:tc>
        <w:tc>
          <w:tcPr>
            <w:tcW w:w="2069" w:type="dxa"/>
            <w:tcBorders>
              <w:bottom w:val="single" w:sz="4" w:space="0" w:color="auto"/>
            </w:tcBorders>
            <w:shd w:val="clear" w:color="auto" w:fill="auto"/>
          </w:tcPr>
          <w:p w:rsidR="00E07F43" w:rsidRDefault="00E07F43" w:rsidP="0083640E">
            <w:pPr>
              <w:tabs>
                <w:tab w:val="left" w:pos="426"/>
              </w:tabs>
              <w:jc w:val="center"/>
              <w:rPr>
                <w:bCs/>
              </w:rPr>
            </w:pPr>
            <w:r>
              <w:rPr>
                <w:bCs/>
              </w:rPr>
              <w:t>2</w:t>
            </w:r>
          </w:p>
        </w:tc>
      </w:tr>
      <w:tr w:rsidR="00E07F43" w:rsidRPr="007B6662" w:rsidTr="0083640E">
        <w:trPr>
          <w:trHeight w:val="276"/>
        </w:trPr>
        <w:tc>
          <w:tcPr>
            <w:tcW w:w="4176" w:type="dxa"/>
            <w:gridSpan w:val="3"/>
            <w:vMerge/>
            <w:tcBorders>
              <w:bottom w:val="single" w:sz="4" w:space="0" w:color="auto"/>
            </w:tcBorders>
            <w:shd w:val="clear" w:color="auto" w:fill="auto"/>
          </w:tcPr>
          <w:p w:rsidR="00E07F43" w:rsidRPr="00852F7C" w:rsidRDefault="00E07F43" w:rsidP="0083640E">
            <w:pPr>
              <w:tabs>
                <w:tab w:val="left" w:pos="426"/>
              </w:tabs>
              <w:rPr>
                <w:b/>
              </w:rPr>
            </w:pPr>
          </w:p>
        </w:tc>
        <w:tc>
          <w:tcPr>
            <w:tcW w:w="3248" w:type="dxa"/>
            <w:tcBorders>
              <w:bottom w:val="single" w:sz="4" w:space="0" w:color="auto"/>
            </w:tcBorders>
            <w:shd w:val="clear" w:color="auto" w:fill="auto"/>
          </w:tcPr>
          <w:p w:rsidR="00E07F43" w:rsidRPr="00852F7C" w:rsidRDefault="00E07F43" w:rsidP="0083640E">
            <w:pPr>
              <w:tabs>
                <w:tab w:val="left" w:pos="426"/>
              </w:tabs>
              <w:rPr>
                <w:b/>
              </w:rPr>
            </w:pPr>
            <w:r w:rsidRPr="00852F7C">
              <w:t>Įsteigtos lankomosios priežiūros darbuotojų pareigybės PNS ,vnt</w:t>
            </w:r>
            <w:r>
              <w:t>.</w:t>
            </w:r>
          </w:p>
        </w:tc>
        <w:tc>
          <w:tcPr>
            <w:tcW w:w="2069" w:type="dxa"/>
            <w:tcBorders>
              <w:bottom w:val="single" w:sz="4" w:space="0" w:color="auto"/>
            </w:tcBorders>
            <w:shd w:val="clear" w:color="auto" w:fill="auto"/>
          </w:tcPr>
          <w:p w:rsidR="00E07F43" w:rsidRPr="00D85FA6" w:rsidRDefault="00E07F43" w:rsidP="0083640E">
            <w:pPr>
              <w:tabs>
                <w:tab w:val="left" w:pos="426"/>
              </w:tabs>
              <w:jc w:val="center"/>
              <w:rPr>
                <w:bCs/>
              </w:rPr>
            </w:pPr>
            <w:r w:rsidRPr="00D85FA6">
              <w:rPr>
                <w:bCs/>
              </w:rPr>
              <w:t>5</w:t>
            </w:r>
          </w:p>
        </w:tc>
      </w:tr>
      <w:tr w:rsidR="00E07F43" w:rsidRPr="007B6662" w:rsidTr="0083640E">
        <w:trPr>
          <w:trHeight w:val="332"/>
        </w:trPr>
        <w:tc>
          <w:tcPr>
            <w:tcW w:w="4176" w:type="dxa"/>
            <w:gridSpan w:val="3"/>
            <w:tcBorders>
              <w:bottom w:val="single" w:sz="4" w:space="0" w:color="auto"/>
            </w:tcBorders>
            <w:shd w:val="clear" w:color="auto" w:fill="auto"/>
          </w:tcPr>
          <w:p w:rsidR="00E07F43" w:rsidRPr="0046465A" w:rsidRDefault="00E07F43" w:rsidP="0083640E">
            <w:pPr>
              <w:jc w:val="both"/>
              <w:rPr>
                <w:bCs/>
              </w:rPr>
            </w:pPr>
            <w:r>
              <w:rPr>
                <w:bCs/>
              </w:rPr>
              <w:t xml:space="preserve">1.2.2. </w:t>
            </w:r>
            <w:r w:rsidRPr="0046465A">
              <w:rPr>
                <w:bCs/>
              </w:rPr>
              <w:t xml:space="preserve">Įsteigti 2 individualios priežiūros pareigybes dienos socialinės globos asmens namuose paslaugoms teikti. </w:t>
            </w:r>
          </w:p>
        </w:tc>
        <w:tc>
          <w:tcPr>
            <w:tcW w:w="3248" w:type="dxa"/>
            <w:tcBorders>
              <w:bottom w:val="single" w:sz="4" w:space="0" w:color="auto"/>
            </w:tcBorders>
            <w:shd w:val="clear" w:color="auto" w:fill="auto"/>
          </w:tcPr>
          <w:p w:rsidR="00E07F43" w:rsidRPr="00852F7C" w:rsidRDefault="00E07F43" w:rsidP="0083640E">
            <w:pPr>
              <w:tabs>
                <w:tab w:val="left" w:pos="426"/>
              </w:tabs>
              <w:rPr>
                <w:b/>
              </w:rPr>
            </w:pPr>
            <w:r w:rsidRPr="00852F7C">
              <w:t>Įsteigtos socialinių darbuotojų pareigybės DSGS , vnt</w:t>
            </w:r>
            <w:r>
              <w:t>.</w:t>
            </w:r>
          </w:p>
        </w:tc>
        <w:tc>
          <w:tcPr>
            <w:tcW w:w="2069" w:type="dxa"/>
            <w:tcBorders>
              <w:bottom w:val="single" w:sz="4" w:space="0" w:color="auto"/>
            </w:tcBorders>
            <w:shd w:val="clear" w:color="auto" w:fill="auto"/>
          </w:tcPr>
          <w:p w:rsidR="00E07F43" w:rsidRPr="00D85FA6" w:rsidRDefault="00E07F43" w:rsidP="0083640E">
            <w:pPr>
              <w:tabs>
                <w:tab w:val="left" w:pos="426"/>
              </w:tabs>
              <w:jc w:val="center"/>
              <w:rPr>
                <w:bCs/>
              </w:rPr>
            </w:pPr>
            <w:r w:rsidRPr="00D85FA6">
              <w:rPr>
                <w:bCs/>
              </w:rPr>
              <w:t>2</w:t>
            </w:r>
          </w:p>
        </w:tc>
      </w:tr>
      <w:tr w:rsidR="00E07F43" w:rsidRPr="007B6662" w:rsidTr="0083640E">
        <w:trPr>
          <w:trHeight w:val="555"/>
        </w:trPr>
        <w:tc>
          <w:tcPr>
            <w:tcW w:w="9493" w:type="dxa"/>
            <w:gridSpan w:val="5"/>
            <w:shd w:val="clear" w:color="auto" w:fill="auto"/>
          </w:tcPr>
          <w:p w:rsidR="00E07F43" w:rsidRPr="0046465A" w:rsidRDefault="00E07F43" w:rsidP="0083640E">
            <w:pPr>
              <w:pStyle w:val="Sraopastraipa"/>
              <w:ind w:left="360"/>
              <w:rPr>
                <w:b/>
              </w:rPr>
            </w:pPr>
            <w:r>
              <w:rPr>
                <w:b/>
              </w:rPr>
              <w:t>1.3.</w:t>
            </w:r>
            <w:r w:rsidRPr="0046465A">
              <w:rPr>
                <w:b/>
              </w:rPr>
              <w:t xml:space="preserve">Uždavinys – </w:t>
            </w:r>
            <w:r w:rsidRPr="0046465A">
              <w:rPr>
                <w:b/>
                <w:bCs/>
              </w:rPr>
              <w:t>Sudaryti saugias darbo sąlygas Centro darbuotojams, didinti jų motyvaciją ir stiprinti bendradarbiavimą ir socialinį atsakomybę organizacijos viduje.</w:t>
            </w:r>
          </w:p>
        </w:tc>
      </w:tr>
      <w:tr w:rsidR="00E07F43" w:rsidRPr="007B6662" w:rsidTr="0083640E">
        <w:trPr>
          <w:trHeight w:val="298"/>
        </w:trPr>
        <w:tc>
          <w:tcPr>
            <w:tcW w:w="4176" w:type="dxa"/>
            <w:gridSpan w:val="3"/>
            <w:shd w:val="clear" w:color="auto" w:fill="auto"/>
          </w:tcPr>
          <w:p w:rsidR="00E07F43" w:rsidRPr="007B6662" w:rsidRDefault="00E07F43" w:rsidP="0083640E">
            <w:pPr>
              <w:tabs>
                <w:tab w:val="left" w:pos="567"/>
              </w:tabs>
              <w:jc w:val="center"/>
            </w:pPr>
            <w:r w:rsidRPr="007B6662">
              <w:t>Priemonės</w:t>
            </w:r>
          </w:p>
        </w:tc>
        <w:tc>
          <w:tcPr>
            <w:tcW w:w="3248" w:type="dxa"/>
            <w:shd w:val="clear" w:color="auto" w:fill="auto"/>
          </w:tcPr>
          <w:p w:rsidR="00E07F43" w:rsidRPr="007B6662" w:rsidRDefault="00E07F43" w:rsidP="0083640E">
            <w:pPr>
              <w:jc w:val="center"/>
            </w:pPr>
            <w:r w:rsidRPr="007B6662">
              <w:t>Rezultato vertinimo kriterijai</w:t>
            </w:r>
          </w:p>
        </w:tc>
        <w:tc>
          <w:tcPr>
            <w:tcW w:w="2069" w:type="dxa"/>
            <w:shd w:val="clear" w:color="auto" w:fill="auto"/>
          </w:tcPr>
          <w:p w:rsidR="00E07F43" w:rsidRPr="007B6662" w:rsidRDefault="00E07F43" w:rsidP="0083640E">
            <w:pPr>
              <w:jc w:val="center"/>
            </w:pPr>
            <w:r w:rsidRPr="007B6662">
              <w:t>Pasiekti rezultatai</w:t>
            </w:r>
          </w:p>
        </w:tc>
      </w:tr>
      <w:tr w:rsidR="00E07F43" w:rsidRPr="007B6662" w:rsidTr="0083640E">
        <w:tc>
          <w:tcPr>
            <w:tcW w:w="4176" w:type="dxa"/>
            <w:gridSpan w:val="3"/>
            <w:shd w:val="clear" w:color="auto" w:fill="auto"/>
          </w:tcPr>
          <w:p w:rsidR="00E07F43" w:rsidRDefault="00E07F43" w:rsidP="0083640E">
            <w:pPr>
              <w:suppressAutoHyphens/>
              <w:autoSpaceDN w:val="0"/>
              <w:jc w:val="both"/>
              <w:textAlignment w:val="baseline"/>
              <w:rPr>
                <w:color w:val="000000" w:themeColor="text1"/>
              </w:rPr>
            </w:pPr>
            <w:r>
              <w:rPr>
                <w:color w:val="000000" w:themeColor="text1"/>
              </w:rPr>
              <w:t xml:space="preserve">1.3.1. </w:t>
            </w:r>
            <w:r w:rsidRPr="002B2E6B">
              <w:rPr>
                <w:color w:val="000000" w:themeColor="text1"/>
              </w:rPr>
              <w:t>Patvirtinta teisinga ir skaidri darbo apmokėjimo sistema ir pagal ją nustatytas darbo užmokestis darbuotojams</w:t>
            </w:r>
            <w:r w:rsidRPr="002B2E6B">
              <w:rPr>
                <w:rStyle w:val="Puslapioinaosnuoroda"/>
                <w:color w:val="000000" w:themeColor="text1"/>
              </w:rPr>
              <w:footnoteReference w:id="3"/>
            </w:r>
            <w:r w:rsidRPr="002B2E6B">
              <w:rPr>
                <w:color w:val="000000" w:themeColor="text1"/>
              </w:rPr>
              <w:t>.</w:t>
            </w:r>
          </w:p>
          <w:p w:rsidR="00E07F43" w:rsidRPr="002B2E6B" w:rsidRDefault="00E07F43" w:rsidP="0083640E">
            <w:pPr>
              <w:suppressAutoHyphens/>
              <w:autoSpaceDN w:val="0"/>
              <w:jc w:val="both"/>
              <w:textAlignment w:val="baseline"/>
              <w:rPr>
                <w:color w:val="000000" w:themeColor="text1"/>
              </w:rPr>
            </w:pPr>
            <w:r w:rsidRPr="002B2E6B">
              <w:rPr>
                <w:color w:val="000000" w:themeColor="text1"/>
              </w:rPr>
              <w:t xml:space="preserve"> </w:t>
            </w:r>
          </w:p>
          <w:p w:rsidR="00E07F43" w:rsidRPr="007B6662" w:rsidRDefault="00E07F43" w:rsidP="0083640E">
            <w:pPr>
              <w:tabs>
                <w:tab w:val="left" w:pos="567"/>
              </w:tabs>
            </w:pPr>
          </w:p>
        </w:tc>
        <w:tc>
          <w:tcPr>
            <w:tcW w:w="3248" w:type="dxa"/>
            <w:tcBorders>
              <w:top w:val="single" w:sz="8" w:space="0" w:color="auto"/>
              <w:left w:val="single" w:sz="4" w:space="0" w:color="auto"/>
              <w:bottom w:val="nil"/>
              <w:right w:val="single" w:sz="4" w:space="0" w:color="auto"/>
            </w:tcBorders>
            <w:shd w:val="clear" w:color="auto" w:fill="auto"/>
          </w:tcPr>
          <w:p w:rsidR="00E07F43" w:rsidRPr="00C21E9E" w:rsidRDefault="00E07F43" w:rsidP="0083640E">
            <w:pPr>
              <w:jc w:val="both"/>
            </w:pPr>
            <w:r w:rsidRPr="00C21E9E">
              <w:rPr>
                <w:color w:val="000000" w:themeColor="text1"/>
              </w:rPr>
              <w:t xml:space="preserve">Patvirtinta teisinga ir skaidri darbo apmokėjimo sistema ir pagal nustatytus kriterijus mokamas darbo užmokestis visiems darbuotojams, vnt./darb. – </w:t>
            </w:r>
            <w:r w:rsidRPr="00C21E9E">
              <w:t>1/iki135</w:t>
            </w:r>
          </w:p>
        </w:tc>
        <w:tc>
          <w:tcPr>
            <w:tcW w:w="2069" w:type="dxa"/>
            <w:shd w:val="clear" w:color="auto" w:fill="auto"/>
          </w:tcPr>
          <w:p w:rsidR="00E07F43" w:rsidRPr="007B6662" w:rsidRDefault="00E07F43" w:rsidP="0083640E">
            <w:pPr>
              <w:jc w:val="center"/>
            </w:pPr>
            <w:r w:rsidRPr="0059650F">
              <w:t>1 (5)/148</w:t>
            </w:r>
          </w:p>
        </w:tc>
      </w:tr>
      <w:tr w:rsidR="00E07F43" w:rsidRPr="007B6662" w:rsidTr="0083640E">
        <w:tc>
          <w:tcPr>
            <w:tcW w:w="4176" w:type="dxa"/>
            <w:gridSpan w:val="3"/>
            <w:shd w:val="clear" w:color="auto" w:fill="auto"/>
          </w:tcPr>
          <w:p w:rsidR="00E07F43" w:rsidRDefault="00E07F43" w:rsidP="0083640E">
            <w:pPr>
              <w:suppressAutoHyphens/>
              <w:autoSpaceDN w:val="0"/>
              <w:jc w:val="both"/>
              <w:textAlignment w:val="baseline"/>
              <w:rPr>
                <w:color w:val="000000"/>
              </w:rPr>
            </w:pPr>
            <w:r>
              <w:t>1.3.2.</w:t>
            </w:r>
            <w:r w:rsidRPr="002B2E6B">
              <w:t>Darbuotojams užtikrinamos saugios darbo sąlygos</w:t>
            </w:r>
            <w:r w:rsidRPr="002B2E6B">
              <w:rPr>
                <w:rStyle w:val="Puslapioinaosnuoroda"/>
              </w:rPr>
              <w:footnoteReference w:id="4"/>
            </w:r>
            <w:r w:rsidRPr="002B2E6B">
              <w:rPr>
                <w:color w:val="000000"/>
              </w:rPr>
              <w:t>.</w:t>
            </w:r>
          </w:p>
          <w:p w:rsidR="00E07F43" w:rsidRPr="002B2E6B" w:rsidRDefault="00E07F43" w:rsidP="0083640E">
            <w:pPr>
              <w:suppressAutoHyphens/>
              <w:autoSpaceDN w:val="0"/>
              <w:jc w:val="both"/>
              <w:textAlignment w:val="baseline"/>
              <w:rPr>
                <w:color w:val="000000"/>
              </w:rPr>
            </w:pPr>
          </w:p>
          <w:p w:rsidR="00E07F43" w:rsidRDefault="00E07F43" w:rsidP="0083640E">
            <w:pPr>
              <w:suppressAutoHyphens/>
              <w:autoSpaceDN w:val="0"/>
              <w:jc w:val="both"/>
              <w:textAlignment w:val="baseline"/>
              <w:rPr>
                <w:color w:val="000000"/>
              </w:rPr>
            </w:pPr>
          </w:p>
          <w:p w:rsidR="00E07F43" w:rsidRPr="007B6662" w:rsidRDefault="00E07F43" w:rsidP="0083640E">
            <w:pPr>
              <w:suppressAutoHyphens/>
              <w:autoSpaceDN w:val="0"/>
              <w:jc w:val="both"/>
              <w:textAlignment w:val="baseline"/>
            </w:pPr>
          </w:p>
        </w:tc>
        <w:tc>
          <w:tcPr>
            <w:tcW w:w="3248" w:type="dxa"/>
            <w:tcBorders>
              <w:top w:val="single" w:sz="4" w:space="0" w:color="auto"/>
              <w:left w:val="single" w:sz="4" w:space="0" w:color="auto"/>
              <w:bottom w:val="single" w:sz="4" w:space="0" w:color="auto"/>
              <w:right w:val="single" w:sz="4" w:space="0" w:color="auto"/>
            </w:tcBorders>
            <w:shd w:val="clear" w:color="auto" w:fill="auto"/>
          </w:tcPr>
          <w:p w:rsidR="00E07F43" w:rsidRPr="00C21E9E" w:rsidRDefault="00E07F43" w:rsidP="0083640E">
            <w:pPr>
              <w:jc w:val="both"/>
            </w:pPr>
            <w:r w:rsidRPr="00C21E9E">
              <w:rPr>
                <w:color w:val="000000" w:themeColor="text1"/>
              </w:rPr>
              <w:t>Sudarytos saugios sąlygos darbuotojams: įsteigtos naujos pareigybės ir  iš vidinių resursų pertvarkytos pareigybės. skirtos socialinių paslaugų organizavimui ir teikimui</w:t>
            </w:r>
            <w:r>
              <w:rPr>
                <w:color w:val="000000" w:themeColor="text1"/>
              </w:rPr>
              <w:t>,</w:t>
            </w:r>
            <w:r w:rsidRPr="00C21E9E">
              <w:rPr>
                <w:color w:val="000000" w:themeColor="text1"/>
              </w:rPr>
              <w:t xml:space="preserve"> </w:t>
            </w:r>
            <w:r w:rsidRPr="00C21E9E">
              <w:t xml:space="preserve"> </w:t>
            </w:r>
            <w:r>
              <w:t>– i</w:t>
            </w:r>
            <w:r w:rsidRPr="00C21E9E">
              <w:t>ki 135/7</w:t>
            </w:r>
          </w:p>
        </w:tc>
        <w:tc>
          <w:tcPr>
            <w:tcW w:w="2069" w:type="dxa"/>
            <w:shd w:val="clear" w:color="auto" w:fill="auto"/>
          </w:tcPr>
          <w:p w:rsidR="00E07F43" w:rsidRPr="007B6662" w:rsidRDefault="00E07F43" w:rsidP="0083640E">
            <w:pPr>
              <w:jc w:val="center"/>
            </w:pPr>
            <w:r w:rsidRPr="0059650F">
              <w:t>143,25/8</w:t>
            </w:r>
          </w:p>
        </w:tc>
      </w:tr>
      <w:tr w:rsidR="00E07F43" w:rsidRPr="007B6662" w:rsidTr="0083640E">
        <w:trPr>
          <w:trHeight w:val="1071"/>
        </w:trPr>
        <w:tc>
          <w:tcPr>
            <w:tcW w:w="4176" w:type="dxa"/>
            <w:gridSpan w:val="3"/>
            <w:shd w:val="clear" w:color="auto" w:fill="auto"/>
          </w:tcPr>
          <w:p w:rsidR="00E07F43" w:rsidRPr="00C21E9E" w:rsidRDefault="00E07F43" w:rsidP="0083640E">
            <w:pPr>
              <w:suppressAutoHyphens/>
              <w:autoSpaceDN w:val="0"/>
              <w:jc w:val="both"/>
              <w:textAlignment w:val="baseline"/>
              <w:rPr>
                <w:color w:val="000000"/>
              </w:rPr>
            </w:pPr>
            <w:r>
              <w:rPr>
                <w:color w:val="000000"/>
              </w:rPr>
              <w:t xml:space="preserve">1.3.3. </w:t>
            </w:r>
            <w:r w:rsidRPr="002B2E6B">
              <w:rPr>
                <w:color w:val="000000"/>
              </w:rPr>
              <w:t>Vidiniais resursais vykdoma darbuotojų apklausa įstaigai svarbiais klausimais ir užtikrinamas apklausos rezultatų ir priemonių  sklaida.</w:t>
            </w:r>
          </w:p>
        </w:tc>
        <w:tc>
          <w:tcPr>
            <w:tcW w:w="3248" w:type="dxa"/>
            <w:tcBorders>
              <w:top w:val="nil"/>
              <w:left w:val="single" w:sz="4" w:space="0" w:color="auto"/>
              <w:bottom w:val="single" w:sz="4" w:space="0" w:color="auto"/>
              <w:right w:val="single" w:sz="4" w:space="0" w:color="auto"/>
            </w:tcBorders>
            <w:shd w:val="clear" w:color="auto" w:fill="auto"/>
          </w:tcPr>
          <w:p w:rsidR="00E07F43" w:rsidRPr="00C70D20" w:rsidRDefault="00E07F43" w:rsidP="0083640E">
            <w:pPr>
              <w:ind w:left="35" w:hanging="35"/>
              <w:jc w:val="both"/>
            </w:pPr>
            <w:r w:rsidRPr="00C70D20">
              <w:t xml:space="preserve">Įvykdyta apklausa ir pagerėjęs mikroklimatas/vidinė komunikacija  dėl apklausos metu nustatytų problemų sprendinių, vnt. vnt., – ne mažiau </w:t>
            </w:r>
          </w:p>
          <w:p w:rsidR="00E07F43" w:rsidRPr="00C70D20" w:rsidRDefault="00E07F43" w:rsidP="0083640E">
            <w:pPr>
              <w:jc w:val="both"/>
            </w:pPr>
            <w:r w:rsidRPr="00C70D20">
              <w:t>nei 1</w:t>
            </w:r>
          </w:p>
        </w:tc>
        <w:tc>
          <w:tcPr>
            <w:tcW w:w="2069" w:type="dxa"/>
            <w:shd w:val="clear" w:color="auto" w:fill="auto"/>
          </w:tcPr>
          <w:p w:rsidR="00E07F43" w:rsidRPr="007B6662" w:rsidRDefault="00E07F43" w:rsidP="0083640E">
            <w:pPr>
              <w:jc w:val="center"/>
            </w:pPr>
            <w:r>
              <w:t>1</w:t>
            </w:r>
          </w:p>
        </w:tc>
      </w:tr>
      <w:tr w:rsidR="00E07F43" w:rsidRPr="007B6662" w:rsidTr="0083640E">
        <w:tc>
          <w:tcPr>
            <w:tcW w:w="4176" w:type="dxa"/>
            <w:gridSpan w:val="3"/>
            <w:shd w:val="clear" w:color="auto" w:fill="auto"/>
          </w:tcPr>
          <w:p w:rsidR="00E07F43" w:rsidRPr="00C21E9E" w:rsidRDefault="00E07F43" w:rsidP="0083640E">
            <w:pPr>
              <w:suppressAutoHyphens/>
              <w:autoSpaceDN w:val="0"/>
              <w:jc w:val="both"/>
              <w:textAlignment w:val="baseline"/>
              <w:rPr>
                <w:color w:val="000000"/>
              </w:rPr>
            </w:pPr>
            <w:r>
              <w:rPr>
                <w:color w:val="000000"/>
              </w:rPr>
              <w:t xml:space="preserve">1.3.4. </w:t>
            </w:r>
            <w:r w:rsidRPr="002B2E6B">
              <w:rPr>
                <w:color w:val="000000"/>
              </w:rPr>
              <w:t>Darbuotojų veikla vertinama 1 kartą metuose pagal patvirtinus kriterijus</w:t>
            </w:r>
          </w:p>
        </w:tc>
        <w:tc>
          <w:tcPr>
            <w:tcW w:w="3248" w:type="dxa"/>
            <w:tcBorders>
              <w:top w:val="nil"/>
              <w:left w:val="single" w:sz="4" w:space="0" w:color="auto"/>
              <w:bottom w:val="single" w:sz="4" w:space="0" w:color="auto"/>
              <w:right w:val="single" w:sz="4" w:space="0" w:color="auto"/>
            </w:tcBorders>
            <w:shd w:val="clear" w:color="auto" w:fill="auto"/>
          </w:tcPr>
          <w:p w:rsidR="00E07F43" w:rsidRPr="00C70D20" w:rsidRDefault="00E07F43" w:rsidP="0083640E">
            <w:pPr>
              <w:jc w:val="both"/>
            </w:pPr>
            <w:r w:rsidRPr="00C70D20">
              <w:t>Parengtas ir patvirtintas darbuotojų metinės veiklos vertinimo tvarkos aprašas. Įvertinti visi darbuotojai dirbę 6 ir daugiau mėnesių, vnt./proc.</w:t>
            </w:r>
          </w:p>
        </w:tc>
        <w:tc>
          <w:tcPr>
            <w:tcW w:w="2069" w:type="dxa"/>
            <w:shd w:val="clear" w:color="auto" w:fill="auto"/>
          </w:tcPr>
          <w:p w:rsidR="00E07F43" w:rsidRPr="007B6662" w:rsidRDefault="00E07F43" w:rsidP="0083640E">
            <w:pPr>
              <w:jc w:val="center"/>
            </w:pPr>
            <w:r>
              <w:t>1/100</w:t>
            </w:r>
          </w:p>
        </w:tc>
      </w:tr>
      <w:tr w:rsidR="00E07F43" w:rsidRPr="007B6662" w:rsidTr="0083640E">
        <w:trPr>
          <w:trHeight w:val="1380"/>
        </w:trPr>
        <w:tc>
          <w:tcPr>
            <w:tcW w:w="4176" w:type="dxa"/>
            <w:gridSpan w:val="3"/>
            <w:shd w:val="clear" w:color="auto" w:fill="auto"/>
          </w:tcPr>
          <w:p w:rsidR="00E07F43" w:rsidRPr="007B6662" w:rsidRDefault="00E07F43" w:rsidP="0083640E">
            <w:pPr>
              <w:suppressAutoHyphens/>
              <w:autoSpaceDN w:val="0"/>
              <w:jc w:val="both"/>
              <w:textAlignment w:val="baseline"/>
            </w:pPr>
            <w:r>
              <w:rPr>
                <w:color w:val="000000"/>
              </w:rPr>
              <w:t xml:space="preserve">1.3.5. </w:t>
            </w:r>
            <w:r w:rsidRPr="002B2E6B">
              <w:rPr>
                <w:color w:val="000000"/>
              </w:rPr>
              <w:t>Įgyvendinama socialinė partnerystė organizacijos viduje, įtraukiant darbuotojus į įvairias darbo grupes, komisijas</w:t>
            </w:r>
            <w:r w:rsidRPr="002B2E6B">
              <w:rPr>
                <w:rStyle w:val="Puslapioinaosnuoroda"/>
                <w:color w:val="000000"/>
              </w:rPr>
              <w:footnoteReference w:id="5"/>
            </w:r>
            <w:r w:rsidRPr="002B2E6B">
              <w:rPr>
                <w:color w:val="000000"/>
              </w:rPr>
              <w:t xml:space="preserve"> deramasi su Darbo taryba ir profesine sąjunga.</w:t>
            </w:r>
          </w:p>
        </w:tc>
        <w:tc>
          <w:tcPr>
            <w:tcW w:w="3248" w:type="dxa"/>
            <w:tcBorders>
              <w:top w:val="nil"/>
              <w:left w:val="single" w:sz="4" w:space="0" w:color="auto"/>
              <w:bottom w:val="single" w:sz="4" w:space="0" w:color="auto"/>
              <w:right w:val="single" w:sz="4" w:space="0" w:color="auto"/>
            </w:tcBorders>
            <w:shd w:val="clear" w:color="auto" w:fill="auto"/>
          </w:tcPr>
          <w:p w:rsidR="00E07F43" w:rsidRDefault="00E07F43" w:rsidP="0083640E">
            <w:pPr>
              <w:jc w:val="both"/>
            </w:pPr>
            <w:r>
              <w:t>Darbuotojai dalyvauja sprendimų priėmime, k</w:t>
            </w:r>
            <w:r w:rsidRPr="009E2DD0">
              <w:t>omisijų tarybų skaičius /pasitarimų skaičiu</w:t>
            </w:r>
            <w:r>
              <w:t>s, vnt.</w:t>
            </w:r>
          </w:p>
          <w:p w:rsidR="00E07F43" w:rsidRPr="00C21E9E" w:rsidRDefault="00E07F43" w:rsidP="0083640E">
            <w:pPr>
              <w:jc w:val="both"/>
            </w:pPr>
          </w:p>
        </w:tc>
        <w:tc>
          <w:tcPr>
            <w:tcW w:w="2069" w:type="dxa"/>
            <w:shd w:val="clear" w:color="auto" w:fill="auto"/>
          </w:tcPr>
          <w:p w:rsidR="00E07F43" w:rsidRPr="00C70D20" w:rsidRDefault="00E07F43" w:rsidP="0083640E">
            <w:pPr>
              <w:jc w:val="center"/>
            </w:pPr>
            <w:r w:rsidRPr="00C70D20">
              <w:t xml:space="preserve">9 / </w:t>
            </w:r>
            <w:r w:rsidRPr="00C70D20">
              <w:rPr>
                <w:color w:val="000000" w:themeColor="text1"/>
              </w:rPr>
              <w:t>72</w:t>
            </w:r>
          </w:p>
          <w:p w:rsidR="00E07F43" w:rsidRPr="00A9797C" w:rsidRDefault="00E07F43" w:rsidP="0083640E">
            <w:pPr>
              <w:jc w:val="center"/>
              <w:rPr>
                <w:highlight w:val="yellow"/>
              </w:rPr>
            </w:pPr>
          </w:p>
        </w:tc>
      </w:tr>
      <w:tr w:rsidR="00E07F43" w:rsidRPr="007B6662" w:rsidTr="0083640E">
        <w:trPr>
          <w:trHeight w:val="1134"/>
        </w:trPr>
        <w:tc>
          <w:tcPr>
            <w:tcW w:w="4176" w:type="dxa"/>
            <w:gridSpan w:val="3"/>
            <w:vMerge w:val="restart"/>
            <w:shd w:val="clear" w:color="auto" w:fill="auto"/>
          </w:tcPr>
          <w:p w:rsidR="00E07F43" w:rsidRPr="00A9797C" w:rsidRDefault="00E07F43" w:rsidP="0083640E">
            <w:pPr>
              <w:suppressAutoHyphens/>
              <w:autoSpaceDN w:val="0"/>
              <w:jc w:val="both"/>
              <w:textAlignment w:val="baseline"/>
              <w:rPr>
                <w:color w:val="000000"/>
              </w:rPr>
            </w:pPr>
            <w:r>
              <w:rPr>
                <w:color w:val="000000"/>
              </w:rPr>
              <w:t>1.3.6.</w:t>
            </w:r>
            <w:r w:rsidRPr="002B2E6B">
              <w:rPr>
                <w:color w:val="000000"/>
              </w:rPr>
              <w:t xml:space="preserve">Darbuotojai skatinami dalyvauti Centro pasitarimuose ir bendruomenės susirinkimuose, kurie organizuojami Centro patalpose ir kitose vietose, socialinėse akcijose, Klaipėdos miesto bendruomenės renginiuose ir taip ugdoma jų socialinė atsakomybė. </w:t>
            </w:r>
          </w:p>
        </w:tc>
        <w:tc>
          <w:tcPr>
            <w:tcW w:w="3248" w:type="dxa"/>
            <w:tcBorders>
              <w:top w:val="nil"/>
              <w:left w:val="single" w:sz="4" w:space="0" w:color="auto"/>
              <w:bottom w:val="single" w:sz="4" w:space="0" w:color="auto"/>
              <w:right w:val="single" w:sz="4" w:space="0" w:color="auto"/>
            </w:tcBorders>
            <w:shd w:val="clear" w:color="auto" w:fill="auto"/>
          </w:tcPr>
          <w:p w:rsidR="00E07F43" w:rsidRPr="009E2DD0" w:rsidRDefault="00E07F43" w:rsidP="0083640E">
            <w:pPr>
              <w:jc w:val="both"/>
            </w:pPr>
            <w:r>
              <w:t xml:space="preserve">Darbuotojai dalyvauja </w:t>
            </w:r>
            <w:r w:rsidRPr="009E2DD0">
              <w:t>pasitarimuo</w:t>
            </w:r>
            <w:r>
              <w:t>s</w:t>
            </w:r>
            <w:r w:rsidRPr="009E2DD0">
              <w:t>e, kuriuose aptariami aktualūs klausimais</w:t>
            </w:r>
          </w:p>
          <w:p w:rsidR="00E07F43" w:rsidRPr="00C21E9E" w:rsidRDefault="00E07F43" w:rsidP="0083640E">
            <w:pPr>
              <w:jc w:val="both"/>
            </w:pPr>
            <w:r w:rsidRPr="009E2DD0">
              <w:t>pasitarimų  skaičius , vnt.</w:t>
            </w:r>
          </w:p>
        </w:tc>
        <w:tc>
          <w:tcPr>
            <w:tcW w:w="2069" w:type="dxa"/>
            <w:shd w:val="clear" w:color="auto" w:fill="auto"/>
          </w:tcPr>
          <w:p w:rsidR="00E07F43" w:rsidRDefault="00E07F43" w:rsidP="0083640E">
            <w:pPr>
              <w:jc w:val="center"/>
            </w:pPr>
            <w:r w:rsidRPr="009E2DD0">
              <w:t>201</w:t>
            </w:r>
            <w:r w:rsidRPr="00A9797C">
              <w:rPr>
                <w:highlight w:val="yellow"/>
              </w:rPr>
              <w:t xml:space="preserve"> </w:t>
            </w:r>
          </w:p>
          <w:p w:rsidR="00E07F43" w:rsidRDefault="00E07F43" w:rsidP="0083640E">
            <w:pPr>
              <w:jc w:val="center"/>
            </w:pPr>
          </w:p>
          <w:p w:rsidR="00E07F43" w:rsidRDefault="00E07F43" w:rsidP="0083640E">
            <w:pPr>
              <w:jc w:val="center"/>
            </w:pPr>
          </w:p>
          <w:p w:rsidR="00E07F43" w:rsidRPr="00A9797C" w:rsidRDefault="00E07F43" w:rsidP="0083640E">
            <w:pPr>
              <w:jc w:val="center"/>
              <w:rPr>
                <w:highlight w:val="yellow"/>
              </w:rPr>
            </w:pPr>
          </w:p>
        </w:tc>
      </w:tr>
      <w:tr w:rsidR="00E07F43" w:rsidRPr="007B6662" w:rsidTr="0083640E">
        <w:trPr>
          <w:trHeight w:val="737"/>
        </w:trPr>
        <w:tc>
          <w:tcPr>
            <w:tcW w:w="4176" w:type="dxa"/>
            <w:gridSpan w:val="3"/>
            <w:vMerge/>
            <w:shd w:val="clear" w:color="auto" w:fill="auto"/>
          </w:tcPr>
          <w:p w:rsidR="00E07F43" w:rsidRPr="002B2E6B" w:rsidRDefault="00E07F43" w:rsidP="0083640E">
            <w:pPr>
              <w:suppressAutoHyphens/>
              <w:autoSpaceDN w:val="0"/>
              <w:jc w:val="both"/>
              <w:textAlignment w:val="baseline"/>
              <w:rPr>
                <w:color w:val="000000"/>
              </w:rPr>
            </w:pPr>
          </w:p>
        </w:tc>
        <w:tc>
          <w:tcPr>
            <w:tcW w:w="3248" w:type="dxa"/>
            <w:tcBorders>
              <w:top w:val="single" w:sz="4" w:space="0" w:color="auto"/>
              <w:left w:val="single" w:sz="4" w:space="0" w:color="auto"/>
              <w:bottom w:val="single" w:sz="4" w:space="0" w:color="auto"/>
              <w:right w:val="single" w:sz="4" w:space="0" w:color="auto"/>
            </w:tcBorders>
            <w:shd w:val="clear" w:color="auto" w:fill="auto"/>
          </w:tcPr>
          <w:p w:rsidR="00E07F43" w:rsidRDefault="00E07F43" w:rsidP="0083640E">
            <w:pPr>
              <w:jc w:val="both"/>
            </w:pPr>
            <w:r w:rsidRPr="00C21E9E">
              <w:rPr>
                <w:color w:val="000000" w:themeColor="text1"/>
              </w:rPr>
              <w:t>Aktyvus darbuotojų dalyvavimas ir įsitraukimas, proc.</w:t>
            </w:r>
            <w:r>
              <w:rPr>
                <w:color w:val="000000" w:themeColor="text1"/>
              </w:rPr>
              <w:t>, – 80</w:t>
            </w:r>
          </w:p>
        </w:tc>
        <w:tc>
          <w:tcPr>
            <w:tcW w:w="2069" w:type="dxa"/>
            <w:tcBorders>
              <w:top w:val="single" w:sz="4" w:space="0" w:color="auto"/>
            </w:tcBorders>
            <w:shd w:val="clear" w:color="auto" w:fill="auto"/>
          </w:tcPr>
          <w:p w:rsidR="00E07F43" w:rsidRPr="009E2DD0" w:rsidRDefault="00E07F43" w:rsidP="0083640E">
            <w:pPr>
              <w:jc w:val="center"/>
            </w:pPr>
            <w:r>
              <w:t>85</w:t>
            </w:r>
          </w:p>
        </w:tc>
      </w:tr>
      <w:tr w:rsidR="00E07F43" w:rsidRPr="007B6662" w:rsidTr="0083640E">
        <w:trPr>
          <w:trHeight w:val="518"/>
        </w:trPr>
        <w:tc>
          <w:tcPr>
            <w:tcW w:w="4176" w:type="dxa"/>
            <w:gridSpan w:val="3"/>
            <w:tcBorders>
              <w:top w:val="single" w:sz="4" w:space="0" w:color="auto"/>
            </w:tcBorders>
            <w:shd w:val="clear" w:color="auto" w:fill="auto"/>
          </w:tcPr>
          <w:p w:rsidR="00E07F43" w:rsidRPr="00547C12" w:rsidRDefault="00E07F43" w:rsidP="0083640E">
            <w:pPr>
              <w:suppressAutoHyphens/>
              <w:autoSpaceDN w:val="0"/>
              <w:ind w:left="27"/>
              <w:jc w:val="both"/>
              <w:textAlignment w:val="baseline"/>
              <w:rPr>
                <w:color w:val="000000"/>
              </w:rPr>
            </w:pPr>
            <w:r>
              <w:rPr>
                <w:color w:val="000000"/>
              </w:rPr>
              <w:t>1.3.7.</w:t>
            </w:r>
            <w:r w:rsidRPr="002B2E6B">
              <w:rPr>
                <w:color w:val="000000"/>
              </w:rPr>
              <w:t>Centro vadovai atsiskaito bendruomenei ne rečiau nei 1 kartą metuose metinėje konferencijoje</w:t>
            </w:r>
            <w:r w:rsidRPr="00EE473C">
              <w:rPr>
                <w:color w:val="000000"/>
              </w:rPr>
              <w:t xml:space="preserve"> </w:t>
            </w:r>
            <w:r>
              <w:rPr>
                <w:color w:val="000000"/>
              </w:rPr>
              <w:t>ir organizuojama Centro 20 – mt metų jubiliejaus šventė darbuotojams ir socialiniams partneriams</w:t>
            </w:r>
            <w:r w:rsidRPr="002B2E6B">
              <w:rPr>
                <w:color w:val="000000"/>
              </w:rPr>
              <w:t xml:space="preserve">. </w:t>
            </w:r>
          </w:p>
        </w:tc>
        <w:tc>
          <w:tcPr>
            <w:tcW w:w="3248" w:type="dxa"/>
            <w:tcBorders>
              <w:top w:val="single" w:sz="4" w:space="0" w:color="auto"/>
              <w:left w:val="single" w:sz="4" w:space="0" w:color="auto"/>
              <w:bottom w:val="single" w:sz="4" w:space="0" w:color="auto"/>
              <w:right w:val="single" w:sz="4" w:space="0" w:color="auto"/>
            </w:tcBorders>
            <w:shd w:val="clear" w:color="auto" w:fill="auto"/>
          </w:tcPr>
          <w:p w:rsidR="00E07F43" w:rsidRPr="008F5F14" w:rsidRDefault="00E07F43" w:rsidP="0083640E">
            <w:pPr>
              <w:jc w:val="both"/>
            </w:pPr>
            <w:r w:rsidRPr="008F5F14">
              <w:rPr>
                <w:color w:val="000000" w:themeColor="text1"/>
              </w:rPr>
              <w:t>Organizuot</w:t>
            </w:r>
            <w:r>
              <w:rPr>
                <w:color w:val="000000" w:themeColor="text1"/>
              </w:rPr>
              <w:t>i bendruomenės susirinkimas</w:t>
            </w:r>
            <w:r w:rsidRPr="008F5F14">
              <w:rPr>
                <w:color w:val="000000" w:themeColor="text1"/>
              </w:rPr>
              <w:t xml:space="preserve"> </w:t>
            </w:r>
            <w:r>
              <w:rPr>
                <w:color w:val="000000" w:themeColor="text1"/>
              </w:rPr>
              <w:t>(</w:t>
            </w:r>
            <w:r w:rsidRPr="008F5F14">
              <w:rPr>
                <w:color w:val="000000" w:themeColor="text1"/>
              </w:rPr>
              <w:t>metinė konferencija</w:t>
            </w:r>
            <w:r>
              <w:rPr>
                <w:color w:val="000000" w:themeColor="text1"/>
              </w:rPr>
              <w:t xml:space="preserve">), konferencija, </w:t>
            </w:r>
            <w:r w:rsidRPr="008F5F14">
              <w:rPr>
                <w:color w:val="000000" w:themeColor="text1"/>
              </w:rPr>
              <w:t xml:space="preserve"> šventė</w:t>
            </w:r>
            <w:r>
              <w:rPr>
                <w:color w:val="000000" w:themeColor="text1"/>
              </w:rPr>
              <w:t>s/išvykos</w:t>
            </w:r>
            <w:r w:rsidRPr="008F5F14">
              <w:rPr>
                <w:color w:val="000000" w:themeColor="text1"/>
              </w:rPr>
              <w:t xml:space="preserve"> Centro darbuotojams  ir socialiniams partneriams</w:t>
            </w:r>
            <w:r>
              <w:rPr>
                <w:color w:val="000000" w:themeColor="text1"/>
              </w:rPr>
              <w:t>, vnt. – 2</w:t>
            </w:r>
          </w:p>
        </w:tc>
        <w:tc>
          <w:tcPr>
            <w:tcW w:w="2069" w:type="dxa"/>
            <w:tcBorders>
              <w:top w:val="single" w:sz="4" w:space="0" w:color="auto"/>
            </w:tcBorders>
            <w:shd w:val="clear" w:color="auto" w:fill="auto"/>
          </w:tcPr>
          <w:p w:rsidR="00E07F43" w:rsidRPr="00A9797C" w:rsidRDefault="00E07F43" w:rsidP="0083640E">
            <w:pPr>
              <w:jc w:val="center"/>
              <w:rPr>
                <w:highlight w:val="yellow"/>
              </w:rPr>
            </w:pPr>
            <w:r w:rsidRPr="00A879C0">
              <w:t>5</w:t>
            </w:r>
          </w:p>
        </w:tc>
      </w:tr>
      <w:tr w:rsidR="00E07F43" w:rsidRPr="007B6662" w:rsidTr="0083640E">
        <w:trPr>
          <w:trHeight w:val="380"/>
        </w:trPr>
        <w:tc>
          <w:tcPr>
            <w:tcW w:w="9493" w:type="dxa"/>
            <w:gridSpan w:val="5"/>
            <w:tcBorders>
              <w:bottom w:val="single" w:sz="4" w:space="0" w:color="auto"/>
            </w:tcBorders>
            <w:shd w:val="clear" w:color="auto" w:fill="auto"/>
          </w:tcPr>
          <w:p w:rsidR="00E07F43" w:rsidRPr="008F5F14" w:rsidRDefault="00E07F43" w:rsidP="0083640E">
            <w:pPr>
              <w:pStyle w:val="Sraopastraipa"/>
              <w:ind w:left="360"/>
              <w:rPr>
                <w:b/>
                <w:bCs/>
              </w:rPr>
            </w:pPr>
            <w:r>
              <w:rPr>
                <w:b/>
              </w:rPr>
              <w:t>1.4.</w:t>
            </w:r>
            <w:r w:rsidRPr="008F5F14">
              <w:rPr>
                <w:b/>
              </w:rPr>
              <w:t xml:space="preserve">Uždavinys: </w:t>
            </w:r>
            <w:r w:rsidRPr="008F5F14">
              <w:rPr>
                <w:b/>
                <w:color w:val="000000"/>
              </w:rPr>
              <w:t>Puoselėti besimokančios organizacijos ir sveikos gyvensenos aplinką.</w:t>
            </w:r>
          </w:p>
        </w:tc>
      </w:tr>
      <w:tr w:rsidR="00E07F43" w:rsidRPr="007B6662" w:rsidTr="0083640E">
        <w:trPr>
          <w:trHeight w:val="126"/>
        </w:trPr>
        <w:tc>
          <w:tcPr>
            <w:tcW w:w="4162" w:type="dxa"/>
            <w:gridSpan w:val="2"/>
            <w:tcBorders>
              <w:top w:val="single" w:sz="4" w:space="0" w:color="auto"/>
            </w:tcBorders>
            <w:shd w:val="clear" w:color="auto" w:fill="auto"/>
          </w:tcPr>
          <w:p w:rsidR="00E07F43" w:rsidRPr="008F5F14" w:rsidRDefault="00E07F43" w:rsidP="0083640E">
            <w:pPr>
              <w:jc w:val="center"/>
            </w:pPr>
            <w:r w:rsidRPr="008F5F14">
              <w:t>Priemonės</w:t>
            </w:r>
          </w:p>
        </w:tc>
        <w:tc>
          <w:tcPr>
            <w:tcW w:w="3262" w:type="dxa"/>
            <w:gridSpan w:val="2"/>
            <w:tcBorders>
              <w:top w:val="single" w:sz="4" w:space="0" w:color="auto"/>
            </w:tcBorders>
            <w:shd w:val="clear" w:color="auto" w:fill="auto"/>
          </w:tcPr>
          <w:p w:rsidR="00E07F43" w:rsidRPr="008F5F14" w:rsidRDefault="00E07F43" w:rsidP="0083640E">
            <w:pPr>
              <w:jc w:val="center"/>
            </w:pPr>
            <w:r w:rsidRPr="008F5F14">
              <w:t>Rezultato vertinimo kriterijai</w:t>
            </w:r>
          </w:p>
        </w:tc>
        <w:tc>
          <w:tcPr>
            <w:tcW w:w="2069" w:type="dxa"/>
            <w:tcBorders>
              <w:top w:val="single" w:sz="4" w:space="0" w:color="auto"/>
            </w:tcBorders>
            <w:shd w:val="clear" w:color="auto" w:fill="auto"/>
          </w:tcPr>
          <w:p w:rsidR="00E07F43" w:rsidRPr="008F5F14" w:rsidRDefault="00E07F43" w:rsidP="0083640E">
            <w:r w:rsidRPr="008F5F14">
              <w:t>Pasiekti rezultatai</w:t>
            </w:r>
          </w:p>
        </w:tc>
      </w:tr>
      <w:tr w:rsidR="00E07F43" w:rsidRPr="007B6662" w:rsidTr="0083640E">
        <w:trPr>
          <w:trHeight w:val="1405"/>
        </w:trPr>
        <w:tc>
          <w:tcPr>
            <w:tcW w:w="4162" w:type="dxa"/>
            <w:gridSpan w:val="2"/>
            <w:tcBorders>
              <w:top w:val="single" w:sz="4" w:space="0" w:color="auto"/>
            </w:tcBorders>
            <w:shd w:val="clear" w:color="auto" w:fill="auto"/>
          </w:tcPr>
          <w:p w:rsidR="00E07F43" w:rsidRPr="00547C12" w:rsidRDefault="00E07F43" w:rsidP="0083640E">
            <w:pPr>
              <w:pStyle w:val="Sraopastraipa"/>
              <w:tabs>
                <w:tab w:val="left" w:pos="-284"/>
                <w:tab w:val="left" w:pos="426"/>
              </w:tabs>
              <w:ind w:left="0"/>
              <w:jc w:val="both"/>
            </w:pPr>
            <w:r>
              <w:rPr>
                <w:color w:val="000000"/>
              </w:rPr>
              <w:t>1.4.1.</w:t>
            </w:r>
            <w:r w:rsidRPr="00547C12">
              <w:rPr>
                <w:color w:val="000000"/>
              </w:rPr>
              <w:t>KSPC darbuotojams organizuojami ne mažiau 16 val.</w:t>
            </w:r>
            <w:r w:rsidRPr="00547C12">
              <w:rPr>
                <w:rStyle w:val="Puslapioinaosnuoroda"/>
                <w:color w:val="000000"/>
              </w:rPr>
              <w:footnoteReference w:id="6"/>
            </w:r>
            <w:r w:rsidRPr="00547C12">
              <w:rPr>
                <w:color w:val="000000"/>
              </w:rPr>
              <w:t xml:space="preserve"> trukmės per metus mokymai iš SB, VB, ES ir darbuotojų  lėšų bei ieškoma kitų finansavimo šaltinių mokymų organizavimui. </w:t>
            </w:r>
          </w:p>
        </w:tc>
        <w:tc>
          <w:tcPr>
            <w:tcW w:w="3262" w:type="dxa"/>
            <w:gridSpan w:val="2"/>
            <w:tcBorders>
              <w:top w:val="single" w:sz="4" w:space="0" w:color="auto"/>
            </w:tcBorders>
            <w:shd w:val="clear" w:color="auto" w:fill="auto"/>
          </w:tcPr>
          <w:p w:rsidR="00E07F43" w:rsidRPr="00547C12" w:rsidRDefault="00E07F43" w:rsidP="0083640E">
            <w:pPr>
              <w:jc w:val="both"/>
              <w:rPr>
                <w:b/>
                <w:bCs/>
              </w:rPr>
            </w:pPr>
            <w:r w:rsidRPr="00547C12">
              <w:rPr>
                <w:color w:val="000000" w:themeColor="text1"/>
              </w:rPr>
              <w:t xml:space="preserve">Kiekvienas darbuotojas tobulino kompetencijas ne mažiau 16 val., darb. – </w:t>
            </w:r>
            <w:r w:rsidRPr="00547C12">
              <w:t>iki</w:t>
            </w:r>
            <w:r>
              <w:t xml:space="preserve"> </w:t>
            </w:r>
            <w:r w:rsidRPr="00547C12">
              <w:t>145</w:t>
            </w:r>
          </w:p>
        </w:tc>
        <w:tc>
          <w:tcPr>
            <w:tcW w:w="2069" w:type="dxa"/>
            <w:tcBorders>
              <w:top w:val="single" w:sz="4" w:space="0" w:color="auto"/>
            </w:tcBorders>
            <w:shd w:val="clear" w:color="auto" w:fill="auto"/>
          </w:tcPr>
          <w:p w:rsidR="00E07F43" w:rsidRPr="00E47217" w:rsidRDefault="00E07F43" w:rsidP="0083640E">
            <w:pPr>
              <w:jc w:val="center"/>
              <w:rPr>
                <w:highlight w:val="yellow"/>
              </w:rPr>
            </w:pPr>
            <w:r w:rsidRPr="00810C06">
              <w:t>132</w:t>
            </w:r>
          </w:p>
        </w:tc>
      </w:tr>
      <w:tr w:rsidR="00E07F43" w:rsidRPr="007B6662" w:rsidTr="0083640E">
        <w:trPr>
          <w:trHeight w:val="870"/>
        </w:trPr>
        <w:tc>
          <w:tcPr>
            <w:tcW w:w="4162" w:type="dxa"/>
            <w:gridSpan w:val="2"/>
            <w:tcBorders>
              <w:top w:val="single" w:sz="4" w:space="0" w:color="auto"/>
            </w:tcBorders>
            <w:shd w:val="clear" w:color="auto" w:fill="auto"/>
          </w:tcPr>
          <w:p w:rsidR="00E07F43" w:rsidRPr="00810C06" w:rsidRDefault="00E07F43" w:rsidP="0083640E">
            <w:pPr>
              <w:tabs>
                <w:tab w:val="left" w:pos="-284"/>
                <w:tab w:val="left" w:pos="426"/>
              </w:tabs>
              <w:jc w:val="both"/>
            </w:pPr>
            <w:r>
              <w:rPr>
                <w:color w:val="000000"/>
              </w:rPr>
              <w:t>1.4.2.</w:t>
            </w:r>
            <w:r w:rsidRPr="00A879C0">
              <w:rPr>
                <w:color w:val="000000"/>
              </w:rPr>
              <w:t>Socialiniai darbuotojai, o esant galimybei</w:t>
            </w:r>
            <w:r>
              <w:rPr>
                <w:color w:val="000000"/>
              </w:rPr>
              <w:t>,</w:t>
            </w:r>
            <w:r w:rsidRPr="00A879C0">
              <w:rPr>
                <w:color w:val="000000"/>
              </w:rPr>
              <w:t xml:space="preserve"> ir kiti darbuotojai dalyvauja supervizijoje. </w:t>
            </w:r>
          </w:p>
        </w:tc>
        <w:tc>
          <w:tcPr>
            <w:tcW w:w="3262" w:type="dxa"/>
            <w:gridSpan w:val="2"/>
            <w:tcBorders>
              <w:top w:val="single" w:sz="4" w:space="0" w:color="auto"/>
            </w:tcBorders>
            <w:shd w:val="clear" w:color="auto" w:fill="auto"/>
          </w:tcPr>
          <w:p w:rsidR="00E07F43" w:rsidRPr="00810C06" w:rsidRDefault="00E07F43" w:rsidP="0083640E">
            <w:pPr>
              <w:jc w:val="both"/>
              <w:rPr>
                <w:color w:val="000000" w:themeColor="text1"/>
              </w:rPr>
            </w:pPr>
            <w:r w:rsidRPr="00810C06">
              <w:rPr>
                <w:color w:val="000000" w:themeColor="text1"/>
              </w:rPr>
              <w:t>Socialinių ir kitų darbuotojų dalyvavusių supervizijose skaičius, darb</w:t>
            </w:r>
            <w:r>
              <w:rPr>
                <w:color w:val="000000" w:themeColor="text1"/>
              </w:rPr>
              <w:t>., iki 20</w:t>
            </w:r>
          </w:p>
        </w:tc>
        <w:tc>
          <w:tcPr>
            <w:tcW w:w="2069" w:type="dxa"/>
            <w:tcBorders>
              <w:top w:val="single" w:sz="4" w:space="0" w:color="auto"/>
            </w:tcBorders>
            <w:shd w:val="clear" w:color="auto" w:fill="auto"/>
          </w:tcPr>
          <w:p w:rsidR="00E07F43" w:rsidRPr="00810C06" w:rsidRDefault="00E07F43" w:rsidP="0083640E">
            <w:pPr>
              <w:jc w:val="center"/>
            </w:pPr>
            <w:r w:rsidRPr="00810C06">
              <w:t>13</w:t>
            </w:r>
          </w:p>
          <w:p w:rsidR="00E07F43" w:rsidRPr="00810C06" w:rsidRDefault="00E07F43" w:rsidP="0083640E">
            <w:pPr>
              <w:jc w:val="center"/>
            </w:pPr>
          </w:p>
        </w:tc>
      </w:tr>
      <w:tr w:rsidR="00E07F43" w:rsidRPr="007B6662" w:rsidTr="0083640E">
        <w:trPr>
          <w:trHeight w:val="1622"/>
        </w:trPr>
        <w:tc>
          <w:tcPr>
            <w:tcW w:w="4162" w:type="dxa"/>
            <w:gridSpan w:val="2"/>
            <w:tcBorders>
              <w:top w:val="single" w:sz="4" w:space="0" w:color="auto"/>
            </w:tcBorders>
            <w:shd w:val="clear" w:color="auto" w:fill="auto"/>
          </w:tcPr>
          <w:p w:rsidR="00E07F43" w:rsidRPr="002B2E6B" w:rsidRDefault="00E07F43" w:rsidP="0083640E">
            <w:pPr>
              <w:pStyle w:val="Sraopastraipa"/>
              <w:tabs>
                <w:tab w:val="left" w:pos="-284"/>
                <w:tab w:val="left" w:pos="426"/>
              </w:tabs>
              <w:ind w:left="0"/>
              <w:jc w:val="both"/>
            </w:pPr>
            <w:r>
              <w:t>1.4.3.</w:t>
            </w:r>
            <w:r w:rsidRPr="002B2E6B">
              <w:t>Darbuotojai skatinami dalyvauti terapinėse ir sveikos gyvensenos ugdymo veiklose, padedančiose įveikti profesinį stresą</w:t>
            </w:r>
            <w:r>
              <w:t>, ne mažiau nei 8 val. per metus</w:t>
            </w:r>
            <w:r w:rsidRPr="002B2E6B">
              <w:t>.</w:t>
            </w:r>
          </w:p>
          <w:p w:rsidR="00E07F43" w:rsidRPr="00A879C0" w:rsidRDefault="00E07F43" w:rsidP="0083640E">
            <w:pPr>
              <w:pStyle w:val="Sraopastraipa"/>
              <w:tabs>
                <w:tab w:val="left" w:pos="-284"/>
                <w:tab w:val="left" w:pos="426"/>
              </w:tabs>
              <w:ind w:left="0"/>
              <w:jc w:val="both"/>
              <w:rPr>
                <w:color w:val="000000"/>
              </w:rPr>
            </w:pPr>
            <w:r w:rsidRPr="002B2E6B">
              <w:rPr>
                <w:color w:val="000000"/>
              </w:rPr>
              <w:t xml:space="preserve"> darbuotojai ir kiti specialistai rengia projektus, išorines ir vidines mokymo programas, kaip Centrui svarbias užduotis, o jas patvirtinus organizuojami vidiniai komandų stiprinimo, socialinės atsakomybės skatinimo ir kiti mokymai</w:t>
            </w:r>
          </w:p>
        </w:tc>
        <w:tc>
          <w:tcPr>
            <w:tcW w:w="3262" w:type="dxa"/>
            <w:gridSpan w:val="2"/>
            <w:tcBorders>
              <w:top w:val="single" w:sz="4" w:space="0" w:color="auto"/>
            </w:tcBorders>
            <w:shd w:val="clear" w:color="auto" w:fill="auto"/>
          </w:tcPr>
          <w:p w:rsidR="00E07F43" w:rsidRDefault="00E07F43" w:rsidP="0083640E">
            <w:pPr>
              <w:jc w:val="both"/>
              <w:rPr>
                <w:color w:val="000000" w:themeColor="text1"/>
                <w:sz w:val="28"/>
                <w:szCs w:val="28"/>
              </w:rPr>
            </w:pPr>
            <w:r w:rsidRPr="00E47217">
              <w:rPr>
                <w:color w:val="000000" w:themeColor="text1"/>
                <w:sz w:val="28"/>
                <w:szCs w:val="28"/>
              </w:rPr>
              <w:t>Sumažėjęs profesinis stresas dėl dalyvavimo terapinėse  ir sveikos gyvensenos veiklose, darb.</w:t>
            </w:r>
            <w:r>
              <w:rPr>
                <w:color w:val="000000" w:themeColor="text1"/>
                <w:sz w:val="28"/>
                <w:szCs w:val="28"/>
              </w:rPr>
              <w:t xml:space="preserve"> </w:t>
            </w:r>
            <w:r w:rsidRPr="00547C12">
              <w:rPr>
                <w:color w:val="000000" w:themeColor="text1"/>
              </w:rPr>
              <w:t>–</w:t>
            </w:r>
            <w:r w:rsidRPr="00547C12">
              <w:t xml:space="preserve"> </w:t>
            </w:r>
            <w:r>
              <w:t>i</w:t>
            </w:r>
            <w:r w:rsidRPr="00547C12">
              <w:t>ki 145</w:t>
            </w:r>
          </w:p>
        </w:tc>
        <w:tc>
          <w:tcPr>
            <w:tcW w:w="2069" w:type="dxa"/>
            <w:tcBorders>
              <w:top w:val="single" w:sz="4" w:space="0" w:color="auto"/>
            </w:tcBorders>
            <w:shd w:val="clear" w:color="auto" w:fill="auto"/>
          </w:tcPr>
          <w:p w:rsidR="00E07F43" w:rsidRPr="00810C06" w:rsidRDefault="00E07F43" w:rsidP="0083640E">
            <w:pPr>
              <w:jc w:val="center"/>
            </w:pPr>
            <w:r w:rsidRPr="00810C06">
              <w:t>132</w:t>
            </w:r>
          </w:p>
          <w:p w:rsidR="00E07F43" w:rsidRPr="00810C06" w:rsidRDefault="00E07F43" w:rsidP="0083640E">
            <w:pPr>
              <w:jc w:val="center"/>
            </w:pPr>
          </w:p>
        </w:tc>
      </w:tr>
      <w:tr w:rsidR="00E07F43" w:rsidRPr="007B6662" w:rsidTr="0083640E">
        <w:trPr>
          <w:trHeight w:val="1959"/>
        </w:trPr>
        <w:tc>
          <w:tcPr>
            <w:tcW w:w="4162" w:type="dxa"/>
            <w:gridSpan w:val="2"/>
            <w:tcBorders>
              <w:top w:val="single" w:sz="4" w:space="0" w:color="auto"/>
            </w:tcBorders>
            <w:shd w:val="clear" w:color="auto" w:fill="auto"/>
          </w:tcPr>
          <w:p w:rsidR="00E07F43" w:rsidRPr="00810C06" w:rsidRDefault="00E07F43" w:rsidP="0083640E">
            <w:pPr>
              <w:pStyle w:val="Sraopastraipa"/>
              <w:tabs>
                <w:tab w:val="left" w:pos="22"/>
                <w:tab w:val="left" w:pos="426"/>
              </w:tabs>
              <w:ind w:left="22" w:hanging="22"/>
              <w:jc w:val="both"/>
            </w:pPr>
            <w:r>
              <w:rPr>
                <w:color w:val="000000"/>
              </w:rPr>
              <w:t>1.4.4.</w:t>
            </w:r>
            <w:r w:rsidRPr="00810C06">
              <w:rPr>
                <w:color w:val="000000"/>
              </w:rPr>
              <w:t>Centro padalinių vadovai, socialiniai darbuotojai ir kiti specialistai rengia projektus, išorines ir vidines mokymo programas, kaip Centrui svarbias užduotis, o jas patvirtinus organizuojami vidiniai komandų stiprinimo, socialinės atsakomybės skatinimo ir kiti mokymai.</w:t>
            </w:r>
          </w:p>
        </w:tc>
        <w:tc>
          <w:tcPr>
            <w:tcW w:w="3262" w:type="dxa"/>
            <w:gridSpan w:val="2"/>
            <w:tcBorders>
              <w:top w:val="single" w:sz="4" w:space="0" w:color="auto"/>
            </w:tcBorders>
            <w:shd w:val="clear" w:color="auto" w:fill="auto"/>
          </w:tcPr>
          <w:p w:rsidR="00E07F43" w:rsidRPr="00810C06" w:rsidRDefault="00E07F43" w:rsidP="0083640E">
            <w:pPr>
              <w:rPr>
                <w:b/>
                <w:bCs/>
              </w:rPr>
            </w:pPr>
            <w:r w:rsidRPr="00810C06">
              <w:t>Parengta, patvirtinta ir įgyvendinama projektų/programų, vnt. – 1/2</w:t>
            </w:r>
          </w:p>
        </w:tc>
        <w:tc>
          <w:tcPr>
            <w:tcW w:w="2069" w:type="dxa"/>
            <w:tcBorders>
              <w:top w:val="single" w:sz="4" w:space="0" w:color="auto"/>
            </w:tcBorders>
            <w:shd w:val="clear" w:color="auto" w:fill="auto"/>
          </w:tcPr>
          <w:p w:rsidR="00E07F43" w:rsidRPr="00810C06" w:rsidRDefault="00E07F43" w:rsidP="0083640E">
            <w:pPr>
              <w:jc w:val="center"/>
            </w:pPr>
            <w:r w:rsidRPr="00810C06">
              <w:t>1/3</w:t>
            </w:r>
          </w:p>
        </w:tc>
      </w:tr>
      <w:tr w:rsidR="00E07F43" w:rsidRPr="007B6662" w:rsidTr="0083640E">
        <w:trPr>
          <w:trHeight w:val="559"/>
        </w:trPr>
        <w:tc>
          <w:tcPr>
            <w:tcW w:w="9493" w:type="dxa"/>
            <w:gridSpan w:val="5"/>
            <w:tcBorders>
              <w:top w:val="single" w:sz="4" w:space="0" w:color="auto"/>
            </w:tcBorders>
            <w:shd w:val="clear" w:color="auto" w:fill="auto"/>
          </w:tcPr>
          <w:p w:rsidR="00E07F43" w:rsidRPr="00E47217" w:rsidRDefault="00E07F43" w:rsidP="0083640E">
            <w:pPr>
              <w:pStyle w:val="Sraopastraipa"/>
              <w:tabs>
                <w:tab w:val="left" w:pos="27"/>
                <w:tab w:val="left" w:pos="426"/>
              </w:tabs>
              <w:ind w:left="360"/>
              <w:jc w:val="both"/>
            </w:pPr>
            <w:r>
              <w:rPr>
                <w:b/>
              </w:rPr>
              <w:t xml:space="preserve">1.5 </w:t>
            </w:r>
            <w:r w:rsidRPr="00D471CB">
              <w:rPr>
                <w:b/>
              </w:rPr>
              <w:t xml:space="preserve">Uždavinys: Informuoti </w:t>
            </w:r>
            <w:r w:rsidRPr="00D471CB">
              <w:rPr>
                <w:b/>
                <w:color w:val="000000"/>
              </w:rPr>
              <w:t>Klaipėdos miesto bendruomenę apie teikiamas socialines paslaugas ir kitą KSPC veiklą, plėtoti partnerytę su Lietuvos ir užsienio partneriais.</w:t>
            </w:r>
          </w:p>
        </w:tc>
      </w:tr>
      <w:tr w:rsidR="00E07F43" w:rsidRPr="007B6662" w:rsidTr="0083640E">
        <w:trPr>
          <w:trHeight w:val="127"/>
        </w:trPr>
        <w:tc>
          <w:tcPr>
            <w:tcW w:w="4162" w:type="dxa"/>
            <w:gridSpan w:val="2"/>
            <w:tcBorders>
              <w:top w:val="single" w:sz="4" w:space="0" w:color="auto"/>
            </w:tcBorders>
            <w:shd w:val="clear" w:color="auto" w:fill="auto"/>
          </w:tcPr>
          <w:p w:rsidR="00E07F43" w:rsidRDefault="00E07F43" w:rsidP="0083640E">
            <w:pPr>
              <w:jc w:val="center"/>
              <w:rPr>
                <w:b/>
                <w:bCs/>
              </w:rPr>
            </w:pPr>
            <w:r w:rsidRPr="008F5F14">
              <w:t>Priemonės</w:t>
            </w:r>
          </w:p>
        </w:tc>
        <w:tc>
          <w:tcPr>
            <w:tcW w:w="3262" w:type="dxa"/>
            <w:gridSpan w:val="2"/>
            <w:tcBorders>
              <w:top w:val="single" w:sz="4" w:space="0" w:color="auto"/>
            </w:tcBorders>
            <w:shd w:val="clear" w:color="auto" w:fill="auto"/>
          </w:tcPr>
          <w:p w:rsidR="00E07F43" w:rsidRDefault="00E07F43" w:rsidP="0083640E">
            <w:pPr>
              <w:jc w:val="center"/>
              <w:rPr>
                <w:b/>
                <w:bCs/>
              </w:rPr>
            </w:pPr>
            <w:r w:rsidRPr="008F5F14">
              <w:t>Rezultato vertinimo kriterijai</w:t>
            </w:r>
          </w:p>
        </w:tc>
        <w:tc>
          <w:tcPr>
            <w:tcW w:w="2069" w:type="dxa"/>
            <w:tcBorders>
              <w:top w:val="single" w:sz="4" w:space="0" w:color="auto"/>
            </w:tcBorders>
            <w:shd w:val="clear" w:color="auto" w:fill="auto"/>
          </w:tcPr>
          <w:p w:rsidR="00E07F43" w:rsidRDefault="00E07F43" w:rsidP="0083640E">
            <w:pPr>
              <w:jc w:val="center"/>
              <w:rPr>
                <w:b/>
                <w:bCs/>
              </w:rPr>
            </w:pPr>
            <w:r w:rsidRPr="008F5F14">
              <w:t>Pasiekti rezultatai</w:t>
            </w:r>
          </w:p>
        </w:tc>
      </w:tr>
      <w:tr w:rsidR="00E07F43" w:rsidRPr="007B6662" w:rsidTr="0083640E">
        <w:trPr>
          <w:trHeight w:val="138"/>
        </w:trPr>
        <w:tc>
          <w:tcPr>
            <w:tcW w:w="4162" w:type="dxa"/>
            <w:gridSpan w:val="2"/>
            <w:tcBorders>
              <w:top w:val="single" w:sz="4" w:space="0" w:color="auto"/>
            </w:tcBorders>
            <w:shd w:val="clear" w:color="auto" w:fill="auto"/>
          </w:tcPr>
          <w:p w:rsidR="00E07F43" w:rsidRPr="00D471CB" w:rsidRDefault="00E07F43" w:rsidP="0083640E">
            <w:pPr>
              <w:pStyle w:val="bodytext"/>
              <w:ind w:firstLine="0"/>
              <w:rPr>
                <w:rFonts w:ascii="Times New Roman" w:hAnsi="Times New Roman"/>
                <w:sz w:val="24"/>
                <w:szCs w:val="24"/>
              </w:rPr>
            </w:pPr>
            <w:r>
              <w:rPr>
                <w:rFonts w:ascii="Times New Roman" w:hAnsi="Times New Roman"/>
                <w:color w:val="000000"/>
                <w:sz w:val="24"/>
                <w:szCs w:val="24"/>
              </w:rPr>
              <w:t>1.5.1.</w:t>
            </w:r>
            <w:r w:rsidRPr="002B2E6B">
              <w:rPr>
                <w:rFonts w:ascii="Times New Roman" w:hAnsi="Times New Roman"/>
                <w:color w:val="000000"/>
                <w:sz w:val="24"/>
                <w:szCs w:val="24"/>
              </w:rPr>
              <w:t>Parengiami ir publikuojami miesto dienraščiuose, patalpinami  KSPC internetinėje svetainėje, Facebook</w:t>
            </w:r>
            <w:r w:rsidRPr="002B2E6B">
              <w:rPr>
                <w:rFonts w:ascii="Times New Roman" w:hAnsi="Times New Roman"/>
                <w:sz w:val="24"/>
                <w:szCs w:val="24"/>
              </w:rPr>
              <w:t>‘</w:t>
            </w:r>
            <w:r w:rsidRPr="002B2E6B">
              <w:rPr>
                <w:rFonts w:ascii="Times New Roman" w:hAnsi="Times New Roman"/>
                <w:color w:val="000000"/>
                <w:sz w:val="24"/>
                <w:szCs w:val="24"/>
              </w:rPr>
              <w:t xml:space="preserve">e ir išsiunčiami el. paštu: straipsniai, trumpi pranešimai ir kita informacija apie teikiamas socialines paslaugas ir kitą KSPC veiklą bei </w:t>
            </w:r>
            <w:r>
              <w:rPr>
                <w:rFonts w:ascii="Times New Roman" w:hAnsi="Times New Roman"/>
                <w:color w:val="000000"/>
                <w:sz w:val="24"/>
                <w:szCs w:val="24"/>
              </w:rPr>
              <w:t>i</w:t>
            </w:r>
            <w:r w:rsidRPr="002B2E6B">
              <w:rPr>
                <w:rFonts w:ascii="Times New Roman" w:hAnsi="Times New Roman"/>
                <w:color w:val="000000"/>
                <w:sz w:val="24"/>
                <w:szCs w:val="24"/>
              </w:rPr>
              <w:t>šleidžiami ir išplatinami: informaciniai lankstinukai, atmintinės apie teikiamas socialines paslaugas, kalendorius ir leidinys apie Centro veiklą.</w:t>
            </w:r>
          </w:p>
        </w:tc>
        <w:tc>
          <w:tcPr>
            <w:tcW w:w="3262" w:type="dxa"/>
            <w:gridSpan w:val="2"/>
            <w:tcBorders>
              <w:top w:val="single" w:sz="4" w:space="0" w:color="auto"/>
            </w:tcBorders>
            <w:shd w:val="clear" w:color="auto" w:fill="auto"/>
          </w:tcPr>
          <w:p w:rsidR="00E07F43" w:rsidRPr="00D471CB" w:rsidRDefault="00E07F43" w:rsidP="0083640E">
            <w:pPr>
              <w:jc w:val="both"/>
              <w:rPr>
                <w:b/>
                <w:bCs/>
              </w:rPr>
            </w:pPr>
            <w:r w:rsidRPr="00D471CB">
              <w:rPr>
                <w:color w:val="000000" w:themeColor="text1"/>
              </w:rPr>
              <w:t>Informuota bendruomenė apie teikiamas socialines paslaugas, parengta straipsnių /pranešimų/lankstinukų ir kitų leidinių, vnt.</w:t>
            </w:r>
            <w:r>
              <w:rPr>
                <w:color w:val="000000" w:themeColor="text1"/>
              </w:rPr>
              <w:t xml:space="preserve"> – </w:t>
            </w:r>
            <w:r w:rsidRPr="00D471CB">
              <w:t>4/100/2</w:t>
            </w:r>
          </w:p>
        </w:tc>
        <w:tc>
          <w:tcPr>
            <w:tcW w:w="2069" w:type="dxa"/>
            <w:tcBorders>
              <w:top w:val="single" w:sz="4" w:space="0" w:color="auto"/>
            </w:tcBorders>
            <w:shd w:val="clear" w:color="auto" w:fill="auto"/>
          </w:tcPr>
          <w:p w:rsidR="00E07F43" w:rsidRPr="00810C06" w:rsidRDefault="00E07F43" w:rsidP="0083640E">
            <w:pPr>
              <w:ind w:left="360"/>
              <w:jc w:val="center"/>
            </w:pPr>
            <w:r w:rsidRPr="00810C06">
              <w:t>1/10/1</w:t>
            </w:r>
          </w:p>
        </w:tc>
      </w:tr>
      <w:tr w:rsidR="00E07F43" w:rsidRPr="007B6662" w:rsidTr="0083640E">
        <w:trPr>
          <w:trHeight w:val="1901"/>
        </w:trPr>
        <w:tc>
          <w:tcPr>
            <w:tcW w:w="4162" w:type="dxa"/>
            <w:gridSpan w:val="2"/>
            <w:tcBorders>
              <w:top w:val="single" w:sz="4" w:space="0" w:color="auto"/>
            </w:tcBorders>
            <w:shd w:val="clear" w:color="auto" w:fill="auto"/>
          </w:tcPr>
          <w:p w:rsidR="00E07F43" w:rsidRPr="00810C06" w:rsidRDefault="00E07F43" w:rsidP="0083640E">
            <w:pPr>
              <w:pStyle w:val="bodytext"/>
              <w:ind w:firstLine="0"/>
              <w:rPr>
                <w:rFonts w:ascii="Times New Roman" w:hAnsi="Times New Roman"/>
                <w:bCs/>
                <w:color w:val="000000"/>
                <w:sz w:val="24"/>
                <w:szCs w:val="24"/>
              </w:rPr>
            </w:pPr>
            <w:r>
              <w:rPr>
                <w:rFonts w:ascii="Times New Roman" w:hAnsi="Times New Roman"/>
                <w:color w:val="000000"/>
                <w:sz w:val="24"/>
                <w:szCs w:val="24"/>
              </w:rPr>
              <w:t>1.5.2.</w:t>
            </w:r>
            <w:r w:rsidRPr="002B2E6B">
              <w:rPr>
                <w:rFonts w:ascii="Times New Roman" w:hAnsi="Times New Roman"/>
                <w:color w:val="000000"/>
                <w:sz w:val="24"/>
                <w:szCs w:val="24"/>
              </w:rPr>
              <w:t xml:space="preserve">Organizuojami gerosios patirties renginiai KSPC darbuotojams, socialiniams darbuotojams iš socialinių partnerių  organizacijų iš Lietuvos, </w:t>
            </w:r>
            <w:r w:rsidRPr="002B2E6B">
              <w:rPr>
                <w:rFonts w:ascii="Times New Roman" w:hAnsi="Times New Roman"/>
                <w:bCs/>
                <w:color w:val="000000"/>
                <w:sz w:val="24"/>
                <w:szCs w:val="24"/>
              </w:rPr>
              <w:t>ES ir kitų šalių.</w:t>
            </w:r>
            <w:r>
              <w:rPr>
                <w:rFonts w:ascii="Times New Roman" w:hAnsi="Times New Roman"/>
                <w:bCs/>
                <w:color w:val="000000"/>
                <w:sz w:val="24"/>
                <w:szCs w:val="24"/>
              </w:rPr>
              <w:t xml:space="preserve"> Įstaigos ir padalinių vadovai dalyvauja GPV ES ir kitose šalyse ne rečiau nei 1 kartą metuose. </w:t>
            </w:r>
          </w:p>
        </w:tc>
        <w:tc>
          <w:tcPr>
            <w:tcW w:w="3262" w:type="dxa"/>
            <w:gridSpan w:val="2"/>
            <w:tcBorders>
              <w:top w:val="single" w:sz="4" w:space="0" w:color="auto"/>
            </w:tcBorders>
            <w:shd w:val="clear" w:color="auto" w:fill="auto"/>
          </w:tcPr>
          <w:p w:rsidR="00E07F43" w:rsidRPr="00D471CB" w:rsidRDefault="00E07F43" w:rsidP="0083640E">
            <w:pPr>
              <w:jc w:val="both"/>
              <w:rPr>
                <w:b/>
                <w:bCs/>
              </w:rPr>
            </w:pPr>
            <w:r w:rsidRPr="00D471CB">
              <w:rPr>
                <w:color w:val="000000" w:themeColor="text1"/>
              </w:rPr>
              <w:t>Sustiprinta partnerystė  per  gerosios patirties   renginius, vnt./asm.</w:t>
            </w:r>
            <w:r>
              <w:rPr>
                <w:color w:val="000000" w:themeColor="text1"/>
              </w:rPr>
              <w:t xml:space="preserve"> – </w:t>
            </w:r>
            <w:r w:rsidRPr="00D471CB">
              <w:t>2/300</w:t>
            </w:r>
          </w:p>
        </w:tc>
        <w:tc>
          <w:tcPr>
            <w:tcW w:w="2069" w:type="dxa"/>
            <w:tcBorders>
              <w:top w:val="single" w:sz="4" w:space="0" w:color="auto"/>
            </w:tcBorders>
            <w:shd w:val="clear" w:color="auto" w:fill="auto"/>
          </w:tcPr>
          <w:p w:rsidR="00E07F43" w:rsidRPr="00810C06" w:rsidRDefault="00E07F43" w:rsidP="0083640E">
            <w:pPr>
              <w:jc w:val="center"/>
            </w:pPr>
            <w:r w:rsidRPr="00810C06">
              <w:t>4/97</w:t>
            </w:r>
          </w:p>
          <w:p w:rsidR="00E07F43" w:rsidRPr="00810C06" w:rsidRDefault="00E07F43" w:rsidP="0083640E">
            <w:pPr>
              <w:jc w:val="center"/>
              <w:rPr>
                <w:highlight w:val="green"/>
              </w:rPr>
            </w:pPr>
          </w:p>
        </w:tc>
      </w:tr>
      <w:tr w:rsidR="00E07F43" w:rsidRPr="007B6662" w:rsidTr="0083640E">
        <w:trPr>
          <w:trHeight w:val="479"/>
        </w:trPr>
        <w:tc>
          <w:tcPr>
            <w:tcW w:w="4162" w:type="dxa"/>
            <w:gridSpan w:val="2"/>
            <w:shd w:val="clear" w:color="auto" w:fill="auto"/>
          </w:tcPr>
          <w:p w:rsidR="00E07F43" w:rsidRPr="00810C06" w:rsidRDefault="00E07F43" w:rsidP="0083640E">
            <w:pPr>
              <w:pStyle w:val="bodytext"/>
              <w:ind w:firstLine="0"/>
              <w:rPr>
                <w:rFonts w:ascii="Times New Roman" w:hAnsi="Times New Roman"/>
                <w:color w:val="000000"/>
                <w:sz w:val="24"/>
                <w:szCs w:val="24"/>
              </w:rPr>
            </w:pPr>
            <w:r>
              <w:rPr>
                <w:rFonts w:ascii="Times New Roman" w:hAnsi="Times New Roman"/>
                <w:sz w:val="24"/>
                <w:szCs w:val="24"/>
              </w:rPr>
              <w:t>1.5.3.</w:t>
            </w:r>
            <w:r w:rsidRPr="00810C06">
              <w:rPr>
                <w:rFonts w:ascii="Times New Roman" w:hAnsi="Times New Roman"/>
                <w:sz w:val="24"/>
                <w:szCs w:val="24"/>
              </w:rPr>
              <w:t>Tęsiama Metodinio centro veikla</w:t>
            </w:r>
          </w:p>
        </w:tc>
        <w:tc>
          <w:tcPr>
            <w:tcW w:w="3262" w:type="dxa"/>
            <w:gridSpan w:val="2"/>
            <w:tcBorders>
              <w:top w:val="single" w:sz="4" w:space="0" w:color="auto"/>
            </w:tcBorders>
            <w:shd w:val="clear" w:color="auto" w:fill="auto"/>
          </w:tcPr>
          <w:p w:rsidR="00E07F43" w:rsidRPr="00810C06" w:rsidRDefault="00E07F43" w:rsidP="0083640E">
            <w:pPr>
              <w:jc w:val="both"/>
              <w:rPr>
                <w:color w:val="000000" w:themeColor="text1"/>
              </w:rPr>
            </w:pPr>
            <w:r w:rsidRPr="00810C06">
              <w:t>Pagal parengtas programas apmokyta asmenų, parengtos, patvirtintos mokymo programos asm.,/vnt.</w:t>
            </w:r>
          </w:p>
        </w:tc>
        <w:tc>
          <w:tcPr>
            <w:tcW w:w="2069" w:type="dxa"/>
            <w:tcBorders>
              <w:top w:val="single" w:sz="4" w:space="0" w:color="auto"/>
            </w:tcBorders>
            <w:shd w:val="clear" w:color="auto" w:fill="auto"/>
          </w:tcPr>
          <w:p w:rsidR="00E07F43" w:rsidRPr="00CE2FFF" w:rsidRDefault="00E07F43" w:rsidP="0083640E">
            <w:pPr>
              <w:jc w:val="center"/>
              <w:rPr>
                <w:b/>
                <w:bCs/>
                <w:highlight w:val="green"/>
              </w:rPr>
            </w:pPr>
            <w:r>
              <w:t>26/2</w:t>
            </w:r>
          </w:p>
        </w:tc>
      </w:tr>
      <w:tr w:rsidR="00E07F43" w:rsidRPr="007B6662" w:rsidTr="0083640E">
        <w:trPr>
          <w:trHeight w:val="541"/>
        </w:trPr>
        <w:tc>
          <w:tcPr>
            <w:tcW w:w="9493" w:type="dxa"/>
            <w:gridSpan w:val="5"/>
            <w:tcBorders>
              <w:top w:val="single" w:sz="4" w:space="0" w:color="auto"/>
            </w:tcBorders>
            <w:shd w:val="clear" w:color="auto" w:fill="auto"/>
          </w:tcPr>
          <w:p w:rsidR="00E07F43" w:rsidRPr="0021408E" w:rsidRDefault="00E07F43" w:rsidP="0083640E">
            <w:pPr>
              <w:pStyle w:val="Pagrindinistekstas"/>
              <w:tabs>
                <w:tab w:val="left" w:pos="-729"/>
              </w:tabs>
              <w:suppressAutoHyphens/>
              <w:autoSpaceDN w:val="0"/>
              <w:ind w:left="360"/>
              <w:textAlignment w:val="baseline"/>
              <w:rPr>
                <w:b/>
                <w:szCs w:val="24"/>
                <w:lang w:val="lt-LT"/>
              </w:rPr>
            </w:pPr>
            <w:r>
              <w:rPr>
                <w:b/>
              </w:rPr>
              <w:t xml:space="preserve">1.6 </w:t>
            </w:r>
            <w:r w:rsidRPr="008F5F14">
              <w:rPr>
                <w:b/>
              </w:rPr>
              <w:t xml:space="preserve">Uždavinys: </w:t>
            </w:r>
            <w:r w:rsidRPr="002B2E6B">
              <w:rPr>
                <w:b/>
                <w:szCs w:val="24"/>
                <w:lang w:val="lt-LT"/>
              </w:rPr>
              <w:t>Tinkamai a</w:t>
            </w:r>
            <w:r w:rsidRPr="002B2E6B">
              <w:rPr>
                <w:b/>
                <w:color w:val="000000"/>
                <w:szCs w:val="24"/>
                <w:lang w:val="lt-LT"/>
              </w:rPr>
              <w:t>dministruoti KSPC išteklius ir bendradarbiauti su partneriais (paslaugų/prekių tiekėjais)</w:t>
            </w:r>
          </w:p>
        </w:tc>
      </w:tr>
      <w:tr w:rsidR="00E07F43" w:rsidRPr="007B6662" w:rsidTr="0083640E">
        <w:trPr>
          <w:trHeight w:val="280"/>
        </w:trPr>
        <w:tc>
          <w:tcPr>
            <w:tcW w:w="4142" w:type="dxa"/>
            <w:tcBorders>
              <w:top w:val="single" w:sz="4" w:space="0" w:color="auto"/>
            </w:tcBorders>
            <w:shd w:val="clear" w:color="auto" w:fill="auto"/>
          </w:tcPr>
          <w:p w:rsidR="00E07F43" w:rsidRPr="002B2E6B" w:rsidRDefault="00E07F43" w:rsidP="0083640E">
            <w:pPr>
              <w:jc w:val="center"/>
              <w:rPr>
                <w:b/>
              </w:rPr>
            </w:pPr>
            <w:r w:rsidRPr="008F5F14">
              <w:t>Priemonės</w:t>
            </w:r>
          </w:p>
        </w:tc>
        <w:tc>
          <w:tcPr>
            <w:tcW w:w="3282" w:type="dxa"/>
            <w:gridSpan w:val="3"/>
            <w:tcBorders>
              <w:top w:val="single" w:sz="4" w:space="0" w:color="auto"/>
            </w:tcBorders>
            <w:shd w:val="clear" w:color="auto" w:fill="auto"/>
          </w:tcPr>
          <w:p w:rsidR="00E07F43" w:rsidRPr="002B2E6B" w:rsidRDefault="00E07F43" w:rsidP="0083640E">
            <w:pPr>
              <w:jc w:val="center"/>
              <w:rPr>
                <w:b/>
              </w:rPr>
            </w:pPr>
            <w:r w:rsidRPr="008F5F14">
              <w:t>Rezultato vertinimo kriterijai</w:t>
            </w:r>
          </w:p>
        </w:tc>
        <w:tc>
          <w:tcPr>
            <w:tcW w:w="2069" w:type="dxa"/>
            <w:tcBorders>
              <w:top w:val="single" w:sz="4" w:space="0" w:color="auto"/>
            </w:tcBorders>
            <w:shd w:val="clear" w:color="auto" w:fill="auto"/>
          </w:tcPr>
          <w:p w:rsidR="00E07F43" w:rsidRPr="0021408E" w:rsidRDefault="00E07F43" w:rsidP="0083640E">
            <w:pPr>
              <w:jc w:val="center"/>
            </w:pPr>
            <w:r w:rsidRPr="008F5F14">
              <w:t>Pasiekti rezultatai</w:t>
            </w:r>
          </w:p>
        </w:tc>
      </w:tr>
      <w:tr w:rsidR="00E07F43" w:rsidRPr="007B6662" w:rsidTr="0083640E">
        <w:trPr>
          <w:trHeight w:val="1403"/>
        </w:trPr>
        <w:tc>
          <w:tcPr>
            <w:tcW w:w="4142" w:type="dxa"/>
            <w:tcBorders>
              <w:top w:val="single" w:sz="4" w:space="0" w:color="auto"/>
            </w:tcBorders>
            <w:shd w:val="clear" w:color="auto" w:fill="auto"/>
          </w:tcPr>
          <w:p w:rsidR="00E07F43" w:rsidRPr="0021408E" w:rsidRDefault="00E07F43" w:rsidP="0083640E">
            <w:pPr>
              <w:pStyle w:val="bodytext"/>
              <w:ind w:firstLine="0"/>
              <w:rPr>
                <w:rFonts w:ascii="Times New Roman" w:hAnsi="Times New Roman"/>
                <w:color w:val="000000"/>
                <w:sz w:val="24"/>
                <w:szCs w:val="24"/>
              </w:rPr>
            </w:pPr>
            <w:r>
              <w:rPr>
                <w:rFonts w:ascii="Times New Roman" w:hAnsi="Times New Roman"/>
                <w:color w:val="000000"/>
                <w:sz w:val="24"/>
                <w:szCs w:val="24"/>
              </w:rPr>
              <w:t>1.6.1.</w:t>
            </w:r>
            <w:r w:rsidRPr="002B2E6B">
              <w:rPr>
                <w:rFonts w:ascii="Times New Roman" w:hAnsi="Times New Roman"/>
                <w:color w:val="000000"/>
                <w:sz w:val="24"/>
                <w:szCs w:val="24"/>
              </w:rPr>
              <w:t>Tinkamai ir laiku informacinėse sistemose apskaitomi finansiniai (</w:t>
            </w:r>
            <w:r w:rsidRPr="002B2E6B">
              <w:rPr>
                <w:rFonts w:ascii="Times New Roman" w:hAnsi="Times New Roman"/>
                <w:sz w:val="24"/>
                <w:szCs w:val="24"/>
              </w:rPr>
              <w:t>nuo 2014-01-02 apskaito KMSA BĮCAS</w:t>
            </w:r>
            <w:r w:rsidRPr="002B2E6B">
              <w:rPr>
                <w:rFonts w:ascii="Times New Roman" w:hAnsi="Times New Roman"/>
                <w:sz w:val="16"/>
                <w:szCs w:val="16"/>
              </w:rPr>
              <w:t>)</w:t>
            </w:r>
            <w:r w:rsidRPr="002B2E6B">
              <w:rPr>
                <w:rFonts w:ascii="Times New Roman" w:hAnsi="Times New Roman"/>
                <w:color w:val="000000"/>
                <w:sz w:val="24"/>
                <w:szCs w:val="24"/>
              </w:rPr>
              <w:t>, materialieji, žmogiškieji, kiti Centro ištekliai ir suteiktos socialinės paslaugos.</w:t>
            </w:r>
          </w:p>
        </w:tc>
        <w:tc>
          <w:tcPr>
            <w:tcW w:w="3282" w:type="dxa"/>
            <w:gridSpan w:val="3"/>
            <w:vMerge w:val="restart"/>
            <w:tcBorders>
              <w:top w:val="single" w:sz="4" w:space="0" w:color="auto"/>
            </w:tcBorders>
            <w:shd w:val="clear" w:color="auto" w:fill="auto"/>
          </w:tcPr>
          <w:p w:rsidR="00E07F43" w:rsidRDefault="00E07F43" w:rsidP="0083640E">
            <w:pPr>
              <w:jc w:val="both"/>
              <w:rPr>
                <w:color w:val="000000" w:themeColor="text1"/>
              </w:rPr>
            </w:pPr>
            <w:r w:rsidRPr="0021408E">
              <w:rPr>
                <w:color w:val="000000" w:themeColor="text1"/>
              </w:rPr>
              <w:t>Tinkamai ir efektyviai administruojama įstaigos veikla</w:t>
            </w:r>
            <w:r>
              <w:rPr>
                <w:color w:val="000000" w:themeColor="text1"/>
              </w:rPr>
              <w:t>, įvykdyta pirkimų – 4/100/2</w:t>
            </w:r>
          </w:p>
          <w:p w:rsidR="00E07F43" w:rsidRDefault="00E07F43" w:rsidP="0083640E">
            <w:pPr>
              <w:jc w:val="both"/>
            </w:pPr>
          </w:p>
          <w:p w:rsidR="00E07F43" w:rsidRDefault="00E07F43" w:rsidP="0083640E">
            <w:pPr>
              <w:jc w:val="both"/>
            </w:pPr>
          </w:p>
          <w:p w:rsidR="00E07F43" w:rsidRPr="0021408E" w:rsidRDefault="00E07F43" w:rsidP="0083640E">
            <w:pPr>
              <w:jc w:val="both"/>
            </w:pPr>
          </w:p>
        </w:tc>
        <w:tc>
          <w:tcPr>
            <w:tcW w:w="2069" w:type="dxa"/>
            <w:vMerge w:val="restart"/>
            <w:tcBorders>
              <w:top w:val="single" w:sz="4" w:space="0" w:color="auto"/>
            </w:tcBorders>
            <w:shd w:val="clear" w:color="auto" w:fill="auto"/>
          </w:tcPr>
          <w:p w:rsidR="00E07F43" w:rsidRPr="008F5F14" w:rsidRDefault="00E07F43" w:rsidP="0083640E">
            <w:pPr>
              <w:jc w:val="center"/>
            </w:pPr>
            <w:r w:rsidRPr="00323119">
              <w:t>4/163/3</w:t>
            </w:r>
          </w:p>
        </w:tc>
      </w:tr>
      <w:tr w:rsidR="00E07F43" w:rsidRPr="007B6662" w:rsidTr="0083640E">
        <w:trPr>
          <w:trHeight w:val="874"/>
        </w:trPr>
        <w:tc>
          <w:tcPr>
            <w:tcW w:w="4142" w:type="dxa"/>
            <w:tcBorders>
              <w:top w:val="single" w:sz="4" w:space="0" w:color="auto"/>
            </w:tcBorders>
            <w:shd w:val="clear" w:color="auto" w:fill="auto"/>
          </w:tcPr>
          <w:p w:rsidR="00E07F43" w:rsidRPr="002B2E6B" w:rsidRDefault="00E07F43" w:rsidP="0083640E">
            <w:pPr>
              <w:pStyle w:val="bodytext"/>
              <w:ind w:firstLine="0"/>
              <w:rPr>
                <w:rFonts w:ascii="Times New Roman" w:hAnsi="Times New Roman"/>
                <w:color w:val="000000"/>
                <w:sz w:val="24"/>
                <w:szCs w:val="24"/>
              </w:rPr>
            </w:pPr>
            <w:r>
              <w:rPr>
                <w:rFonts w:ascii="Times New Roman" w:hAnsi="Times New Roman"/>
                <w:color w:val="000000"/>
                <w:sz w:val="24"/>
                <w:szCs w:val="24"/>
              </w:rPr>
              <w:t>1.6.2.</w:t>
            </w:r>
            <w:r w:rsidRPr="002B2E6B">
              <w:rPr>
                <w:rFonts w:ascii="Times New Roman" w:hAnsi="Times New Roman"/>
                <w:color w:val="000000"/>
                <w:sz w:val="24"/>
                <w:szCs w:val="24"/>
              </w:rPr>
              <w:t xml:space="preserve">Efektyviai naudojami finansiniai, žmogiškieji, materialieji ištekliai ir informaciniai šaltiniai.  </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69"/>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iCs/>
                <w:color w:val="000000"/>
              </w:rPr>
            </w:pPr>
            <w:r>
              <w:rPr>
                <w:color w:val="000000"/>
              </w:rPr>
              <w:t>1.6.3.</w:t>
            </w:r>
            <w:r w:rsidRPr="002B2E6B">
              <w:rPr>
                <w:color w:val="000000"/>
              </w:rPr>
              <w:t>Užtikrinama klientų duomenų apsauga.</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488"/>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iCs/>
                <w:color w:val="000000"/>
              </w:rPr>
            </w:pPr>
            <w:r>
              <w:rPr>
                <w:color w:val="000000"/>
              </w:rPr>
              <w:t>1.6.4.</w:t>
            </w:r>
            <w:r w:rsidRPr="002B2E6B">
              <w:rPr>
                <w:color w:val="000000"/>
              </w:rPr>
              <w:t>Ieškoma kitų teisėtų finansavimo šaltinių (parama, projektai).</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840"/>
        </w:trPr>
        <w:tc>
          <w:tcPr>
            <w:tcW w:w="4142" w:type="dxa"/>
            <w:tcBorders>
              <w:top w:val="single" w:sz="4" w:space="0" w:color="auto"/>
            </w:tcBorders>
            <w:shd w:val="clear" w:color="auto" w:fill="auto"/>
          </w:tcPr>
          <w:p w:rsidR="00E07F43" w:rsidRPr="00547C12" w:rsidRDefault="00E07F43" w:rsidP="0083640E">
            <w:pPr>
              <w:suppressAutoHyphens/>
              <w:autoSpaceDN w:val="0"/>
              <w:jc w:val="both"/>
              <w:textAlignment w:val="baseline"/>
              <w:rPr>
                <w:color w:val="000000"/>
              </w:rPr>
            </w:pPr>
            <w:r>
              <w:rPr>
                <w:color w:val="000000"/>
              </w:rPr>
              <w:t>1.6.5.</w:t>
            </w:r>
            <w:r w:rsidRPr="002B2E6B">
              <w:rPr>
                <w:color w:val="000000"/>
              </w:rPr>
              <w:t>Vykdomi viešieji pirkimai per CVP IS, CPO ir kitais teisėtais būdais, sudaromos sutartys su prekių ir paslaugų tiekėjais.</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806"/>
        </w:trPr>
        <w:tc>
          <w:tcPr>
            <w:tcW w:w="4142" w:type="dxa"/>
            <w:tcBorders>
              <w:top w:val="single" w:sz="4" w:space="0" w:color="auto"/>
            </w:tcBorders>
            <w:shd w:val="clear" w:color="auto" w:fill="auto"/>
          </w:tcPr>
          <w:p w:rsidR="00E07F43" w:rsidRPr="002B2E6B" w:rsidRDefault="00E07F43" w:rsidP="0083640E">
            <w:pPr>
              <w:suppressAutoHyphens/>
              <w:autoSpaceDN w:val="0"/>
              <w:jc w:val="both"/>
              <w:textAlignment w:val="baseline"/>
              <w:rPr>
                <w:color w:val="000000"/>
              </w:rPr>
            </w:pPr>
            <w:r>
              <w:rPr>
                <w:color w:val="000000"/>
              </w:rPr>
              <w:t>1.6.6.</w:t>
            </w:r>
            <w:r w:rsidRPr="002B2E6B">
              <w:rPr>
                <w:color w:val="000000"/>
              </w:rPr>
              <w:t>Laiku ir pagal finansines galimybes apmokama už suteiktas paslaugas ir prekes</w:t>
            </w:r>
          </w:p>
        </w:tc>
        <w:tc>
          <w:tcPr>
            <w:tcW w:w="3282" w:type="dxa"/>
            <w:gridSpan w:val="3"/>
            <w:vMerge/>
            <w:shd w:val="clear" w:color="auto" w:fill="auto"/>
          </w:tcPr>
          <w:p w:rsidR="00E07F43" w:rsidRPr="008F5F14" w:rsidRDefault="00E07F43" w:rsidP="0083640E">
            <w:pPr>
              <w:jc w:val="center"/>
            </w:pPr>
          </w:p>
        </w:tc>
        <w:tc>
          <w:tcPr>
            <w:tcW w:w="2069" w:type="dxa"/>
            <w:vMerge/>
            <w:shd w:val="clear" w:color="auto" w:fill="auto"/>
          </w:tcPr>
          <w:p w:rsidR="00E07F43" w:rsidRPr="008F5F14" w:rsidRDefault="00E07F43" w:rsidP="0083640E">
            <w:pPr>
              <w:jc w:val="center"/>
            </w:pPr>
          </w:p>
        </w:tc>
      </w:tr>
      <w:tr w:rsidR="00E07F43" w:rsidRPr="007B6662" w:rsidTr="0083640E">
        <w:trPr>
          <w:trHeight w:val="69"/>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iCs/>
                <w:color w:val="000000"/>
              </w:rPr>
            </w:pPr>
            <w:r>
              <w:rPr>
                <w:color w:val="000000"/>
              </w:rPr>
              <w:t>1.6.7.</w:t>
            </w:r>
            <w:r w:rsidRPr="002B2E6B">
              <w:rPr>
                <w:color w:val="000000"/>
              </w:rPr>
              <w:t xml:space="preserve">Prižiūrimos </w:t>
            </w:r>
            <w:r>
              <w:rPr>
                <w:color w:val="000000"/>
              </w:rPr>
              <w:t xml:space="preserve">ir remontuojamos </w:t>
            </w:r>
            <w:r w:rsidRPr="002B2E6B">
              <w:rPr>
                <w:color w:val="000000"/>
              </w:rPr>
              <w:t xml:space="preserve">KSPC patikėjimo teise valdomos </w:t>
            </w:r>
            <w:r>
              <w:rPr>
                <w:color w:val="000000"/>
              </w:rPr>
              <w:t xml:space="preserve">ir bendro naudojimo </w:t>
            </w:r>
            <w:r w:rsidRPr="002B2E6B">
              <w:rPr>
                <w:color w:val="000000"/>
              </w:rPr>
              <w:t>patalpos, nuomojamos patalpos/aikštelė automobilių ir TPP saugojimui.</w:t>
            </w:r>
            <w:r w:rsidRPr="002B2E6B">
              <w:rPr>
                <w:iCs/>
                <w:color w:val="000000"/>
              </w:rPr>
              <w:t xml:space="preserve"> </w:t>
            </w:r>
          </w:p>
        </w:tc>
        <w:tc>
          <w:tcPr>
            <w:tcW w:w="3282" w:type="dxa"/>
            <w:gridSpan w:val="3"/>
            <w:tcBorders>
              <w:top w:val="single" w:sz="4" w:space="0" w:color="auto"/>
            </w:tcBorders>
            <w:shd w:val="clear" w:color="auto" w:fill="auto"/>
          </w:tcPr>
          <w:p w:rsidR="00E07F43" w:rsidRPr="008F5F14" w:rsidRDefault="00E07F43" w:rsidP="0083640E">
            <w:r w:rsidRPr="004E3960">
              <w:rPr>
                <w:color w:val="000000" w:themeColor="text1"/>
              </w:rPr>
              <w:t>Suremontuotos centro patalpos 1 aukšte, rūsyje bei bendro naudojimo laiptinė per tris aukštus</w:t>
            </w:r>
            <w:r>
              <w:rPr>
                <w:color w:val="000000" w:themeColor="text1"/>
              </w:rPr>
              <w:t>, patalpos/plotas kv. m.</w:t>
            </w:r>
            <w:r>
              <w:rPr>
                <w:rStyle w:val="Puslapioinaosnuoroda"/>
                <w:color w:val="000000" w:themeColor="text1"/>
              </w:rPr>
              <w:footnoteReference w:id="7"/>
            </w:r>
          </w:p>
        </w:tc>
        <w:tc>
          <w:tcPr>
            <w:tcW w:w="2069" w:type="dxa"/>
            <w:tcBorders>
              <w:top w:val="single" w:sz="4" w:space="0" w:color="auto"/>
            </w:tcBorders>
            <w:shd w:val="clear" w:color="auto" w:fill="auto"/>
          </w:tcPr>
          <w:p w:rsidR="00E07F43" w:rsidRDefault="00E07F43" w:rsidP="0083640E">
            <w:pPr>
              <w:jc w:val="center"/>
            </w:pPr>
            <w:r>
              <w:t xml:space="preserve">8/69,92 </w:t>
            </w:r>
          </w:p>
        </w:tc>
      </w:tr>
      <w:tr w:rsidR="00E07F43" w:rsidRPr="007B6662" w:rsidTr="0083640E">
        <w:trPr>
          <w:trHeight w:val="1647"/>
        </w:trPr>
        <w:tc>
          <w:tcPr>
            <w:tcW w:w="4142" w:type="dxa"/>
            <w:tcBorders>
              <w:top w:val="single" w:sz="4" w:space="0" w:color="auto"/>
            </w:tcBorders>
            <w:shd w:val="clear" w:color="auto" w:fill="auto"/>
          </w:tcPr>
          <w:p w:rsidR="00E07F43" w:rsidRPr="0021408E" w:rsidRDefault="00E07F43" w:rsidP="0083640E">
            <w:pPr>
              <w:suppressAutoHyphens/>
              <w:autoSpaceDN w:val="0"/>
              <w:jc w:val="both"/>
              <w:textAlignment w:val="baseline"/>
              <w:rPr>
                <w:color w:val="000000"/>
              </w:rPr>
            </w:pPr>
            <w:r>
              <w:rPr>
                <w:color w:val="000000"/>
              </w:rPr>
              <w:t>1.6.8.</w:t>
            </w:r>
            <w:r w:rsidRPr="002B2E6B">
              <w:rPr>
                <w:color w:val="000000"/>
              </w:rPr>
              <w:t xml:space="preserve">Nuperkamas ilgalaikis ir trumpalaikis turtas (automobilis, 3 kompiuteriai ir kitos prekės), atsargos (kuras ir kita) ir paslaugos, būtinos socialinėms paslaugoms organizuoti/teikti ir KSPC veiklai užtikrinti. </w:t>
            </w:r>
          </w:p>
        </w:tc>
        <w:tc>
          <w:tcPr>
            <w:tcW w:w="3282" w:type="dxa"/>
            <w:gridSpan w:val="3"/>
            <w:tcBorders>
              <w:top w:val="single" w:sz="4" w:space="0" w:color="auto"/>
            </w:tcBorders>
            <w:shd w:val="clear" w:color="auto" w:fill="auto"/>
          </w:tcPr>
          <w:p w:rsidR="00E07F43" w:rsidRPr="0021408E" w:rsidRDefault="00E07F43" w:rsidP="0083640E">
            <w:pPr>
              <w:jc w:val="both"/>
            </w:pPr>
            <w:r w:rsidRPr="0021408E">
              <w:rPr>
                <w:color w:val="000000" w:themeColor="text1"/>
              </w:rPr>
              <w:t>Nupirktas automobilis, pritaikytas asmenims su negalia,  kompiuteriai, spausdintuvai</w:t>
            </w:r>
            <w:r>
              <w:rPr>
                <w:color w:val="000000" w:themeColor="text1"/>
              </w:rPr>
              <w:t xml:space="preserve">, vnt. – </w:t>
            </w:r>
            <w:r w:rsidRPr="0021408E">
              <w:t>1/5/1</w:t>
            </w:r>
          </w:p>
        </w:tc>
        <w:tc>
          <w:tcPr>
            <w:tcW w:w="2069" w:type="dxa"/>
            <w:tcBorders>
              <w:top w:val="single" w:sz="4" w:space="0" w:color="auto"/>
            </w:tcBorders>
            <w:shd w:val="clear" w:color="auto" w:fill="auto"/>
          </w:tcPr>
          <w:p w:rsidR="00E07F43" w:rsidRDefault="00E07F43" w:rsidP="0083640E">
            <w:pPr>
              <w:jc w:val="center"/>
            </w:pPr>
            <w:r w:rsidRPr="009F09E3">
              <w:t>0/3/1</w:t>
            </w:r>
          </w:p>
        </w:tc>
      </w:tr>
      <w:tr w:rsidR="00E07F43" w:rsidRPr="007B6662" w:rsidTr="0083640E">
        <w:trPr>
          <w:trHeight w:val="605"/>
        </w:trPr>
        <w:tc>
          <w:tcPr>
            <w:tcW w:w="9493" w:type="dxa"/>
            <w:gridSpan w:val="5"/>
            <w:tcBorders>
              <w:top w:val="single" w:sz="4" w:space="0" w:color="auto"/>
            </w:tcBorders>
            <w:shd w:val="clear" w:color="auto" w:fill="auto"/>
          </w:tcPr>
          <w:p w:rsidR="00E07F43" w:rsidRPr="004D75E3" w:rsidRDefault="00E07F43" w:rsidP="0083640E">
            <w:pPr>
              <w:pStyle w:val="Sraopastraipa"/>
              <w:numPr>
                <w:ilvl w:val="0"/>
                <w:numId w:val="1"/>
              </w:numPr>
              <w:ind w:left="311" w:hanging="311"/>
              <w:rPr>
                <w:b/>
                <w:bCs/>
              </w:rPr>
            </w:pPr>
            <w:r w:rsidRPr="004D75E3">
              <w:rPr>
                <w:b/>
              </w:rPr>
              <w:t>Tikslas –</w:t>
            </w:r>
            <w:r>
              <w:rPr>
                <w:b/>
              </w:rPr>
              <w:t xml:space="preserve"> </w:t>
            </w:r>
            <w:r w:rsidRPr="004D75E3">
              <w:rPr>
                <w:b/>
                <w:bCs/>
              </w:rPr>
              <w:t>Įgyvendinti projektus ir programas, finansuojamus iš Europos Sąjungos, Valstybės biudžeto ir kitų lėšų</w:t>
            </w:r>
            <w:r>
              <w:rPr>
                <w:b/>
                <w:bCs/>
              </w:rPr>
              <w:t>.</w:t>
            </w:r>
          </w:p>
        </w:tc>
      </w:tr>
      <w:tr w:rsidR="00E07F43" w:rsidRPr="007B6662" w:rsidTr="0083640E">
        <w:trPr>
          <w:trHeight w:val="412"/>
        </w:trPr>
        <w:tc>
          <w:tcPr>
            <w:tcW w:w="9493" w:type="dxa"/>
            <w:gridSpan w:val="5"/>
            <w:tcBorders>
              <w:top w:val="single" w:sz="4" w:space="0" w:color="auto"/>
              <w:left w:val="single" w:sz="4" w:space="0" w:color="auto"/>
              <w:bottom w:val="single" w:sz="4" w:space="0" w:color="auto"/>
              <w:right w:val="single" w:sz="4" w:space="0" w:color="auto"/>
            </w:tcBorders>
            <w:shd w:val="clear" w:color="auto" w:fill="auto"/>
          </w:tcPr>
          <w:p w:rsidR="00E07F43" w:rsidRPr="007B6662" w:rsidRDefault="00E07F43" w:rsidP="0083640E">
            <w:pPr>
              <w:rPr>
                <w:b/>
                <w:bCs/>
              </w:rPr>
            </w:pPr>
            <w:r>
              <w:rPr>
                <w:b/>
              </w:rPr>
              <w:t xml:space="preserve">2.1. </w:t>
            </w:r>
            <w:r w:rsidRPr="007B6662">
              <w:rPr>
                <w:b/>
                <w:bCs/>
              </w:rPr>
              <w:t>Uždavinys: Įgyvendinti užsieniečių,  gavusių prieglobstį Lietuvoje, integraciją Klaipėdos mieste ir teikti socialines paslaugas perkeltiesiems asmenims ir pabėgėliams</w:t>
            </w:r>
          </w:p>
        </w:tc>
      </w:tr>
      <w:tr w:rsidR="00E07F43" w:rsidRPr="007B6662" w:rsidTr="0083640E">
        <w:trPr>
          <w:trHeight w:val="328"/>
        </w:trPr>
        <w:tc>
          <w:tcPr>
            <w:tcW w:w="4176" w:type="dxa"/>
            <w:gridSpan w:val="3"/>
            <w:shd w:val="clear" w:color="auto" w:fill="auto"/>
          </w:tcPr>
          <w:p w:rsidR="00E07F43" w:rsidRPr="007B6662" w:rsidRDefault="00E07F43" w:rsidP="0083640E">
            <w:pPr>
              <w:tabs>
                <w:tab w:val="left" w:pos="567"/>
              </w:tabs>
              <w:jc w:val="center"/>
            </w:pPr>
            <w:r w:rsidRPr="007B6662">
              <w:t>Priemonės</w:t>
            </w:r>
          </w:p>
        </w:tc>
        <w:tc>
          <w:tcPr>
            <w:tcW w:w="3248" w:type="dxa"/>
            <w:shd w:val="clear" w:color="auto" w:fill="auto"/>
          </w:tcPr>
          <w:p w:rsidR="00E07F43" w:rsidRPr="007B6662" w:rsidRDefault="00E07F43" w:rsidP="0083640E">
            <w:pPr>
              <w:jc w:val="center"/>
            </w:pPr>
            <w:r w:rsidRPr="007B6662">
              <w:t>Rezultato vertinimo kriterijai</w:t>
            </w:r>
          </w:p>
        </w:tc>
        <w:tc>
          <w:tcPr>
            <w:tcW w:w="2069" w:type="dxa"/>
            <w:shd w:val="clear" w:color="auto" w:fill="auto"/>
          </w:tcPr>
          <w:p w:rsidR="00E07F43" w:rsidRPr="007B6662" w:rsidRDefault="00E07F43" w:rsidP="0083640E">
            <w:pPr>
              <w:jc w:val="center"/>
            </w:pPr>
            <w:r w:rsidRPr="007B6662">
              <w:t>Pasiekti rezultatai</w:t>
            </w:r>
          </w:p>
        </w:tc>
      </w:tr>
      <w:tr w:rsidR="00E07F43" w:rsidRPr="007B6662" w:rsidTr="0083640E">
        <w:trPr>
          <w:trHeight w:val="435"/>
        </w:trPr>
        <w:tc>
          <w:tcPr>
            <w:tcW w:w="4176" w:type="dxa"/>
            <w:gridSpan w:val="3"/>
            <w:vMerge w:val="restart"/>
            <w:shd w:val="clear" w:color="auto" w:fill="auto"/>
          </w:tcPr>
          <w:p w:rsidR="00E07F43" w:rsidRPr="002B2E6B" w:rsidRDefault="00E07F43" w:rsidP="0083640E">
            <w:pPr>
              <w:pStyle w:val="Sraopastraipa"/>
              <w:ind w:left="0"/>
              <w:jc w:val="both"/>
            </w:pPr>
            <w:r>
              <w:t>2.1.1.</w:t>
            </w:r>
            <w:r w:rsidRPr="002B2E6B">
              <w:t>Teikiamos socialinės paslaugos perkeltiems asmenims ir pabėgėliams, neviršijant Klaipėdos miesto savivaldybės tarybos nustatytos kvotos.</w:t>
            </w:r>
          </w:p>
          <w:p w:rsidR="00E07F43" w:rsidRPr="007B6662" w:rsidRDefault="00E07F43" w:rsidP="0083640E">
            <w:pPr>
              <w:jc w:val="both"/>
            </w:pPr>
          </w:p>
        </w:tc>
        <w:tc>
          <w:tcPr>
            <w:tcW w:w="3248" w:type="dxa"/>
            <w:shd w:val="clear" w:color="auto" w:fill="auto"/>
          </w:tcPr>
          <w:p w:rsidR="00E07F43" w:rsidRPr="007B6662" w:rsidRDefault="00E07F43" w:rsidP="0083640E">
            <w:pPr>
              <w:jc w:val="both"/>
            </w:pPr>
            <w:r w:rsidRPr="007B6662">
              <w:t>Pareigybių, finansuojamų iš  Valstybės biudžeto lėšų, skaičius, vnt.</w:t>
            </w:r>
            <w:r>
              <w:t xml:space="preserve"> – </w:t>
            </w:r>
            <w:r w:rsidRPr="007B6662">
              <w:t xml:space="preserve"> 0,5</w:t>
            </w:r>
          </w:p>
        </w:tc>
        <w:tc>
          <w:tcPr>
            <w:tcW w:w="2069" w:type="dxa"/>
            <w:shd w:val="clear" w:color="auto" w:fill="auto"/>
          </w:tcPr>
          <w:p w:rsidR="00E07F43" w:rsidRPr="007B6662" w:rsidRDefault="00E07F43" w:rsidP="0083640E">
            <w:pPr>
              <w:jc w:val="center"/>
            </w:pPr>
            <w:r w:rsidRPr="007B6662">
              <w:t>0</w:t>
            </w:r>
          </w:p>
        </w:tc>
      </w:tr>
      <w:tr w:rsidR="00E07F43" w:rsidRPr="007B6662" w:rsidTr="0083640E">
        <w:trPr>
          <w:trHeight w:val="475"/>
        </w:trPr>
        <w:tc>
          <w:tcPr>
            <w:tcW w:w="4176" w:type="dxa"/>
            <w:gridSpan w:val="3"/>
            <w:vMerge/>
            <w:shd w:val="clear" w:color="auto" w:fill="auto"/>
          </w:tcPr>
          <w:p w:rsidR="00E07F43" w:rsidRPr="007B6662" w:rsidRDefault="00E07F43" w:rsidP="0083640E">
            <w:pPr>
              <w:tabs>
                <w:tab w:val="left" w:pos="0"/>
              </w:tabs>
              <w:jc w:val="both"/>
            </w:pPr>
          </w:p>
        </w:tc>
        <w:tc>
          <w:tcPr>
            <w:tcW w:w="3248" w:type="dxa"/>
            <w:shd w:val="clear" w:color="auto" w:fill="auto"/>
          </w:tcPr>
          <w:p w:rsidR="00E07F43" w:rsidRPr="007B6662" w:rsidRDefault="00E07F43" w:rsidP="0083640E">
            <w:pPr>
              <w:jc w:val="both"/>
            </w:pPr>
            <w:r w:rsidRPr="007B6662">
              <w:t>Integracijos paslaugos teikiamos, asm. iki 20</w:t>
            </w:r>
          </w:p>
        </w:tc>
        <w:tc>
          <w:tcPr>
            <w:tcW w:w="2069" w:type="dxa"/>
            <w:shd w:val="clear" w:color="auto" w:fill="auto"/>
          </w:tcPr>
          <w:p w:rsidR="00E07F43" w:rsidRPr="007B6662" w:rsidRDefault="00E07F43" w:rsidP="0083640E">
            <w:pPr>
              <w:jc w:val="center"/>
            </w:pPr>
            <w:r w:rsidRPr="007B6662">
              <w:t>1</w:t>
            </w:r>
          </w:p>
        </w:tc>
      </w:tr>
      <w:tr w:rsidR="00E07F43" w:rsidRPr="007B6662" w:rsidTr="0083640E">
        <w:trPr>
          <w:trHeight w:val="285"/>
        </w:trPr>
        <w:tc>
          <w:tcPr>
            <w:tcW w:w="9493" w:type="dxa"/>
            <w:gridSpan w:val="5"/>
            <w:shd w:val="clear" w:color="auto" w:fill="auto"/>
          </w:tcPr>
          <w:p w:rsidR="00E07F43" w:rsidRPr="004D75E3" w:rsidRDefault="00E07F43" w:rsidP="0083640E">
            <w:pPr>
              <w:tabs>
                <w:tab w:val="left" w:pos="426"/>
              </w:tabs>
              <w:rPr>
                <w:b/>
                <w:bCs/>
              </w:rPr>
            </w:pPr>
            <w:r>
              <w:rPr>
                <w:b/>
              </w:rPr>
              <w:t>2.2.</w:t>
            </w:r>
            <w:r w:rsidRPr="004D75E3">
              <w:rPr>
                <w:b/>
              </w:rPr>
              <w:t>Uždavinys –</w:t>
            </w:r>
            <w:r>
              <w:rPr>
                <w:b/>
              </w:rPr>
              <w:t xml:space="preserve"> </w:t>
            </w:r>
            <w:r w:rsidRPr="004D75E3">
              <w:rPr>
                <w:b/>
                <w:bCs/>
              </w:rPr>
              <w:t>Įgyvendinti projektą "Integrali pagalba į namus Klaipėdos mieste"</w:t>
            </w:r>
          </w:p>
        </w:tc>
      </w:tr>
      <w:tr w:rsidR="00E07F43" w:rsidRPr="007B6662" w:rsidTr="0083640E">
        <w:tc>
          <w:tcPr>
            <w:tcW w:w="4176" w:type="dxa"/>
            <w:gridSpan w:val="3"/>
            <w:shd w:val="clear" w:color="auto" w:fill="auto"/>
          </w:tcPr>
          <w:p w:rsidR="00E07F43" w:rsidRPr="007B6662" w:rsidRDefault="00E07F43" w:rsidP="0083640E">
            <w:pPr>
              <w:tabs>
                <w:tab w:val="left" w:pos="567"/>
              </w:tabs>
              <w:jc w:val="center"/>
            </w:pPr>
            <w:r w:rsidRPr="007B6662">
              <w:t>Priemonės</w:t>
            </w:r>
          </w:p>
        </w:tc>
        <w:tc>
          <w:tcPr>
            <w:tcW w:w="3248" w:type="dxa"/>
            <w:shd w:val="clear" w:color="auto" w:fill="auto"/>
          </w:tcPr>
          <w:p w:rsidR="00E07F43" w:rsidRPr="007B6662" w:rsidRDefault="00E07F43" w:rsidP="0083640E">
            <w:pPr>
              <w:jc w:val="center"/>
            </w:pPr>
            <w:r w:rsidRPr="007B6662">
              <w:t>Rezultato vertinimo kriterijai</w:t>
            </w:r>
          </w:p>
        </w:tc>
        <w:tc>
          <w:tcPr>
            <w:tcW w:w="2069" w:type="dxa"/>
            <w:shd w:val="clear" w:color="auto" w:fill="auto"/>
          </w:tcPr>
          <w:p w:rsidR="00E07F43" w:rsidRPr="007B6662" w:rsidRDefault="00E07F43" w:rsidP="0083640E">
            <w:pPr>
              <w:jc w:val="center"/>
            </w:pPr>
            <w:r w:rsidRPr="007B6662">
              <w:t>Pasiekti rezultatai</w:t>
            </w:r>
          </w:p>
        </w:tc>
      </w:tr>
      <w:tr w:rsidR="00E07F43" w:rsidRPr="007B6662" w:rsidTr="0083640E">
        <w:trPr>
          <w:trHeight w:val="203"/>
        </w:trPr>
        <w:tc>
          <w:tcPr>
            <w:tcW w:w="4176" w:type="dxa"/>
            <w:gridSpan w:val="3"/>
            <w:shd w:val="clear" w:color="auto" w:fill="auto"/>
          </w:tcPr>
          <w:p w:rsidR="00E07F43" w:rsidRPr="007B6662" w:rsidRDefault="00E07F43" w:rsidP="0083640E">
            <w:pPr>
              <w:tabs>
                <w:tab w:val="left" w:pos="567"/>
              </w:tabs>
              <w:jc w:val="both"/>
            </w:pPr>
            <w:r>
              <w:rPr>
                <w:lang w:eastAsia="lt-LT"/>
              </w:rPr>
              <w:t>2.2.1.</w:t>
            </w:r>
            <w:r w:rsidRPr="007B6662">
              <w:rPr>
                <w:lang w:eastAsia="lt-LT"/>
              </w:rPr>
              <w:t>Projekto komandos veikla, teikiant integralią  pagalbą namuose  asmenims su negalia, senyvo amžiaus asmenims</w:t>
            </w:r>
          </w:p>
        </w:tc>
        <w:tc>
          <w:tcPr>
            <w:tcW w:w="3248" w:type="dxa"/>
            <w:shd w:val="clear" w:color="auto" w:fill="auto"/>
          </w:tcPr>
          <w:p w:rsidR="00E07F43" w:rsidRPr="007B6662" w:rsidRDefault="00E07F43" w:rsidP="0083640E">
            <w:pPr>
              <w:jc w:val="both"/>
            </w:pPr>
            <w:r w:rsidRPr="002B2E6B">
              <w:t>Užtikrinama komandos veikla, teikiant integralią pagalbą namuose 40 asmenų su negalia.</w:t>
            </w:r>
          </w:p>
        </w:tc>
        <w:tc>
          <w:tcPr>
            <w:tcW w:w="2069" w:type="dxa"/>
            <w:shd w:val="clear" w:color="auto" w:fill="auto"/>
          </w:tcPr>
          <w:p w:rsidR="00E07F43" w:rsidRPr="007B6662" w:rsidRDefault="00E07F43" w:rsidP="0083640E">
            <w:pPr>
              <w:jc w:val="center"/>
            </w:pPr>
            <w:r w:rsidRPr="00323119">
              <w:t>40</w:t>
            </w:r>
          </w:p>
        </w:tc>
      </w:tr>
      <w:tr w:rsidR="00E07F43" w:rsidRPr="007B6662" w:rsidTr="0083640E">
        <w:trPr>
          <w:trHeight w:val="384"/>
        </w:trPr>
        <w:tc>
          <w:tcPr>
            <w:tcW w:w="9493" w:type="dxa"/>
            <w:gridSpan w:val="5"/>
            <w:shd w:val="clear" w:color="auto" w:fill="auto"/>
          </w:tcPr>
          <w:p w:rsidR="00E07F43" w:rsidRPr="007B6662" w:rsidRDefault="00E07F43" w:rsidP="0083640E">
            <w:pPr>
              <w:ind w:left="27" w:hanging="27"/>
              <w:jc w:val="both"/>
            </w:pPr>
            <w:r>
              <w:rPr>
                <w:b/>
              </w:rPr>
              <w:t>2.3.</w:t>
            </w:r>
            <w:r w:rsidRPr="002B2E6B">
              <w:rPr>
                <w:b/>
              </w:rPr>
              <w:t>Uždavinys: Užtikrinti įgyvendintų projektų tęstinumą, rengti ir įgyvendinti kitus projektu</w:t>
            </w:r>
            <w:r>
              <w:rPr>
                <w:b/>
              </w:rPr>
              <w:t>s</w:t>
            </w:r>
          </w:p>
        </w:tc>
      </w:tr>
      <w:tr w:rsidR="00E07F43" w:rsidRPr="007B6662" w:rsidTr="0083640E">
        <w:trPr>
          <w:trHeight w:val="138"/>
        </w:trPr>
        <w:tc>
          <w:tcPr>
            <w:tcW w:w="4176" w:type="dxa"/>
            <w:gridSpan w:val="3"/>
            <w:shd w:val="clear" w:color="auto" w:fill="auto"/>
          </w:tcPr>
          <w:p w:rsidR="00E07F43" w:rsidRDefault="00E07F43" w:rsidP="0083640E">
            <w:pPr>
              <w:tabs>
                <w:tab w:val="left" w:pos="567"/>
              </w:tabs>
              <w:jc w:val="both"/>
            </w:pPr>
            <w:r>
              <w:t>2.3.1.</w:t>
            </w:r>
            <w:r w:rsidRPr="00C75933">
              <w:t>Užtikrinamas projektų „Integralios socialinės globos paslaugų teikimas Klaipėdos mieste“ tęstinumas iki 2020-09-31.</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Pr="00547C12" w:rsidRDefault="00E07F43" w:rsidP="0083640E">
            <w:r w:rsidRPr="00A707E1">
              <w:t>Užtikrintas, įgyvendinant projektą "Integrali pagalba į namus Klaipėdos mieste"</w:t>
            </w:r>
          </w:p>
        </w:tc>
      </w:tr>
      <w:tr w:rsidR="00E07F43" w:rsidRPr="007B6662" w:rsidTr="0083640E">
        <w:trPr>
          <w:trHeight w:val="126"/>
        </w:trPr>
        <w:tc>
          <w:tcPr>
            <w:tcW w:w="4176" w:type="dxa"/>
            <w:gridSpan w:val="3"/>
            <w:shd w:val="clear" w:color="auto" w:fill="auto"/>
          </w:tcPr>
          <w:p w:rsidR="00E07F43" w:rsidRDefault="00E07F43" w:rsidP="0083640E">
            <w:pPr>
              <w:tabs>
                <w:tab w:val="left" w:pos="567"/>
              </w:tabs>
              <w:jc w:val="both"/>
            </w:pPr>
            <w:r>
              <w:t>2.3.2.</w:t>
            </w:r>
            <w:r w:rsidRPr="00C75933">
              <w:t xml:space="preserve">Užtikrinamas projekto „Matyk kitą kelią“ tęstinumas nuo 2019-04 iki 2024-03. </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Default="00E07F43" w:rsidP="0083640E">
            <w:pPr>
              <w:jc w:val="both"/>
              <w:rPr>
                <w:highlight w:val="yellow"/>
              </w:rPr>
            </w:pPr>
            <w:r w:rsidRPr="00A707E1">
              <w:t>Užtikrinamas teikiant socialinių įgūdžių ugdymo ir laisvalaikio organizavimo paslaugas klientams</w:t>
            </w:r>
          </w:p>
        </w:tc>
      </w:tr>
      <w:tr w:rsidR="00E07F43" w:rsidRPr="007B6662" w:rsidTr="0083640E">
        <w:trPr>
          <w:trHeight w:val="138"/>
        </w:trPr>
        <w:tc>
          <w:tcPr>
            <w:tcW w:w="4176" w:type="dxa"/>
            <w:gridSpan w:val="3"/>
            <w:shd w:val="clear" w:color="auto" w:fill="auto"/>
          </w:tcPr>
          <w:p w:rsidR="00E07F43" w:rsidRDefault="00E07F43" w:rsidP="0083640E">
            <w:pPr>
              <w:tabs>
                <w:tab w:val="left" w:pos="567"/>
              </w:tabs>
              <w:jc w:val="both"/>
            </w:pPr>
            <w:r>
              <w:t>2.3.3.</w:t>
            </w:r>
            <w:r w:rsidRPr="00C75933">
              <w:t>Užtikrinama KSPC kaip asocijuoto partnerio veikla projekte "Per savanorystę į geresnę gyvenimo kokybę" (be finansinio indėlio).</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Default="00E07F43" w:rsidP="0083640E">
            <w:pPr>
              <w:jc w:val="both"/>
              <w:rPr>
                <w:highlight w:val="yellow"/>
              </w:rPr>
            </w:pPr>
            <w:r>
              <w:t xml:space="preserve">Pasiekti , bendradarbiavimo sutartyje numatyti rodikliai. </w:t>
            </w:r>
          </w:p>
        </w:tc>
      </w:tr>
      <w:tr w:rsidR="00E07F43" w:rsidRPr="007B6662" w:rsidTr="0083640E">
        <w:trPr>
          <w:trHeight w:val="334"/>
        </w:trPr>
        <w:tc>
          <w:tcPr>
            <w:tcW w:w="4176" w:type="dxa"/>
            <w:gridSpan w:val="3"/>
            <w:shd w:val="clear" w:color="auto" w:fill="auto"/>
          </w:tcPr>
          <w:p w:rsidR="00E07F43" w:rsidRDefault="00E07F43" w:rsidP="0083640E">
            <w:pPr>
              <w:pStyle w:val="Sraopastraipa"/>
              <w:ind w:left="0"/>
              <w:jc w:val="both"/>
            </w:pPr>
            <w:r>
              <w:t>2.3.4.</w:t>
            </w:r>
            <w:r w:rsidRPr="002B2E6B">
              <w:t xml:space="preserve">Rengiami ir gavus Klaipėdos miesto tarybos ir/ar administracijos pritarimą įgyvendinami   kiti projektai.  </w:t>
            </w:r>
          </w:p>
        </w:tc>
        <w:tc>
          <w:tcPr>
            <w:tcW w:w="3248" w:type="dxa"/>
            <w:shd w:val="clear" w:color="auto" w:fill="auto"/>
          </w:tcPr>
          <w:p w:rsidR="00E07F43" w:rsidRDefault="00E07F43" w:rsidP="0083640E">
            <w:pPr>
              <w:jc w:val="center"/>
            </w:pPr>
            <w:r>
              <w:t>–</w:t>
            </w:r>
          </w:p>
        </w:tc>
        <w:tc>
          <w:tcPr>
            <w:tcW w:w="2069" w:type="dxa"/>
            <w:shd w:val="clear" w:color="auto" w:fill="auto"/>
          </w:tcPr>
          <w:p w:rsidR="00E07F43" w:rsidRDefault="00E07F43" w:rsidP="0083640E">
            <w:pPr>
              <w:jc w:val="both"/>
              <w:rPr>
                <w:highlight w:val="yellow"/>
              </w:rPr>
            </w:pPr>
            <w:r w:rsidRPr="00A707E1">
              <w:t>Pateikta paraiška dėl pabėgėlių integracijos programos, fina</w:t>
            </w:r>
            <w:r>
              <w:t>n</w:t>
            </w:r>
            <w:r w:rsidRPr="00A707E1">
              <w:t xml:space="preserve">suojamos iš </w:t>
            </w:r>
            <w:r>
              <w:t>V</w:t>
            </w:r>
            <w:r w:rsidRPr="00A707E1">
              <w:t>alstybės biudžeto, įgyvendinimo.</w:t>
            </w:r>
          </w:p>
        </w:tc>
      </w:tr>
    </w:tbl>
    <w:p w:rsidR="000544ED" w:rsidRDefault="00E07F43" w:rsidP="000544ED">
      <w:pPr>
        <w:pStyle w:val="Sraopastraipa"/>
        <w:numPr>
          <w:ilvl w:val="0"/>
          <w:numId w:val="1"/>
        </w:numPr>
        <w:tabs>
          <w:tab w:val="left" w:pos="284"/>
          <w:tab w:val="left" w:pos="426"/>
        </w:tabs>
        <w:jc w:val="both"/>
        <w:rPr>
          <w:b/>
        </w:rPr>
      </w:pPr>
      <w:r w:rsidRPr="007B6662">
        <w:rPr>
          <w:b/>
        </w:rPr>
        <w:t>Atlikti patikrinimai</w:t>
      </w:r>
      <w:r w:rsidRPr="007B6662">
        <w:t xml:space="preserve">, </w:t>
      </w:r>
      <w:r w:rsidRPr="007B6662">
        <w:rPr>
          <w:b/>
        </w:rPr>
        <w:t>auditai. Tikrinusių institucijų išvados.</w:t>
      </w:r>
    </w:p>
    <w:p w:rsidR="00E07F43" w:rsidRPr="000544ED" w:rsidRDefault="00E07F43" w:rsidP="000544ED">
      <w:pPr>
        <w:tabs>
          <w:tab w:val="left" w:pos="284"/>
          <w:tab w:val="left" w:pos="426"/>
        </w:tabs>
        <w:jc w:val="both"/>
        <w:rPr>
          <w:b/>
        </w:rPr>
      </w:pPr>
      <w:r w:rsidRPr="000544ED">
        <w:rPr>
          <w:color w:val="000000"/>
        </w:rPr>
        <w:t xml:space="preserve">Komisija, sudaryta Klaipėdos miesto savivaldybės (toliau – KMS) Mero </w:t>
      </w:r>
      <w:r w:rsidRPr="000544ED">
        <w:rPr>
          <w:b/>
          <w:bCs/>
          <w:color w:val="000000"/>
        </w:rPr>
        <w:t>2019-11-05 potvarkiu Nr. M-72</w:t>
      </w:r>
      <w:r w:rsidRPr="000544ED">
        <w:rPr>
          <w:color w:val="000000"/>
        </w:rPr>
        <w:t xml:space="preserve">  atliko Centro direktorės tarnybinį patikrinimą. 2020-03-10 KMS Meras potvarkiu Nr. M-18 pripažino, kad Centro direktorė darbo pareigų pažeidimo nepadarė.  </w:t>
      </w:r>
    </w:p>
    <w:p w:rsidR="00E07F43" w:rsidRPr="007B6662" w:rsidRDefault="00E07F43" w:rsidP="00E07F43">
      <w:pPr>
        <w:jc w:val="both"/>
        <w:rPr>
          <w:color w:val="000000"/>
        </w:rPr>
      </w:pPr>
      <w:r w:rsidRPr="007B6662">
        <w:rPr>
          <w:i/>
          <w:iCs/>
        </w:rPr>
        <w:t xml:space="preserve">Centralizuotas vidaus audito skyrius  audito išvadas pateikė </w:t>
      </w:r>
      <w:r w:rsidRPr="007B6662">
        <w:t>2020-07-15 ir 2020-10-05</w:t>
      </w:r>
      <w:r w:rsidRPr="007B6662">
        <w:rPr>
          <w:i/>
          <w:iCs/>
          <w:color w:val="FF0000"/>
        </w:rPr>
        <w:t xml:space="preserve"> </w:t>
      </w:r>
      <w:r w:rsidRPr="007B6662">
        <w:t>ir  nustatė</w:t>
      </w:r>
      <w:r w:rsidRPr="007B6662">
        <w:rPr>
          <w:color w:val="000000"/>
        </w:rPr>
        <w:t xml:space="preserve">, kad: </w:t>
      </w:r>
    </w:p>
    <w:p w:rsidR="00E07F43" w:rsidRPr="007B6662" w:rsidRDefault="00E07F43" w:rsidP="00E07F43">
      <w:pPr>
        <w:jc w:val="both"/>
        <w:rPr>
          <w:i/>
          <w:iCs/>
        </w:rPr>
      </w:pPr>
      <w:r w:rsidRPr="007B6662">
        <w:rPr>
          <w:color w:val="000000"/>
        </w:rPr>
        <w:t xml:space="preserve">- </w:t>
      </w:r>
      <w:r w:rsidRPr="007B6662">
        <w:rPr>
          <w:b/>
          <w:bCs/>
          <w:color w:val="000000"/>
        </w:rPr>
        <w:t>vidaus kontrolė, vertinant gautos paramos skirstymą ir panaudojimą yra gera</w:t>
      </w:r>
      <w:r w:rsidRPr="007B6662">
        <w:rPr>
          <w:color w:val="000000"/>
        </w:rPr>
        <w:t xml:space="preserve"> (DD-7), nes rizika yra nustatyta ir valdoma, bei pateikė rekomendaciją</w:t>
      </w:r>
      <w:r>
        <w:rPr>
          <w:color w:val="000000"/>
        </w:rPr>
        <w:t xml:space="preserve">, kurią Centras įvykdė. </w:t>
      </w:r>
      <w:r w:rsidRPr="007B6662">
        <w:rPr>
          <w:color w:val="000000"/>
        </w:rPr>
        <w:t xml:space="preserve"> </w:t>
      </w:r>
    </w:p>
    <w:p w:rsidR="00E07F43" w:rsidRPr="007B6662" w:rsidRDefault="00E07F43" w:rsidP="00E07F43">
      <w:pPr>
        <w:jc w:val="both"/>
        <w:rPr>
          <w:color w:val="000000"/>
        </w:rPr>
      </w:pPr>
      <w:r w:rsidRPr="007B6662">
        <w:rPr>
          <w:color w:val="000000"/>
        </w:rPr>
        <w:t xml:space="preserve">- </w:t>
      </w:r>
      <w:r w:rsidRPr="007B6662">
        <w:rPr>
          <w:b/>
          <w:bCs/>
          <w:color w:val="000000"/>
        </w:rPr>
        <w:t>vidaus kontrolė, vertinant pareiginės algos nustatymą Centro darbuotojams yra gera</w:t>
      </w:r>
      <w:r w:rsidRPr="007B6662">
        <w:rPr>
          <w:color w:val="000000"/>
        </w:rPr>
        <w:t>, nes visa rizika yra nustatyta ir valdoma, bet yra keletas nesvarbių vidaus kontrolės trūkumų, neturinčių neigiamos įtakos Centro veiklos rezultatams, bei pateikė  rekomendaciją. Rekomendacija yra vykdoma</w:t>
      </w:r>
      <w:r>
        <w:rPr>
          <w:color w:val="000000"/>
        </w:rPr>
        <w:t>.</w:t>
      </w:r>
      <w:r w:rsidRPr="007B6662">
        <w:rPr>
          <w:color w:val="000000"/>
        </w:rPr>
        <w:t xml:space="preserve"> </w:t>
      </w:r>
    </w:p>
    <w:p w:rsidR="00E07F43" w:rsidRPr="007B6662" w:rsidRDefault="00E07F43" w:rsidP="00E07F43">
      <w:pPr>
        <w:jc w:val="both"/>
        <w:rPr>
          <w:b/>
          <w:bCs/>
          <w:color w:val="000000"/>
        </w:rPr>
      </w:pPr>
      <w:r w:rsidRPr="007B6662">
        <w:rPr>
          <w:b/>
          <w:bCs/>
          <w:color w:val="000000"/>
        </w:rPr>
        <w:t>2021-03-29 KMS Meras potvarkiu Nr. M-23</w:t>
      </w:r>
      <w:r w:rsidRPr="007B6662">
        <w:rPr>
          <w:color w:val="000000"/>
        </w:rPr>
        <w:t xml:space="preserve"> pripažino, kad Centro direktorė, atlikus tarnybinį patikrinimą dalyje dėl galimai netinkamo pareigų atlikimo bei galimai korupcinio pobūdžio veikos darbo pareigų pažeidimo nepadarė</w:t>
      </w:r>
      <w:r>
        <w:rPr>
          <w:color w:val="000000"/>
        </w:rPr>
        <w:t>.</w:t>
      </w:r>
    </w:p>
    <w:p w:rsidR="00E07F43" w:rsidRPr="007B6662" w:rsidRDefault="00E07F43" w:rsidP="00E07F43">
      <w:pPr>
        <w:pStyle w:val="Antrat1"/>
        <w:spacing w:before="0"/>
        <w:jc w:val="both"/>
        <w:rPr>
          <w:rFonts w:ascii="Times New Roman" w:eastAsia="Times New Roman" w:hAnsi="Times New Roman" w:cs="Times New Roman"/>
          <w:color w:val="000000"/>
          <w:kern w:val="36"/>
          <w:sz w:val="24"/>
          <w:szCs w:val="24"/>
          <w:lang w:eastAsia="en-GB"/>
        </w:rPr>
      </w:pPr>
      <w:r w:rsidRPr="007B6662">
        <w:rPr>
          <w:rFonts w:ascii="Times New Roman" w:hAnsi="Times New Roman" w:cs="Times New Roman"/>
          <w:b/>
          <w:bCs/>
          <w:color w:val="000000"/>
          <w:sz w:val="24"/>
          <w:szCs w:val="24"/>
        </w:rPr>
        <w:t>2020-08-12</w:t>
      </w:r>
      <w:r w:rsidRPr="007B6662">
        <w:rPr>
          <w:rFonts w:ascii="Times New Roman" w:hAnsi="Times New Roman" w:cs="Times New Roman"/>
          <w:color w:val="000000"/>
          <w:sz w:val="24"/>
          <w:szCs w:val="24"/>
        </w:rPr>
        <w:t xml:space="preserve"> Centre priešgaisrinę saugą tikrino </w:t>
      </w:r>
      <w:r w:rsidRPr="007B6662">
        <w:rPr>
          <w:rFonts w:ascii="Times New Roman" w:eastAsia="Times New Roman" w:hAnsi="Times New Roman" w:cs="Times New Roman"/>
          <w:color w:val="000000"/>
          <w:kern w:val="36"/>
          <w:sz w:val="24"/>
          <w:szCs w:val="24"/>
          <w:lang w:eastAsia="en-GB"/>
        </w:rPr>
        <w:t xml:space="preserve">Priešgaisrinės apsaugos ir gelbėjimo departamento  prie Lietuvos Respublikos Vidaus reikalų ministerijos. </w:t>
      </w:r>
      <w:r w:rsidRPr="007B6662">
        <w:rPr>
          <w:rFonts w:ascii="Times New Roman" w:eastAsia="Times New Roman" w:hAnsi="Times New Roman" w:cs="Times New Roman"/>
          <w:b/>
          <w:bCs/>
          <w:color w:val="000000"/>
          <w:kern w:val="36"/>
          <w:sz w:val="24"/>
          <w:szCs w:val="24"/>
          <w:lang w:eastAsia="en-GB"/>
        </w:rPr>
        <w:t>Pažeidimai nenustatyti</w:t>
      </w:r>
      <w:r w:rsidRPr="007B6662">
        <w:rPr>
          <w:rFonts w:ascii="Times New Roman" w:eastAsia="Times New Roman" w:hAnsi="Times New Roman" w:cs="Times New Roman"/>
          <w:color w:val="000000"/>
          <w:kern w:val="36"/>
          <w:sz w:val="24"/>
          <w:szCs w:val="24"/>
          <w:lang w:eastAsia="en-GB"/>
        </w:rPr>
        <w:t xml:space="preserve">, todėl aktas nepateiktas, </w:t>
      </w:r>
    </w:p>
    <w:p w:rsidR="00E07F43" w:rsidRPr="001460DD" w:rsidRDefault="00E07F43" w:rsidP="001460DD">
      <w:pPr>
        <w:jc w:val="both"/>
        <w:rPr>
          <w:bCs/>
          <w:sz w:val="22"/>
        </w:rPr>
      </w:pPr>
      <w:r w:rsidRPr="007B6662">
        <w:rPr>
          <w:b/>
          <w:bCs/>
        </w:rPr>
        <w:t xml:space="preserve">2020-07-22 </w:t>
      </w:r>
      <w:r w:rsidRPr="007B6662">
        <w:t>iš Klaipėdos miesto savivaldybės administracijos socialinės paramos skyriaus gautas 2020-07-20 aktas Nr. SP45-22</w:t>
      </w:r>
      <w:r>
        <w:t xml:space="preserve">  „Dėl O. O. bylos patikrinimo“. </w:t>
      </w:r>
      <w:r w:rsidRPr="007B6662">
        <w:t xml:space="preserve"> </w:t>
      </w:r>
      <w:r>
        <w:t xml:space="preserve">Visi </w:t>
      </w:r>
      <w:r w:rsidRPr="007B6662">
        <w:t>neatitikimai ištaisyti</w:t>
      </w:r>
      <w:r>
        <w:t>, tik dėl</w:t>
      </w:r>
      <w:r w:rsidRPr="007B6662">
        <w:t xml:space="preserve"> </w:t>
      </w:r>
      <w:r w:rsidRPr="00D736AD">
        <w:rPr>
          <w:bCs/>
        </w:rPr>
        <w:t xml:space="preserve">1 neatitikimo pateikta raštiška Centro pozicija. </w:t>
      </w:r>
    </w:p>
    <w:p w:rsidR="00E07F43" w:rsidRPr="007B6662" w:rsidRDefault="00E07F43" w:rsidP="001460DD">
      <w:pPr>
        <w:tabs>
          <w:tab w:val="left" w:pos="284"/>
          <w:tab w:val="left" w:pos="426"/>
        </w:tabs>
        <w:ind w:left="360" w:firstLine="207"/>
        <w:jc w:val="both"/>
        <w:rPr>
          <w:b/>
        </w:rPr>
      </w:pPr>
      <w:r w:rsidRPr="00BC01AD">
        <w:rPr>
          <w:b/>
        </w:rPr>
        <w:t>4. Problemos (sąlygotos vidaus ir išorės faktorių).</w:t>
      </w:r>
      <w:r>
        <w:rPr>
          <w:b/>
        </w:rPr>
        <w:t xml:space="preserve"> </w:t>
      </w:r>
    </w:p>
    <w:p w:rsidR="00E07F43" w:rsidRDefault="00E07F43" w:rsidP="00E07F43">
      <w:pPr>
        <w:tabs>
          <w:tab w:val="left" w:pos="284"/>
          <w:tab w:val="left" w:pos="426"/>
        </w:tabs>
        <w:jc w:val="both"/>
        <w:rPr>
          <w:rStyle w:val="Kursyvas"/>
          <w:i w:val="0"/>
          <w:iCs/>
        </w:rPr>
      </w:pPr>
      <w:r w:rsidRPr="004B3E60">
        <w:t xml:space="preserve">Socialinių paslaugų, kurias teikia </w:t>
      </w:r>
      <w:r>
        <w:t xml:space="preserve">Centras, </w:t>
      </w:r>
      <w:r w:rsidRPr="004B3E60">
        <w:t xml:space="preserve"> poreikis </w:t>
      </w:r>
      <w:r>
        <w:t xml:space="preserve">auga ir </w:t>
      </w:r>
      <w:r w:rsidRPr="004B3E60">
        <w:rPr>
          <w:rStyle w:val="Kursyvas"/>
          <w:i w:val="0"/>
          <w:iCs/>
        </w:rPr>
        <w:t>tenkinamas</w:t>
      </w:r>
      <w:r w:rsidRPr="004B3E60">
        <w:t xml:space="preserve"> n</w:t>
      </w:r>
      <w:r w:rsidRPr="004B3E60">
        <w:rPr>
          <w:rStyle w:val="Kursyvas"/>
          <w:i w:val="0"/>
          <w:iCs/>
        </w:rPr>
        <w:t xml:space="preserve">epakankamai, nes socialinės priežiūros ir dienos socialinės globos </w:t>
      </w:r>
      <w:r>
        <w:rPr>
          <w:rStyle w:val="Kursyvas"/>
          <w:i w:val="0"/>
          <w:iCs/>
        </w:rPr>
        <w:t xml:space="preserve">asmens namuose </w:t>
      </w:r>
      <w:r w:rsidRPr="004B3E60">
        <w:rPr>
          <w:rStyle w:val="Kursyvas"/>
          <w:i w:val="0"/>
          <w:iCs/>
        </w:rPr>
        <w:t>paslaugoms yra eilės</w:t>
      </w:r>
      <w:r>
        <w:rPr>
          <w:rStyle w:val="Kursyvas"/>
          <w:i w:val="0"/>
          <w:iCs/>
        </w:rPr>
        <w:t>. D</w:t>
      </w:r>
      <w:r w:rsidRPr="004B3E60">
        <w:rPr>
          <w:rStyle w:val="Kursyvas"/>
          <w:i w:val="0"/>
          <w:iCs/>
        </w:rPr>
        <w:t xml:space="preserve">ienos socialinėms globos paslaugoms </w:t>
      </w:r>
      <w:r w:rsidRPr="004B3E60">
        <w:t>laukimo eilėje trukmė</w:t>
      </w:r>
      <w:r>
        <w:t xml:space="preserve"> mažėja, bet nežymiai</w:t>
      </w:r>
      <w:r w:rsidRPr="004B3E60">
        <w:rPr>
          <w:rStyle w:val="Kursyvas"/>
          <w:i w:val="0"/>
          <w:iCs/>
        </w:rPr>
        <w:t>. Eilės Centro teikiamoms socialinėms paslaugoms susidaro</w:t>
      </w:r>
      <w:r>
        <w:rPr>
          <w:rStyle w:val="Kursyvas"/>
          <w:i w:val="0"/>
          <w:iCs/>
        </w:rPr>
        <w:t xml:space="preserve"> dėl visuomenės senėjimo ir emigracijos tendencijų. </w:t>
      </w:r>
      <w:r w:rsidRPr="004B3E60">
        <w:rPr>
          <w:rStyle w:val="Kursyvas"/>
          <w:i w:val="0"/>
          <w:iCs/>
        </w:rPr>
        <w:t xml:space="preserve">Šias problemas </w:t>
      </w:r>
      <w:r>
        <w:rPr>
          <w:rStyle w:val="Kursyvas"/>
          <w:i w:val="0"/>
          <w:iCs/>
        </w:rPr>
        <w:t xml:space="preserve">siūlome spręsti, skiriant, </w:t>
      </w:r>
      <w:r w:rsidRPr="00BC01AD">
        <w:rPr>
          <w:rStyle w:val="Kursyvas"/>
          <w:i w:val="0"/>
          <w:iCs/>
        </w:rPr>
        <w:t xml:space="preserve"> reikalingą skaičių pareigybių, </w:t>
      </w:r>
      <w:r>
        <w:rPr>
          <w:rStyle w:val="Kursyvas"/>
          <w:i w:val="0"/>
          <w:iCs/>
        </w:rPr>
        <w:t>planuojant pareigybes pagal maksimalų normatyvą, nes tik tokiu būdu galima užtikrinti, kad Centras galės turės reikiamą skaičių darbuotojų, kurie</w:t>
      </w:r>
      <w:r w:rsidRPr="00BC01AD">
        <w:rPr>
          <w:rStyle w:val="Kursyvas"/>
          <w:i w:val="0"/>
          <w:iCs/>
        </w:rPr>
        <w:t xml:space="preserve"> </w:t>
      </w:r>
      <w:r>
        <w:rPr>
          <w:rStyle w:val="Kursyvas"/>
          <w:i w:val="0"/>
          <w:iCs/>
        </w:rPr>
        <w:t>teiks socialines paslaugas darbuotojų</w:t>
      </w:r>
      <w:r w:rsidRPr="00BC01AD">
        <w:rPr>
          <w:rStyle w:val="Kursyvas"/>
          <w:i w:val="0"/>
          <w:iCs/>
        </w:rPr>
        <w:t xml:space="preserve"> </w:t>
      </w:r>
      <w:r>
        <w:rPr>
          <w:rStyle w:val="Kursyvas"/>
          <w:i w:val="0"/>
          <w:iCs/>
        </w:rPr>
        <w:t xml:space="preserve">ligos, </w:t>
      </w:r>
      <w:r w:rsidRPr="00BC01AD">
        <w:rPr>
          <w:rStyle w:val="Kursyvas"/>
          <w:i w:val="0"/>
          <w:iCs/>
        </w:rPr>
        <w:t>atostogų metu</w:t>
      </w:r>
      <w:r>
        <w:rPr>
          <w:rStyle w:val="Kursyvas"/>
          <w:i w:val="0"/>
          <w:iCs/>
        </w:rPr>
        <w:t xml:space="preserve">, </w:t>
      </w:r>
      <w:r w:rsidRPr="00BC01AD">
        <w:rPr>
          <w:rStyle w:val="Kursyvas"/>
          <w:i w:val="0"/>
          <w:iCs/>
        </w:rPr>
        <w:t>tomis dienomis, kai darbuotojai turi tobulin</w:t>
      </w:r>
      <w:r>
        <w:rPr>
          <w:rStyle w:val="Kursyvas"/>
          <w:i w:val="0"/>
          <w:iCs/>
        </w:rPr>
        <w:t>ti</w:t>
      </w:r>
      <w:r w:rsidRPr="00BC01AD">
        <w:rPr>
          <w:rStyle w:val="Kursyvas"/>
          <w:i w:val="0"/>
          <w:iCs/>
        </w:rPr>
        <w:t xml:space="preserve"> kompetencijas ir pan. </w:t>
      </w:r>
    </w:p>
    <w:p w:rsidR="00E07F43" w:rsidRPr="00902ED5" w:rsidRDefault="00E07F43" w:rsidP="00E07F43">
      <w:pPr>
        <w:tabs>
          <w:tab w:val="left" w:pos="284"/>
          <w:tab w:val="left" w:pos="426"/>
        </w:tabs>
        <w:jc w:val="both"/>
        <w:rPr>
          <w:iCs/>
        </w:rPr>
      </w:pPr>
      <w:r>
        <w:t xml:space="preserve">2 automobiliai yra įsigyti prieš keliolika metų, todėl būtinos lėšos bent vienam automobiliui, kuris teikia transporto paslaugas įsigyti 2021 m. ir vienam 2022 m. (lėšos neskirtos).  </w:t>
      </w:r>
      <w:r w:rsidRPr="004B3E60">
        <w:t>TPP poreikis šiuo metu tenkinamas ir eilių daugumai priemonių nėra</w:t>
      </w:r>
      <w:r>
        <w:t xml:space="preserve">. </w:t>
      </w:r>
      <w:r w:rsidRPr="004B3E60">
        <w:t>Tai, kad socialines paslaugas administruojantys darbuotojai nebetelpa patalpose, Taikos pr. 76, neturėtų būti lemiamas kriterijus, stabdantis socialinių paslaugų plėtrą ir neužtikrinantis socialinių paslaugų prieinamumo.</w:t>
      </w:r>
      <w:r>
        <w:t xml:space="preserve"> </w:t>
      </w:r>
      <w:r w:rsidRPr="004B3E60">
        <w:t>Atsižvelgdami į tai, kad vadovams tenkanti administracinė našta yra didelė ir į tai, kad įstaiga turi vykdyti socialinių paslaugų administravimo</w:t>
      </w:r>
      <w:r>
        <w:t xml:space="preserve"> ir jų kokybės užtikrinimo funkcijas, d</w:t>
      </w:r>
      <w:r w:rsidRPr="004B3E60">
        <w:t xml:space="preserve">viejuose padaliniuose, kuriuose yra beveik  po 55 skirtingų profesijų pareigybes, siūlome įsteigti dvi padalinių vadovų pavaduotojų pareigybes. Gavus papildomas socialinių darbuotojų pareigybes, būtų galima  ne tik pagerinti socialinio darbuotojų darbo sąlygas, bet dažniau tikrinti </w:t>
      </w:r>
      <w:r>
        <w:t xml:space="preserve">lankomosios priežiūros darbuotojų ir slaugytojo padėjėjų </w:t>
      </w:r>
      <w:r w:rsidRPr="004B3E60">
        <w:t xml:space="preserve">teikiamų pagalbos į namus paslaugų kokybę. </w:t>
      </w:r>
      <w:r>
        <w:t xml:space="preserve">Centrui 2019 m. skirtos patalpos  rūsyje, tačiau lėšos jų remontui neskirtos. </w:t>
      </w:r>
    </w:p>
    <w:p w:rsidR="00E07F43" w:rsidRDefault="00E07F43" w:rsidP="00E07F43">
      <w:pPr>
        <w:ind w:firstLine="567"/>
        <w:jc w:val="both"/>
        <w:rPr>
          <w:b/>
        </w:rPr>
      </w:pPr>
      <w:r w:rsidRPr="0066684B">
        <w:rPr>
          <w:b/>
        </w:rPr>
        <w:t>5. Kitų metų veiklos prioritetai, tikslai ar kryptys.</w:t>
      </w:r>
      <w:r w:rsidRPr="007B6662">
        <w:rPr>
          <w:b/>
        </w:rPr>
        <w:t xml:space="preserve"> </w:t>
      </w:r>
    </w:p>
    <w:p w:rsidR="00E07F43" w:rsidRPr="0066684B" w:rsidRDefault="00E07F43" w:rsidP="00E07F43">
      <w:pPr>
        <w:jc w:val="both"/>
        <w:rPr>
          <w:bCs/>
          <w:color w:val="000000"/>
          <w:lang w:eastAsia="lt-LT"/>
        </w:rPr>
      </w:pPr>
      <w:r w:rsidRPr="0066684B">
        <w:rPr>
          <w:bCs/>
          <w:color w:val="000000"/>
          <w:lang w:eastAsia="lt-LT"/>
        </w:rPr>
        <w:t>1. Tobulinti  įstaigos veiklos ir teikiamų paslaugų kokybę.</w:t>
      </w:r>
    </w:p>
    <w:p w:rsidR="00E07F43" w:rsidRPr="0066684B" w:rsidRDefault="00E07F43" w:rsidP="00E07F43">
      <w:pPr>
        <w:jc w:val="both"/>
        <w:rPr>
          <w:bCs/>
          <w:spacing w:val="-5"/>
        </w:rPr>
      </w:pPr>
      <w:r w:rsidRPr="0066684B">
        <w:t>2.</w:t>
      </w:r>
      <w:r w:rsidRPr="0066684B">
        <w:rPr>
          <w:bCs/>
          <w:spacing w:val="-5"/>
        </w:rPr>
        <w:t xml:space="preserve"> Užtikrinti ES lėšomis finansuojamų projektų, skirt</w:t>
      </w:r>
      <w:r>
        <w:rPr>
          <w:bCs/>
          <w:spacing w:val="-5"/>
        </w:rPr>
        <w:t>ų</w:t>
      </w:r>
      <w:r w:rsidRPr="0066684B">
        <w:rPr>
          <w:bCs/>
          <w:spacing w:val="-5"/>
        </w:rPr>
        <w:t xml:space="preserve"> įstaigos teikiamų paslaugų kokybei gerinti atitikimo reikalavimus.</w:t>
      </w:r>
    </w:p>
    <w:p w:rsidR="00E07F43" w:rsidRDefault="00E07F43" w:rsidP="00E07F43">
      <w:pPr>
        <w:jc w:val="both"/>
        <w:rPr>
          <w:color w:val="000000" w:themeColor="text1"/>
        </w:rPr>
      </w:pPr>
      <w:r>
        <w:rPr>
          <w:color w:val="000000" w:themeColor="text1"/>
          <w:lang w:eastAsia="lt-LT"/>
        </w:rPr>
        <w:t xml:space="preserve">3. </w:t>
      </w:r>
      <w:r w:rsidRPr="00910678">
        <w:rPr>
          <w:color w:val="000000" w:themeColor="text1"/>
          <w:lang w:eastAsia="lt-LT"/>
        </w:rPr>
        <w:t>Užtikrin</w:t>
      </w:r>
      <w:r>
        <w:rPr>
          <w:color w:val="000000" w:themeColor="text1"/>
          <w:lang w:eastAsia="lt-LT"/>
        </w:rPr>
        <w:t xml:space="preserve">ti </w:t>
      </w:r>
      <w:r w:rsidRPr="00910678">
        <w:rPr>
          <w:color w:val="000000" w:themeColor="text1"/>
        </w:rPr>
        <w:t>EQUASS kokybės sistemos atitikimo reikalavim</w:t>
      </w:r>
      <w:r>
        <w:rPr>
          <w:color w:val="000000" w:themeColor="text1"/>
        </w:rPr>
        <w:t>ai ir gautas EQUASS ASURANCE sertifikatas.</w:t>
      </w:r>
    </w:p>
    <w:p w:rsidR="00E07F43" w:rsidRDefault="00281565" w:rsidP="00E07F43">
      <w:pPr>
        <w:jc w:val="both"/>
        <w:rPr>
          <w:color w:val="000000" w:themeColor="text1"/>
        </w:rPr>
      </w:pPr>
      <w:r>
        <w:t xml:space="preserve">4. </w:t>
      </w:r>
      <w:r w:rsidR="00E07F43" w:rsidRPr="00F82F1D">
        <w:t>Parengt</w:t>
      </w:r>
      <w:r w:rsidR="00E07F43">
        <w:t>i</w:t>
      </w:r>
      <w:r w:rsidR="00E07F43" w:rsidRPr="00F82F1D">
        <w:t xml:space="preserve"> </w:t>
      </w:r>
      <w:r w:rsidR="00E07F43">
        <w:t>Centro</w:t>
      </w:r>
      <w:r w:rsidR="00E07F43" w:rsidRPr="00F82F1D">
        <w:t xml:space="preserve"> vidaus kontrolės tvarkos apraš</w:t>
      </w:r>
      <w:r w:rsidR="00E07F43">
        <w:t>ą.</w:t>
      </w:r>
    </w:p>
    <w:p w:rsidR="00E07F43" w:rsidRDefault="00281565" w:rsidP="00E07F43">
      <w:pPr>
        <w:jc w:val="both"/>
        <w:rPr>
          <w:b/>
          <w:bCs/>
          <w:spacing w:val="-5"/>
        </w:rPr>
      </w:pPr>
      <w:r>
        <w:t>5</w:t>
      </w:r>
      <w:r w:rsidR="00E07F43">
        <w:t>. Parengti Centro finansų kontrolės taisykles.</w:t>
      </w:r>
    </w:p>
    <w:p w:rsidR="00E07F43" w:rsidRDefault="00281565" w:rsidP="00E07F43">
      <w:pPr>
        <w:jc w:val="both"/>
        <w:rPr>
          <w:color w:val="000000"/>
        </w:rPr>
      </w:pPr>
      <w:r>
        <w:rPr>
          <w:color w:val="000000"/>
        </w:rPr>
        <w:t>6</w:t>
      </w:r>
      <w:r w:rsidR="00E07F43" w:rsidRPr="0066684B">
        <w:rPr>
          <w:color w:val="000000"/>
        </w:rPr>
        <w:t>. Vystyti Metodinio centro veiklą.</w:t>
      </w:r>
    </w:p>
    <w:p w:rsidR="001460DD" w:rsidRDefault="001460DD" w:rsidP="00E07F43">
      <w:pPr>
        <w:jc w:val="both"/>
        <w:rPr>
          <w:color w:val="000000"/>
        </w:rPr>
      </w:pPr>
    </w:p>
    <w:p w:rsidR="00E07F43" w:rsidRPr="001460DD" w:rsidRDefault="001460DD" w:rsidP="001460DD">
      <w:pPr>
        <w:jc w:val="both"/>
        <w:rPr>
          <w:color w:val="000000"/>
        </w:rPr>
      </w:pPr>
      <w:r>
        <w:rPr>
          <w:color w:val="000000"/>
        </w:rPr>
        <w:t>Direktorė</w:t>
      </w:r>
      <w:r>
        <w:rPr>
          <w:color w:val="000000"/>
        </w:rPr>
        <w:tab/>
      </w:r>
      <w:r>
        <w:rPr>
          <w:color w:val="000000"/>
        </w:rPr>
        <w:tab/>
      </w:r>
      <w:r>
        <w:rPr>
          <w:color w:val="000000"/>
        </w:rPr>
        <w:tab/>
      </w:r>
      <w:r>
        <w:rPr>
          <w:color w:val="000000"/>
        </w:rPr>
        <w:tab/>
      </w:r>
      <w:r>
        <w:rPr>
          <w:color w:val="000000"/>
        </w:rPr>
        <w:tab/>
        <w:t xml:space="preserve">                     Diana Stankaitienė</w:t>
      </w:r>
    </w:p>
    <w:sectPr w:rsidR="00E07F43" w:rsidRPr="001460DD"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 w:id="1">
    <w:p w:rsidR="00E07F43" w:rsidRPr="00070D04" w:rsidRDefault="00E07F43" w:rsidP="00E07F43">
      <w:pPr>
        <w:pStyle w:val="Puslapioinaostekstas"/>
        <w:rPr>
          <w:color w:val="006600"/>
        </w:rPr>
      </w:pPr>
      <w:r w:rsidRPr="00070D04">
        <w:rPr>
          <w:rStyle w:val="Puslapioinaosnuoroda"/>
          <w:color w:val="006600"/>
        </w:rPr>
        <w:footnoteRef/>
      </w:r>
      <w:r w:rsidRPr="00070D04">
        <w:rPr>
          <w:color w:val="006600"/>
        </w:rPr>
        <w:t xml:space="preserve"> 0,5 Socialinio darbuotojo pareigybės neužimta, nes Pabėgėlių integracijos lėšų nepakanka pareigybei išlaikyti. </w:t>
      </w:r>
    </w:p>
  </w:footnote>
  <w:footnote w:id="2">
    <w:p w:rsidR="00E07F43" w:rsidRPr="000A60FF" w:rsidRDefault="00E07F43" w:rsidP="00E07F43">
      <w:pPr>
        <w:pStyle w:val="Puslapioinaostekstas"/>
        <w:rPr>
          <w:color w:val="006600"/>
        </w:rPr>
      </w:pPr>
      <w:r w:rsidRPr="000A60FF">
        <w:rPr>
          <w:rStyle w:val="Puslapioinaosnuoroda"/>
          <w:color w:val="006600"/>
        </w:rPr>
        <w:footnoteRef/>
      </w:r>
      <w:r w:rsidRPr="000A60FF">
        <w:rPr>
          <w:color w:val="006600"/>
        </w:rPr>
        <w:t xml:space="preserve"> Patalpos, Minijos g. 169</w:t>
      </w:r>
      <w:r>
        <w:rPr>
          <w:color w:val="006600"/>
        </w:rPr>
        <w:t xml:space="preserve"> (152 kv. m.)</w:t>
      </w:r>
      <w:r w:rsidRPr="000A60FF">
        <w:rPr>
          <w:color w:val="006600"/>
        </w:rPr>
        <w:t>, vieneriems  metams nuomojamos 4 automobiliams, automobilių padangoms ir techninėms pagalbos priemonėms saugoti.</w:t>
      </w:r>
    </w:p>
  </w:footnote>
  <w:footnote w:id="3">
    <w:p w:rsidR="00E07F43" w:rsidRPr="009E2DD0" w:rsidRDefault="00E07F43" w:rsidP="00E07F43">
      <w:pPr>
        <w:pStyle w:val="Puslapioinaostekstas"/>
        <w:rPr>
          <w:color w:val="006600"/>
        </w:rPr>
      </w:pPr>
      <w:r w:rsidRPr="009E2DD0">
        <w:rPr>
          <w:rStyle w:val="Puslapioinaosnuoroda"/>
          <w:color w:val="006600"/>
        </w:rPr>
        <w:footnoteRef/>
      </w:r>
      <w:r w:rsidRPr="009E2DD0">
        <w:rPr>
          <w:color w:val="006600"/>
        </w:rPr>
        <w:t xml:space="preserve"> Nustaty</w:t>
      </w:r>
      <w:r>
        <w:rPr>
          <w:color w:val="006600"/>
        </w:rPr>
        <w:t>t</w:t>
      </w:r>
      <w:r w:rsidRPr="009E2DD0">
        <w:rPr>
          <w:color w:val="006600"/>
        </w:rPr>
        <w:t>a teisinga ir skaidri darbo apmokėjimo sistema, kuri koreguota 5 kartus, atliktos informavimo procedūros, sistema suderinta su D</w:t>
      </w:r>
      <w:r>
        <w:rPr>
          <w:color w:val="006600"/>
        </w:rPr>
        <w:t>arbo taryba, vėliau su Dvišale taryba.</w:t>
      </w:r>
      <w:r w:rsidRPr="009E2DD0">
        <w:rPr>
          <w:color w:val="006600"/>
        </w:rPr>
        <w:t xml:space="preserve"> </w:t>
      </w:r>
      <w:r>
        <w:rPr>
          <w:color w:val="006600"/>
        </w:rPr>
        <w:t xml:space="preserve">Darbuotojams paskiriamas ir mokamas darbo apmokėjimo sistemoje </w:t>
      </w:r>
      <w:r w:rsidRPr="009E2DD0">
        <w:rPr>
          <w:color w:val="006600"/>
        </w:rPr>
        <w:t>nustatytas darbo užmokestis</w:t>
      </w:r>
      <w:r>
        <w:rPr>
          <w:color w:val="006600"/>
        </w:rPr>
        <w:t xml:space="preserve">: pastovioji dalis, kintamoji dalis </w:t>
      </w:r>
      <w:r w:rsidRPr="009E2DD0">
        <w:rPr>
          <w:color w:val="006600"/>
        </w:rPr>
        <w:t xml:space="preserve">priedai, priemokos, </w:t>
      </w:r>
      <w:r>
        <w:rPr>
          <w:color w:val="006600"/>
        </w:rPr>
        <w:t>premijos</w:t>
      </w:r>
      <w:r w:rsidRPr="009E2DD0">
        <w:rPr>
          <w:color w:val="006600"/>
        </w:rPr>
        <w:t>;</w:t>
      </w:r>
    </w:p>
  </w:footnote>
  <w:footnote w:id="4">
    <w:p w:rsidR="00E07F43" w:rsidRPr="009E2DD0" w:rsidRDefault="00E07F43" w:rsidP="00E07F43">
      <w:pPr>
        <w:suppressAutoHyphens/>
        <w:autoSpaceDN w:val="0"/>
        <w:jc w:val="both"/>
        <w:textAlignment w:val="baseline"/>
        <w:rPr>
          <w:color w:val="006600"/>
          <w:sz w:val="20"/>
          <w:szCs w:val="20"/>
        </w:rPr>
      </w:pPr>
      <w:r w:rsidRPr="009E2DD0">
        <w:rPr>
          <w:rStyle w:val="Puslapioinaosnuoroda"/>
          <w:color w:val="006600"/>
          <w:sz w:val="20"/>
          <w:szCs w:val="20"/>
        </w:rPr>
        <w:footnoteRef/>
      </w:r>
      <w:r w:rsidRPr="009E2DD0">
        <w:rPr>
          <w:color w:val="006600"/>
          <w:sz w:val="20"/>
          <w:szCs w:val="20"/>
        </w:rPr>
        <w:t xml:space="preserve"> Darbuotojai aprūpinami įranga, darbo ir apsaugos priemonėmis, transportu, organizuojamas  nemokamas darbuotojų periodinis sveikatos patikrinimas ir skiepijimas nuo TBC, hepatito, gripo ir kita, nustatomi telefoninių pokalbių limitai ir už pokalbius apmokama,  darbuotojai draudžiami nuo nelaimingų atsitikimų darbe ir sveikatos draudimu.  </w:t>
      </w:r>
    </w:p>
  </w:footnote>
  <w:footnote w:id="5">
    <w:p w:rsidR="00E07F43" w:rsidRPr="008F5F14" w:rsidRDefault="00E07F43" w:rsidP="00E07F43">
      <w:pPr>
        <w:pStyle w:val="Puslapioinaostekstas"/>
        <w:jc w:val="both"/>
        <w:rPr>
          <w:color w:val="006600"/>
          <w:sz w:val="16"/>
          <w:szCs w:val="16"/>
        </w:rPr>
      </w:pPr>
      <w:r w:rsidRPr="008F5F14">
        <w:rPr>
          <w:rStyle w:val="Puslapioinaosnuoroda"/>
          <w:color w:val="006600"/>
          <w:sz w:val="16"/>
          <w:szCs w:val="16"/>
        </w:rPr>
        <w:footnoteRef/>
      </w:r>
      <w:r w:rsidRPr="008F5F14">
        <w:rPr>
          <w:color w:val="006600"/>
          <w:sz w:val="16"/>
          <w:szCs w:val="16"/>
        </w:rPr>
        <w:t xml:space="preserve"> Darbuotojai dalyvauja priimant sprendimus dėl darbuotojų veiklos vertinimo, saugių darbo sąlygų, viešųjų pirkimų, komandiruočių, kvalifikacijos tobulinimo, tvarkos aprašų rengimo ir kitų svarbių veiklų.</w:t>
      </w:r>
    </w:p>
  </w:footnote>
  <w:footnote w:id="6">
    <w:p w:rsidR="00E07F43" w:rsidRPr="00E36F7F" w:rsidRDefault="00E07F43" w:rsidP="00E07F43">
      <w:pPr>
        <w:pStyle w:val="Puslapioinaostekstas"/>
        <w:rPr>
          <w:sz w:val="16"/>
          <w:szCs w:val="16"/>
        </w:rPr>
      </w:pPr>
      <w:r w:rsidRPr="00E47217">
        <w:rPr>
          <w:rStyle w:val="Puslapioinaosnuoroda"/>
          <w:color w:val="006600"/>
          <w:sz w:val="16"/>
          <w:szCs w:val="16"/>
        </w:rPr>
        <w:footnoteRef/>
      </w:r>
      <w:r w:rsidRPr="00E47217">
        <w:rPr>
          <w:color w:val="006600"/>
          <w:sz w:val="16"/>
          <w:szCs w:val="16"/>
        </w:rPr>
        <w:t xml:space="preserve"> Iš </w:t>
      </w:r>
      <w:r w:rsidRPr="00E47217">
        <w:rPr>
          <w:color w:val="006600"/>
        </w:rPr>
        <w:t>Centro padalinių vadovai, socialiniai</w:t>
      </w:r>
      <w:r w:rsidRPr="00E47217">
        <w:rPr>
          <w:color w:val="006600"/>
          <w:sz w:val="16"/>
          <w:szCs w:val="16"/>
        </w:rPr>
        <w:t xml:space="preserve"> jų 8 val. nemokami mokymai, t. y. Centras juos suorganizuoja, bet už juos nemoka iš SB ir VB lėšų.</w:t>
      </w:r>
    </w:p>
  </w:footnote>
  <w:footnote w:id="7">
    <w:p w:rsidR="00E07F43" w:rsidRDefault="00E07F43" w:rsidP="00E07F43">
      <w:pPr>
        <w:pStyle w:val="Puslapioinaostekstas"/>
      </w:pPr>
      <w:r w:rsidRPr="004E3960">
        <w:rPr>
          <w:rStyle w:val="Puslapioinaosnuoroda"/>
          <w:color w:val="006600"/>
        </w:rPr>
        <w:footnoteRef/>
      </w:r>
      <w:r w:rsidRPr="004E3960">
        <w:rPr>
          <w:color w:val="006600"/>
        </w:rPr>
        <w:t xml:space="preserve"> Neskirtos lėšos rūsio ir laiptinės patalpų remontui. </w:t>
      </w:r>
      <w:r>
        <w:rPr>
          <w:color w:val="006600"/>
        </w:rPr>
        <w:t xml:space="preserve">Suremontuotos 8 patalpos, iš jų 7 patalpos 1 aukšte ir 1 patalpa (archyvas) rūsyje. Šių bendras plotas 69,92 kv. m.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E59CF">
          <w:rPr>
            <w:noProof/>
          </w:rPr>
          <w:t>8</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245F91"/>
    <w:multiLevelType w:val="hybridMultilevel"/>
    <w:tmpl w:val="CB8AE67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44ED"/>
    <w:rsid w:val="0006079E"/>
    <w:rsid w:val="001460DD"/>
    <w:rsid w:val="00153F81"/>
    <w:rsid w:val="00281565"/>
    <w:rsid w:val="004476DD"/>
    <w:rsid w:val="004832C8"/>
    <w:rsid w:val="00597EE8"/>
    <w:rsid w:val="005F495C"/>
    <w:rsid w:val="00732764"/>
    <w:rsid w:val="00832CC9"/>
    <w:rsid w:val="008354D5"/>
    <w:rsid w:val="008A0072"/>
    <w:rsid w:val="008E6E82"/>
    <w:rsid w:val="00996C61"/>
    <w:rsid w:val="00AF7D08"/>
    <w:rsid w:val="00B750B6"/>
    <w:rsid w:val="00CA4D3B"/>
    <w:rsid w:val="00CE59CF"/>
    <w:rsid w:val="00D42B72"/>
    <w:rsid w:val="00D57F27"/>
    <w:rsid w:val="00E07F43"/>
    <w:rsid w:val="00E33871"/>
    <w:rsid w:val="00E56A73"/>
    <w:rsid w:val="00EC21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1524F"/>
  <w15:docId w15:val="{C15F45CA-166E-43D6-A8E2-611F8EF83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07F43"/>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E07F43"/>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07F43"/>
    <w:rPr>
      <w:color w:val="0000FF" w:themeColor="hyperlink"/>
      <w:u w:val="single"/>
    </w:rPr>
  </w:style>
  <w:style w:type="paragraph" w:styleId="Puslapioinaostekstas">
    <w:name w:val="footnote text"/>
    <w:basedOn w:val="prastasis"/>
    <w:link w:val="PuslapioinaostekstasDiagrama"/>
    <w:uiPriority w:val="99"/>
    <w:unhideWhenUsed/>
    <w:rsid w:val="00E07F43"/>
    <w:rPr>
      <w:sz w:val="20"/>
      <w:szCs w:val="20"/>
    </w:rPr>
  </w:style>
  <w:style w:type="character" w:customStyle="1" w:styleId="PuslapioinaostekstasDiagrama">
    <w:name w:val="Puslapio išnašos tekstas Diagrama"/>
    <w:basedOn w:val="Numatytasispastraiposriftas"/>
    <w:link w:val="Puslapioinaostekstas"/>
    <w:uiPriority w:val="99"/>
    <w:rsid w:val="00E07F43"/>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E07F43"/>
    <w:rPr>
      <w:vertAlign w:val="superscript"/>
    </w:rPr>
  </w:style>
  <w:style w:type="character" w:customStyle="1" w:styleId="Kursyvas">
    <w:name w:val="Kursyvas"/>
    <w:rsid w:val="00E07F43"/>
    <w:rPr>
      <w:i/>
    </w:rPr>
  </w:style>
  <w:style w:type="paragraph" w:styleId="Sraopastraipa">
    <w:name w:val="List Paragraph"/>
    <w:basedOn w:val="prastasis"/>
    <w:uiPriority w:val="34"/>
    <w:qFormat/>
    <w:rsid w:val="00E07F43"/>
    <w:pPr>
      <w:ind w:left="720"/>
      <w:contextualSpacing/>
    </w:pPr>
  </w:style>
  <w:style w:type="paragraph" w:customStyle="1" w:styleId="bodytext">
    <w:name w:val="bodytext"/>
    <w:basedOn w:val="prastasis"/>
    <w:rsid w:val="00E07F43"/>
    <w:pPr>
      <w:suppressAutoHyphens/>
      <w:autoSpaceDE w:val="0"/>
      <w:autoSpaceDN w:val="0"/>
      <w:ind w:firstLine="312"/>
      <w:jc w:val="both"/>
      <w:textAlignment w:val="baseline"/>
    </w:pPr>
    <w:rPr>
      <w:rFonts w:ascii="TimesLT" w:hAnsi="TimesLT"/>
      <w:sz w:val="20"/>
      <w:szCs w:val="20"/>
      <w:lang w:eastAsia="lt-LT"/>
    </w:rPr>
  </w:style>
  <w:style w:type="paragraph" w:styleId="Pagrindinistekstas">
    <w:name w:val="Body Text"/>
    <w:aliases w:val="Body Text1,Standard paragraph, Char"/>
    <w:basedOn w:val="prastasis"/>
    <w:link w:val="PagrindinistekstasDiagrama"/>
    <w:rsid w:val="00E07F43"/>
    <w:pPr>
      <w:jc w:val="both"/>
    </w:pPr>
    <w:rPr>
      <w:szCs w:val="20"/>
      <w:lang w:val="en-US"/>
    </w:rPr>
  </w:style>
  <w:style w:type="character" w:customStyle="1" w:styleId="PagrindinistekstasDiagrama">
    <w:name w:val="Pagrindinis tekstas Diagrama"/>
    <w:aliases w:val="Body Text1 Diagrama,Standard paragraph Diagrama, Char Diagrama"/>
    <w:basedOn w:val="Numatytasispastraiposriftas"/>
    <w:link w:val="Pagrindinistekstas"/>
    <w:rsid w:val="00E07F43"/>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spc.lt" TargetMode="External"/><Relationship Id="rId3" Type="http://schemas.openxmlformats.org/officeDocument/2006/relationships/settings" Target="settings.xml"/><Relationship Id="rId7" Type="http://schemas.openxmlformats.org/officeDocument/2006/relationships/hyperlink" Target="mailto:info@klaipedas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11936</Words>
  <Characters>6805</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2021-05-31T11:54:00Z</dcterms:created>
  <dcterms:modified xsi:type="dcterms:W3CDTF">2021-05-31T11:54:00Z</dcterms:modified>
</cp:coreProperties>
</file>