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E9D" w:rsidRPr="00DE6E9D" w:rsidRDefault="00DE6E9D" w:rsidP="00DE6E9D">
      <w:pPr>
        <w:spacing w:before="100" w:beforeAutospacing="1" w:after="100" w:afterAutospacing="1" w:line="240" w:lineRule="auto"/>
        <w:jc w:val="both"/>
        <w:rPr>
          <w:rFonts w:ascii="Times New Roman" w:eastAsia="Calibri" w:hAnsi="Times New Roman" w:cs="Times New Roman"/>
          <w:b/>
          <w:bCs/>
          <w:sz w:val="24"/>
          <w:szCs w:val="24"/>
          <w:lang w:eastAsia="lt-LT"/>
        </w:rPr>
      </w:pPr>
      <w:bookmarkStart w:id="0" w:name="_Hlk74726478"/>
      <w:r w:rsidRPr="00DE6E9D">
        <w:rPr>
          <w:rFonts w:ascii="Times New Roman" w:eastAsia="Calibri" w:hAnsi="Times New Roman" w:cs="Times New Roman"/>
          <w:b/>
          <w:bCs/>
          <w:sz w:val="24"/>
          <w:szCs w:val="24"/>
          <w:lang w:eastAsia="lt-LT"/>
        </w:rPr>
        <w:t>Nekilnojamojo kultūros paveldo vertinimo tarybos (I) 2021-06-22 nuotolinis posėdis</w:t>
      </w:r>
    </w:p>
    <w:p w:rsidR="00DE6E9D" w:rsidRPr="00DE6E9D" w:rsidRDefault="00DE6E9D" w:rsidP="00DE6E9D">
      <w:pPr>
        <w:spacing w:after="0" w:line="240" w:lineRule="auto"/>
        <w:jc w:val="both"/>
        <w:rPr>
          <w:rFonts w:ascii="Times New Roman" w:eastAsia="Calibri" w:hAnsi="Times New Roman" w:cs="Times New Roman"/>
          <w:sz w:val="24"/>
          <w:szCs w:val="24"/>
          <w:lang w:eastAsia="lt-LT"/>
        </w:rPr>
      </w:pPr>
      <w:bookmarkStart w:id="1" w:name="_Hlk65622448"/>
      <w:r w:rsidRPr="00DE6E9D">
        <w:rPr>
          <w:rFonts w:ascii="Times New Roman" w:eastAsia="Calibri" w:hAnsi="Times New Roman" w:cs="Times New Roman"/>
          <w:sz w:val="24"/>
          <w:szCs w:val="24"/>
          <w:lang w:eastAsia="lt-LT"/>
        </w:rPr>
        <w:t>2021 m. birželio 22 d. 9 val. vyks nuotolinis Kultūros paveldo departamento prie Kultūros ministerijos pirmosios nekilnojamojo kultūros paveldo vertinimo tarybos posėdis.</w:t>
      </w:r>
      <w:bookmarkEnd w:id="1"/>
    </w:p>
    <w:p w:rsidR="00DE6E9D" w:rsidRPr="00DE6E9D" w:rsidRDefault="00DE6E9D" w:rsidP="00DE6E9D">
      <w:pPr>
        <w:spacing w:after="0" w:line="240" w:lineRule="auto"/>
        <w:jc w:val="both"/>
        <w:rPr>
          <w:rFonts w:ascii="Times New Roman" w:eastAsia="Calibri" w:hAnsi="Times New Roman" w:cs="Times New Roman"/>
          <w:sz w:val="24"/>
          <w:szCs w:val="24"/>
          <w:lang w:eastAsia="lt-LT"/>
        </w:rPr>
      </w:pPr>
    </w:p>
    <w:p w:rsidR="00DE6E9D" w:rsidRPr="00DE6E9D" w:rsidRDefault="00DE6E9D" w:rsidP="00DE6E9D">
      <w:pPr>
        <w:spacing w:after="0" w:line="240" w:lineRule="auto"/>
        <w:jc w:val="both"/>
        <w:rPr>
          <w:rFonts w:ascii="Times New Roman" w:eastAsia="Calibri" w:hAnsi="Times New Roman" w:cs="Times New Roman"/>
          <w:sz w:val="24"/>
          <w:szCs w:val="24"/>
          <w:lang w:eastAsia="lt-LT"/>
        </w:rPr>
      </w:pPr>
      <w:r w:rsidRPr="00DE6E9D">
        <w:rPr>
          <w:rFonts w:ascii="Times New Roman" w:eastAsia="Calibri" w:hAnsi="Times New Roman" w:cs="Times New Roman"/>
          <w:sz w:val="24"/>
          <w:szCs w:val="24"/>
          <w:lang w:eastAsia="lt-LT"/>
        </w:rPr>
        <w:t xml:space="preserve">Planuojama svarstyti: </w:t>
      </w:r>
    </w:p>
    <w:bookmarkEnd w:id="0"/>
    <w:p w:rsidR="00DE6E9D" w:rsidRPr="00DE6E9D" w:rsidRDefault="00DE6E9D" w:rsidP="00DE6E9D">
      <w:pPr>
        <w:spacing w:after="0" w:line="240" w:lineRule="auto"/>
        <w:jc w:val="both"/>
        <w:rPr>
          <w:rFonts w:ascii="Times New Roman" w:eastAsia="Calibri" w:hAnsi="Times New Roman" w:cs="Times New Roman"/>
          <w:sz w:val="24"/>
          <w:szCs w:val="24"/>
          <w:lang w:eastAsia="lt-LT"/>
        </w:rPr>
      </w:pPr>
    </w:p>
    <w:p w:rsidR="00DE6E9D" w:rsidRPr="00DE6E9D" w:rsidRDefault="00DE6E9D" w:rsidP="00DE6E9D">
      <w:pPr>
        <w:numPr>
          <w:ilvl w:val="0"/>
          <w:numId w:val="1"/>
        </w:numPr>
        <w:spacing w:line="252" w:lineRule="auto"/>
        <w:jc w:val="both"/>
        <w:rPr>
          <w:rFonts w:ascii="Times New Roman" w:eastAsia="Times New Roman" w:hAnsi="Times New Roman" w:cs="Times New Roman"/>
          <w:sz w:val="24"/>
          <w:szCs w:val="24"/>
          <w:lang w:eastAsia="lt-LT"/>
        </w:rPr>
      </w:pPr>
      <w:bookmarkStart w:id="2" w:name="_Hlk74726488"/>
      <w:r w:rsidRPr="00DE6E9D">
        <w:rPr>
          <w:rFonts w:ascii="Times New Roman" w:eastAsia="Times New Roman" w:hAnsi="Times New Roman" w:cs="Times New Roman"/>
          <w:sz w:val="24"/>
          <w:szCs w:val="24"/>
          <w:lang w:eastAsia="lt-LT"/>
        </w:rPr>
        <w:t>Kultūros paveldo departamento prie Kultūros ministerijos pirmosios nekilnojamojo kultūros paveldo vertinimo tarybos pirmininko ir jo pavaduotojo rinkimo klausimas.</w:t>
      </w:r>
    </w:p>
    <w:p w:rsidR="00DE6E9D" w:rsidRPr="00DE6E9D" w:rsidRDefault="00DE6E9D" w:rsidP="00DE6E9D">
      <w:pPr>
        <w:pStyle w:val="Sraopastraipa"/>
        <w:numPr>
          <w:ilvl w:val="0"/>
          <w:numId w:val="1"/>
        </w:numPr>
        <w:jc w:val="both"/>
        <w:rPr>
          <w:rFonts w:ascii="Times New Roman" w:hAnsi="Times New Roman" w:cs="Times New Roman"/>
          <w:sz w:val="24"/>
          <w:szCs w:val="24"/>
          <w:lang w:val="en-US"/>
        </w:rPr>
      </w:pPr>
      <w:bookmarkStart w:id="3" w:name="_Hlk74726523"/>
      <w:bookmarkEnd w:id="2"/>
      <w:proofErr w:type="spellStart"/>
      <w:r w:rsidRPr="00DE6E9D">
        <w:rPr>
          <w:rFonts w:ascii="Times New Roman" w:hAnsi="Times New Roman" w:cs="Times New Roman"/>
          <w:sz w:val="24"/>
          <w:szCs w:val="24"/>
          <w:lang w:val="en-US"/>
        </w:rPr>
        <w:t>Tikslingumo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rengti</w:t>
      </w:r>
      <w:proofErr w:type="spellEnd"/>
      <w:r w:rsidRPr="00DE6E9D">
        <w:rPr>
          <w:rFonts w:ascii="Times New Roman" w:hAnsi="Times New Roman" w:cs="Times New Roman"/>
          <w:sz w:val="24"/>
          <w:szCs w:val="24"/>
          <w:lang w:val="en-US"/>
        </w:rPr>
        <w:t xml:space="preserve"> Klaipėdos </w:t>
      </w:r>
      <w:proofErr w:type="spellStart"/>
      <w:r w:rsidRPr="00DE6E9D">
        <w:rPr>
          <w:rFonts w:ascii="Times New Roman" w:hAnsi="Times New Roman" w:cs="Times New Roman"/>
          <w:sz w:val="24"/>
          <w:szCs w:val="24"/>
          <w:lang w:val="en-US"/>
        </w:rPr>
        <w:t>senamiesčio</w:t>
      </w:r>
      <w:proofErr w:type="spellEnd"/>
      <w:r w:rsidRPr="00DE6E9D">
        <w:rPr>
          <w:rFonts w:ascii="Times New Roman" w:hAnsi="Times New Roman" w:cs="Times New Roman"/>
          <w:sz w:val="24"/>
          <w:szCs w:val="24"/>
          <w:lang w:val="en-US"/>
        </w:rPr>
        <w:t xml:space="preserve"> (u. k. 16075) </w:t>
      </w:r>
      <w:proofErr w:type="spellStart"/>
      <w:r w:rsidRPr="00DE6E9D">
        <w:rPr>
          <w:rFonts w:ascii="Times New Roman" w:hAnsi="Times New Roman" w:cs="Times New Roman"/>
          <w:sz w:val="24"/>
          <w:szCs w:val="24"/>
          <w:lang w:val="en-US"/>
        </w:rPr>
        <w:t>nekilnojamojo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kultūros</w:t>
      </w:r>
      <w:proofErr w:type="spellEnd"/>
      <w:r w:rsidRPr="00DE6E9D">
        <w:rPr>
          <w:rFonts w:ascii="Times New Roman" w:hAnsi="Times New Roman" w:cs="Times New Roman"/>
          <w:sz w:val="24"/>
          <w:szCs w:val="24"/>
          <w:lang w:val="en-US"/>
        </w:rPr>
        <w:t xml:space="preserve"> paveldo </w:t>
      </w:r>
      <w:proofErr w:type="spellStart"/>
      <w:r w:rsidRPr="00DE6E9D">
        <w:rPr>
          <w:rFonts w:ascii="Times New Roman" w:hAnsi="Times New Roman" w:cs="Times New Roman"/>
          <w:sz w:val="24"/>
          <w:szCs w:val="24"/>
          <w:lang w:val="en-US"/>
        </w:rPr>
        <w:t>vertinimo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tarybos</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akto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projektą</w:t>
      </w:r>
      <w:proofErr w:type="spellEnd"/>
      <w:r w:rsidRPr="00DE6E9D">
        <w:rPr>
          <w:rFonts w:ascii="Times New Roman" w:hAnsi="Times New Roman" w:cs="Times New Roman"/>
          <w:sz w:val="24"/>
          <w:szCs w:val="24"/>
          <w:lang w:val="en-US"/>
        </w:rPr>
        <w:t xml:space="preserve"> </w:t>
      </w:r>
      <w:proofErr w:type="spellStart"/>
      <w:proofErr w:type="gramStart"/>
      <w:r w:rsidRPr="00DE6E9D">
        <w:rPr>
          <w:rFonts w:ascii="Times New Roman" w:hAnsi="Times New Roman" w:cs="Times New Roman"/>
          <w:sz w:val="24"/>
          <w:szCs w:val="24"/>
          <w:lang w:val="en-US"/>
        </w:rPr>
        <w:t>dėl</w:t>
      </w:r>
      <w:proofErr w:type="spellEnd"/>
      <w:proofErr w:type="gram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duomenų</w:t>
      </w:r>
      <w:proofErr w:type="spellEnd"/>
      <w:r w:rsidRPr="00DE6E9D">
        <w:rPr>
          <w:rFonts w:ascii="Times New Roman" w:hAnsi="Times New Roman" w:cs="Times New Roman"/>
          <w:sz w:val="24"/>
          <w:szCs w:val="24"/>
          <w:lang w:val="en-US"/>
        </w:rPr>
        <w:t xml:space="preserve"> Kultūros </w:t>
      </w:r>
      <w:proofErr w:type="spellStart"/>
      <w:r w:rsidRPr="00DE6E9D">
        <w:rPr>
          <w:rFonts w:ascii="Times New Roman" w:hAnsi="Times New Roman" w:cs="Times New Roman"/>
          <w:sz w:val="24"/>
          <w:szCs w:val="24"/>
          <w:lang w:val="en-US"/>
        </w:rPr>
        <w:t>vertybių</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registre</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tikslinimo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pastato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esančio</w:t>
      </w:r>
      <w:proofErr w:type="spellEnd"/>
      <w:r w:rsidRPr="00DE6E9D">
        <w:rPr>
          <w:rFonts w:ascii="Times New Roman" w:hAnsi="Times New Roman" w:cs="Times New Roman"/>
          <w:sz w:val="24"/>
          <w:szCs w:val="24"/>
          <w:lang w:val="en-US"/>
        </w:rPr>
        <w:t xml:space="preserve"> Klaipėdos m., </w:t>
      </w:r>
      <w:proofErr w:type="spellStart"/>
      <w:r w:rsidRPr="00DE6E9D">
        <w:rPr>
          <w:rFonts w:ascii="Times New Roman" w:hAnsi="Times New Roman" w:cs="Times New Roman"/>
          <w:sz w:val="24"/>
          <w:szCs w:val="24"/>
          <w:lang w:val="en-US"/>
        </w:rPr>
        <w:t>Priešpilio</w:t>
      </w:r>
      <w:proofErr w:type="spellEnd"/>
      <w:r w:rsidRPr="00DE6E9D">
        <w:rPr>
          <w:rFonts w:ascii="Times New Roman" w:hAnsi="Times New Roman" w:cs="Times New Roman"/>
          <w:sz w:val="24"/>
          <w:szCs w:val="24"/>
          <w:lang w:val="en-US"/>
        </w:rPr>
        <w:t xml:space="preserve"> g. 6, </w:t>
      </w:r>
      <w:proofErr w:type="spellStart"/>
      <w:r w:rsidRPr="00DE6E9D">
        <w:rPr>
          <w:rFonts w:ascii="Times New Roman" w:hAnsi="Times New Roman" w:cs="Times New Roman"/>
          <w:sz w:val="24"/>
          <w:szCs w:val="24"/>
          <w:lang w:val="en-US"/>
        </w:rPr>
        <w:t>statuso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keitimo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pramonės</w:t>
      </w:r>
      <w:proofErr w:type="spellEnd"/>
      <w:r w:rsidRPr="00DE6E9D">
        <w:rPr>
          <w:rFonts w:ascii="Times New Roman" w:hAnsi="Times New Roman" w:cs="Times New Roman"/>
          <w:sz w:val="24"/>
          <w:szCs w:val="24"/>
          <w:lang w:val="en-US"/>
        </w:rPr>
        <w:t xml:space="preserve"> ir </w:t>
      </w:r>
      <w:proofErr w:type="spellStart"/>
      <w:r w:rsidRPr="00DE6E9D">
        <w:rPr>
          <w:rFonts w:ascii="Times New Roman" w:hAnsi="Times New Roman" w:cs="Times New Roman"/>
          <w:sz w:val="24"/>
          <w:szCs w:val="24"/>
          <w:lang w:val="en-US"/>
        </w:rPr>
        <w:t>infrastruktūros</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užstatymo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tipo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morfotipo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keitimo</w:t>
      </w:r>
      <w:proofErr w:type="spellEnd"/>
      <w:r w:rsidRPr="00DE6E9D">
        <w:rPr>
          <w:rFonts w:ascii="Times New Roman" w:hAnsi="Times New Roman" w:cs="Times New Roman"/>
          <w:sz w:val="24"/>
          <w:szCs w:val="24"/>
          <w:lang w:val="en-US"/>
        </w:rPr>
        <w:t xml:space="preserve">) </w:t>
      </w:r>
      <w:proofErr w:type="spellStart"/>
      <w:r w:rsidRPr="00DE6E9D">
        <w:rPr>
          <w:rFonts w:ascii="Times New Roman" w:hAnsi="Times New Roman" w:cs="Times New Roman"/>
          <w:sz w:val="24"/>
          <w:szCs w:val="24"/>
          <w:lang w:val="en-US"/>
        </w:rPr>
        <w:t>klausimas</w:t>
      </w:r>
      <w:proofErr w:type="spellEnd"/>
      <w:r w:rsidRPr="00DE6E9D">
        <w:rPr>
          <w:rFonts w:ascii="Times New Roman" w:hAnsi="Times New Roman" w:cs="Times New Roman"/>
          <w:sz w:val="24"/>
          <w:szCs w:val="24"/>
          <w:lang w:val="en-US"/>
        </w:rPr>
        <w:t>.</w:t>
      </w:r>
      <w:bookmarkStart w:id="4" w:name="_GoBack"/>
      <w:bookmarkEnd w:id="4"/>
    </w:p>
    <w:p w:rsidR="00DE6E9D" w:rsidRPr="00DE6E9D" w:rsidRDefault="00DE6E9D" w:rsidP="00DE6E9D">
      <w:pPr>
        <w:numPr>
          <w:ilvl w:val="0"/>
          <w:numId w:val="1"/>
        </w:numPr>
        <w:spacing w:line="252" w:lineRule="auto"/>
        <w:jc w:val="both"/>
        <w:rPr>
          <w:rFonts w:ascii="Times New Roman" w:eastAsia="Times New Roman" w:hAnsi="Times New Roman" w:cs="Times New Roman"/>
          <w:i/>
          <w:iCs/>
          <w:sz w:val="24"/>
          <w:szCs w:val="24"/>
          <w:lang w:eastAsia="lt-LT"/>
        </w:rPr>
      </w:pPr>
      <w:r w:rsidRPr="00DE6E9D">
        <w:rPr>
          <w:rFonts w:ascii="Times New Roman" w:eastAsia="Times New Roman" w:hAnsi="Times New Roman" w:cs="Times New Roman"/>
          <w:sz w:val="24"/>
          <w:szCs w:val="24"/>
          <w:lang w:eastAsia="lt-LT"/>
        </w:rPr>
        <w:t>Nekilnojamojo kultūros paveldo vertinimo tarybos akto projektas dėl Vilniaus miesto gynybinės sienos atkarpos tarp Trakų-Rūdninkų vartų šiaurinės dalies liekanų, Juozapo Tiškevičiaus rūmų ir kitų pastatų komplekso (u. k. 44178), Vilniaus miesto sav., Vilniaus m., Trakų g. 1, Pylimo g. 26, 28, 30, 32, 34, 36, duomenų Kultūros vertybių registre tikslinimo.</w:t>
      </w:r>
    </w:p>
    <w:p w:rsidR="00DE6E9D" w:rsidRPr="00DE6E9D" w:rsidRDefault="00DE6E9D" w:rsidP="00DE6E9D">
      <w:pPr>
        <w:numPr>
          <w:ilvl w:val="0"/>
          <w:numId w:val="1"/>
        </w:numPr>
        <w:spacing w:line="252" w:lineRule="auto"/>
        <w:jc w:val="both"/>
        <w:rPr>
          <w:rFonts w:ascii="Times New Roman" w:eastAsia="Times New Roman" w:hAnsi="Times New Roman" w:cs="Times New Roman"/>
          <w:sz w:val="24"/>
          <w:szCs w:val="24"/>
          <w:lang w:eastAsia="lt-LT"/>
        </w:rPr>
      </w:pPr>
      <w:bookmarkStart w:id="5" w:name="_Hlk74726532"/>
      <w:bookmarkEnd w:id="3"/>
      <w:r w:rsidRPr="00DE6E9D">
        <w:rPr>
          <w:rFonts w:ascii="Times New Roman" w:eastAsia="Times New Roman" w:hAnsi="Times New Roman" w:cs="Times New Roman"/>
          <w:sz w:val="24"/>
          <w:szCs w:val="24"/>
          <w:lang w:eastAsia="lt-LT"/>
        </w:rPr>
        <w:t>Nekilnojamojo kultūros paveldo vertinimo tarybos akto projektas dėl Namo (u. k. 32508), esančio Vilniaus m., Z. Sierakausko g. 23, duomenų Kultūros vertybių registre tikslinimo.</w:t>
      </w:r>
    </w:p>
    <w:p w:rsidR="00DE6E9D" w:rsidRPr="00DE6E9D" w:rsidRDefault="00DE6E9D" w:rsidP="00DE6E9D">
      <w:pPr>
        <w:numPr>
          <w:ilvl w:val="0"/>
          <w:numId w:val="1"/>
        </w:numPr>
        <w:spacing w:line="252" w:lineRule="auto"/>
        <w:jc w:val="both"/>
        <w:rPr>
          <w:rFonts w:ascii="Times New Roman" w:eastAsia="Times New Roman" w:hAnsi="Times New Roman" w:cs="Times New Roman"/>
          <w:sz w:val="24"/>
          <w:szCs w:val="24"/>
          <w:lang w:eastAsia="lt-LT"/>
        </w:rPr>
      </w:pPr>
      <w:bookmarkStart w:id="6" w:name="_Hlk74726540"/>
      <w:bookmarkEnd w:id="5"/>
      <w:r w:rsidRPr="00DE6E9D">
        <w:rPr>
          <w:rFonts w:ascii="Times New Roman" w:eastAsia="Times New Roman" w:hAnsi="Times New Roman" w:cs="Times New Roman"/>
          <w:sz w:val="24"/>
          <w:szCs w:val="24"/>
          <w:lang w:eastAsia="lt-LT"/>
        </w:rPr>
        <w:t>Grindinio fragmento, aptikto archeologinių tyrimų metu Biržų m., Birutės g., vertinimo ir tikslingumo rengti Biržų istorinės dalies (u. k. 17073) nekilnojamojo kultūros paveldo vertinimo tarybos akto projektą dėl grindinio fragmento nustatymo Biržų istorinės dalies (u. k. 17073) vertingąja savybe klausimas.</w:t>
      </w:r>
    </w:p>
    <w:bookmarkEnd w:id="6"/>
    <w:p w:rsidR="001D2394" w:rsidRDefault="00DE6E9D" w:rsidP="00DE6E9D">
      <w:r w:rsidRPr="00DE6E9D">
        <w:rPr>
          <w:rFonts w:ascii="Times New Roman" w:eastAsia="Times New Roman" w:hAnsi="Times New Roman" w:cs="Times New Roman"/>
          <w:sz w:val="24"/>
          <w:szCs w:val="24"/>
          <w:lang w:eastAsia="lt-LT"/>
        </w:rPr>
        <w:t>Grindinio fragmentų, aptiktų archeologinių tyrimų metu Biržų m., J. Basanavičiaus g., vertinimo ir tikslingumo rengti Biržų istorinės dalies (u. k. 17073) nekilnojamojo kultūros paveldo vertinimo tarybos akto projektą dėl grindinio fragmentų nustatymo Biržų istorinės dalies (u. k. 17073) vertingąja savybe klausimas.</w:t>
      </w:r>
    </w:p>
    <w:sectPr w:rsidR="001D239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C41A6"/>
    <w:multiLevelType w:val="hybridMultilevel"/>
    <w:tmpl w:val="00CC0D64"/>
    <w:lvl w:ilvl="0" w:tplc="39D625EE">
      <w:start w:val="1"/>
      <w:numFmt w:val="decimal"/>
      <w:lvlText w:val="%1."/>
      <w:lvlJc w:val="left"/>
      <w:pPr>
        <w:ind w:left="720" w:hanging="360"/>
      </w:pPr>
      <w:rPr>
        <w:rFonts w:ascii="Times New Roman" w:hAnsi="Times New Roman" w:cs="Times New Roman" w:hint="default"/>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E9D"/>
    <w:rsid w:val="001D2394"/>
    <w:rsid w:val="008A7FED"/>
    <w:rsid w:val="00DE6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2FCD3-B38F-4E5B-A143-884EF8D8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E6E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46592">
      <w:bodyDiv w:val="1"/>
      <w:marLeft w:val="0"/>
      <w:marRight w:val="0"/>
      <w:marTop w:val="0"/>
      <w:marBottom w:val="0"/>
      <w:divBdr>
        <w:top w:val="none" w:sz="0" w:space="0" w:color="auto"/>
        <w:left w:val="none" w:sz="0" w:space="0" w:color="auto"/>
        <w:bottom w:val="none" w:sz="0" w:space="0" w:color="auto"/>
        <w:right w:val="none" w:sz="0" w:space="0" w:color="auto"/>
      </w:divBdr>
    </w:div>
    <w:div w:id="618488130">
      <w:bodyDiv w:val="1"/>
      <w:marLeft w:val="0"/>
      <w:marRight w:val="0"/>
      <w:marTop w:val="0"/>
      <w:marBottom w:val="0"/>
      <w:divBdr>
        <w:top w:val="none" w:sz="0" w:space="0" w:color="auto"/>
        <w:left w:val="none" w:sz="0" w:space="0" w:color="auto"/>
        <w:bottom w:val="none" w:sz="0" w:space="0" w:color="auto"/>
        <w:right w:val="none" w:sz="0" w:space="0" w:color="auto"/>
      </w:divBdr>
    </w:div>
    <w:div w:id="194048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1219</Words>
  <Characters>695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Palubinskaite</dc:creator>
  <cp:keywords/>
  <dc:description/>
  <cp:lastModifiedBy>Ieva Palubinskaite</cp:lastModifiedBy>
  <cp:revision>1</cp:revision>
  <dcterms:created xsi:type="dcterms:W3CDTF">2021-06-16T10:10:00Z</dcterms:created>
  <dcterms:modified xsi:type="dcterms:W3CDTF">2021-06-16T10:12:00Z</dcterms:modified>
</cp:coreProperties>
</file>