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5F" w:rsidRDefault="00AE355F" w:rsidP="00AE35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AE355F" w:rsidRDefault="00AE355F" w:rsidP="00AE355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AE355F" w:rsidRDefault="00AE355F" w:rsidP="00AE355F">
      <w:pPr>
        <w:spacing w:after="0" w:line="240" w:lineRule="auto"/>
        <w:jc w:val="center"/>
        <w:rPr>
          <w:rFonts w:ascii="Times New Roman" w:eastAsia="Times New Roman" w:hAnsi="Times New Roman" w:cs="Times New Roman"/>
          <w:b/>
          <w:bCs/>
          <w:caps/>
          <w:sz w:val="24"/>
          <w:szCs w:val="24"/>
          <w:lang w:eastAsia="lt-LT"/>
        </w:rPr>
      </w:pPr>
    </w:p>
    <w:p w:rsidR="00AE355F" w:rsidRDefault="00AE355F" w:rsidP="00AE35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AE355F" w:rsidRDefault="00AE355F" w:rsidP="00AE35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AE355F" w:rsidRDefault="00AE355F" w:rsidP="00AE355F">
      <w:pPr>
        <w:spacing w:after="0" w:line="240" w:lineRule="auto"/>
        <w:rPr>
          <w:rFonts w:ascii="Times New Roman" w:eastAsia="Times New Roman" w:hAnsi="Times New Roman" w:cs="Times New Roman"/>
          <w:sz w:val="24"/>
          <w:szCs w:val="24"/>
          <w:lang w:eastAsia="lt-LT"/>
        </w:rPr>
      </w:pPr>
    </w:p>
    <w:bookmarkStart w:id="1" w:name="registravimoData"/>
    <w:p w:rsidR="00AE355F" w:rsidRDefault="00AE355F" w:rsidP="00AE355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2021-06-21</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TAR-72</w:t>
      </w:r>
      <w:bookmarkEnd w:id="2"/>
    </w:p>
    <w:p w:rsidR="00AE355F" w:rsidRDefault="00AE355F" w:rsidP="00AE355F">
      <w:pPr>
        <w:spacing w:after="0" w:line="240" w:lineRule="auto"/>
        <w:jc w:val="both"/>
        <w:rPr>
          <w:rFonts w:ascii="Times New Roman" w:eastAsia="Times New Roman" w:hAnsi="Times New Roman" w:cs="Times New Roman"/>
          <w:sz w:val="24"/>
          <w:szCs w:val="24"/>
          <w:lang w:eastAsia="lt-LT"/>
        </w:rPr>
      </w:pPr>
    </w:p>
    <w:p w:rsidR="00AE355F" w:rsidRDefault="00AE355F" w:rsidP="00AE355F">
      <w:pPr>
        <w:tabs>
          <w:tab w:val="left" w:pos="567"/>
        </w:tabs>
        <w:spacing w:after="0" w:line="240" w:lineRule="auto"/>
        <w:jc w:val="both"/>
        <w:rPr>
          <w:rFonts w:ascii="Times New Roman" w:eastAsia="Times New Roman" w:hAnsi="Times New Roman" w:cs="Times New Roman"/>
          <w:sz w:val="24"/>
          <w:szCs w:val="24"/>
          <w:lang w:eastAsia="lt-LT"/>
        </w:rPr>
      </w:pPr>
    </w:p>
    <w:p w:rsidR="00AE355F" w:rsidRDefault="00AE355F" w:rsidP="00AE355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2021 m. birželio 15 d.</w:t>
      </w:r>
    </w:p>
    <w:p w:rsidR="00AE355F" w:rsidRDefault="00AE355F" w:rsidP="00AE355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AE355F" w:rsidRDefault="00AE355F" w:rsidP="00AE355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AE355F" w:rsidRDefault="00AE355F" w:rsidP="00AE355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E355F" w:rsidRDefault="00AE355F" w:rsidP="00AE355F">
      <w:pPr>
        <w:tabs>
          <w:tab w:val="left" w:pos="567"/>
        </w:tabs>
        <w:spacing w:after="0" w:line="240" w:lineRule="auto"/>
        <w:jc w:val="both"/>
        <w:rPr>
          <w:rFonts w:ascii="Times New Roman" w:eastAsia="Calibri" w:hAnsi="Times New Roman" w:cs="Times New Roman"/>
          <w:sz w:val="24"/>
          <w:szCs w:val="24"/>
          <w:lang w:eastAsia="lt-LT"/>
        </w:rPr>
      </w:pPr>
    </w:p>
    <w:p w:rsidR="00AE355F" w:rsidRDefault="00AE355F" w:rsidP="00AE355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Pr>
          <w:rFonts w:ascii="Times New Roman" w:hAnsi="Times New Roman" w:cs="Times New Roman"/>
          <w:sz w:val="24"/>
          <w:szCs w:val="24"/>
        </w:rPr>
        <w:t xml:space="preserve">3. SVARSTYTA. Pritarimas Klaipėdos miesto savivaldybės kontrolės ir audito tarnybos 2020 metų veiklos ataskaitai. </w:t>
      </w:r>
    </w:p>
    <w:p w:rsidR="00AE355F" w:rsidRDefault="00AE355F" w:rsidP="00AE355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Pranešėja – D. Čeporiūtė. Teigia, kad spendimo projektas parengtas vadovaujantis Vietos savivaldos įstatymo 14 straipsnio 4 dalies 5 punktu, reglamentuojančiu, kad Kontrolės komitetas svarsto Savivaldybės kontrolės ir audito tarnybos parengtą ataskaitą dėl metinio veiklos plano įvykdymo ir teikia Tarybai išvadą </w:t>
      </w:r>
      <w:r>
        <w:rPr>
          <w:rFonts w:ascii="Times New Roman" w:hAnsi="Times New Roman" w:cs="Times New Roman"/>
          <w:color w:val="000000"/>
          <w:sz w:val="24"/>
          <w:szCs w:val="24"/>
        </w:rPr>
        <w:t xml:space="preserve">dėl </w:t>
      </w:r>
      <w:r>
        <w:rPr>
          <w:rFonts w:ascii="Times New Roman" w:hAnsi="Times New Roman" w:cs="Times New Roman"/>
          <w:sz w:val="24"/>
          <w:szCs w:val="24"/>
        </w:rPr>
        <w:t xml:space="preserve">Savivaldybės kontrolės ir audito tarnybos veiklos, Vietos savivaldos įstatymo 16 straipsnio 2 dalies  19 punktu, reglamentuojančiu, kad Taryba priima sprendimą dėl Savivaldybės kontrolės ir audito tarnybos metinės ataskaitos ir Vietos savivaldos įstatymo 27 straipsnio 9 dalies 15 punktu, kad Savivaldybės kontrolierius kasmet teikia Tarybai Savivaldybės kontrolės ir audito tarnybos veiklos ataskaitą. Ataskaitoje pateikta Kontrolės ir audito tarnybos metinė veikla, Savivaldybės kontrolieriaus pateiktų auditų ir patikrinimų medžiaga už 2020 metus, kuri buvo užfiksuota Kontrolės komiteto protokoluose. </w:t>
      </w:r>
    </w:p>
    <w:p w:rsidR="00AE355F" w:rsidRDefault="00AE355F" w:rsidP="00AE355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prašo pateikti komitetui informaciją apie neįgyvendintas rekomendacijas.</w:t>
      </w:r>
    </w:p>
    <w:p w:rsidR="00AE355F" w:rsidRDefault="00AE355F" w:rsidP="00AE355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 mano, kad D. Čeporiūtė galėtų Tarybos posėdžiui pateikti informaciją apie rekomendacijų vykdymą.</w:t>
      </w:r>
    </w:p>
    <w:p w:rsidR="00AE355F" w:rsidRDefault="00AE355F" w:rsidP="00AE355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prašo Savivaldybės administracijos pateikti Tarybos posėdžiui savo komentarus apie neįgyvendintas rekomendacijas, neįgyvendinimo priežastis ir rekomendacijų įgyvendinimo planą.</w:t>
      </w:r>
    </w:p>
    <w:p w:rsidR="00AE355F" w:rsidRDefault="00AE355F" w:rsidP="00AE355F">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Pr>
          <w:rFonts w:ascii="Times New Roman" w:hAnsi="Times New Roman" w:cs="Times New Roman"/>
          <w:sz w:val="24"/>
          <w:szCs w:val="24"/>
          <w:lang w:eastAsia="lt-LT"/>
        </w:rPr>
        <w:t>NUTARTA:</w:t>
      </w:r>
    </w:p>
    <w:p w:rsidR="00AE355F" w:rsidRDefault="00AE355F" w:rsidP="00AE355F">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3.1. Pritarti pateiktam sprendimo projektui.</w:t>
      </w:r>
    </w:p>
    <w:p w:rsidR="00AE355F" w:rsidRDefault="00AE355F" w:rsidP="00AE355F">
      <w:pPr>
        <w:tabs>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sz w:val="24"/>
          <w:szCs w:val="24"/>
        </w:rPr>
        <w:t>3.2. Prašyti D. Čeporiūtės pateikti Tarybos posėdžiui informaciją apie rekomendacijų vykdymą.</w:t>
      </w:r>
    </w:p>
    <w:p w:rsidR="00AE355F" w:rsidRDefault="00AE355F" w:rsidP="00AE355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3.3. Savivaldybės administracijai Tarybos posėdyje pakomentuoti Kontrolės ir audito tarnybos pateiktų rekomendacijų neįgyvendinimą, neįgyvendinimo priežastis ir planą joms įgyvendinti.</w:t>
      </w:r>
    </w:p>
    <w:p w:rsidR="00AE355F" w:rsidRDefault="00AE355F" w:rsidP="00AE355F">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color w:val="FF0000"/>
          <w:sz w:val="24"/>
          <w:szCs w:val="24"/>
        </w:rPr>
        <w:tab/>
      </w:r>
      <w:r>
        <w:rPr>
          <w:rFonts w:ascii="Times New Roman" w:hAnsi="Times New Roman" w:cs="Times New Roman"/>
          <w:sz w:val="24"/>
          <w:szCs w:val="24"/>
        </w:rPr>
        <w:t xml:space="preserve">BALSUOTA: už – </w:t>
      </w:r>
      <w:r>
        <w:rPr>
          <w:rFonts w:ascii="Times New Roman" w:hAnsi="Times New Roman" w:cs="Times New Roman"/>
          <w:sz w:val="24"/>
          <w:szCs w:val="24"/>
          <w:lang w:eastAsia="lt-LT"/>
        </w:rPr>
        <w:t xml:space="preserve">7 </w:t>
      </w:r>
      <w:r>
        <w:rPr>
          <w:rFonts w:ascii="Times New Roman" w:hAnsi="Times New Roman" w:cs="Times New Roman"/>
          <w:sz w:val="24"/>
          <w:szCs w:val="24"/>
        </w:rPr>
        <w:t>(V. Raugelė, A. Cesiulis, K. Bagdonas, J. Šeršniov, A. Kontautas, A. Razbadauskas, A. Velykienė).</w:t>
      </w:r>
    </w:p>
    <w:p w:rsidR="000F0CB9" w:rsidRDefault="000F0CB9"/>
    <w:p w:rsidR="00AE355F" w:rsidRPr="00AE355F" w:rsidRDefault="00AE355F">
      <w:pPr>
        <w:rPr>
          <w:rFonts w:ascii="Times New Roman" w:hAnsi="Times New Roman" w:cs="Times New Roman"/>
          <w:sz w:val="24"/>
          <w:szCs w:val="24"/>
        </w:rPr>
      </w:pPr>
      <w:r w:rsidRPr="00AE355F">
        <w:rPr>
          <w:rFonts w:ascii="Times New Roman" w:hAnsi="Times New Roman" w:cs="Times New Roman"/>
          <w:sz w:val="24"/>
          <w:szCs w:val="24"/>
        </w:rPr>
        <w:t>Posėdžio pirmininkas</w:t>
      </w:r>
      <w:r w:rsidRPr="00AE355F">
        <w:rPr>
          <w:rFonts w:ascii="Times New Roman" w:hAnsi="Times New Roman" w:cs="Times New Roman"/>
          <w:sz w:val="24"/>
          <w:szCs w:val="24"/>
        </w:rPr>
        <w:tab/>
      </w:r>
      <w:r w:rsidRPr="00AE355F">
        <w:rPr>
          <w:rFonts w:ascii="Times New Roman" w:hAnsi="Times New Roman" w:cs="Times New Roman"/>
          <w:sz w:val="24"/>
          <w:szCs w:val="24"/>
        </w:rPr>
        <w:tab/>
      </w:r>
      <w:r w:rsidRPr="00AE355F">
        <w:rPr>
          <w:rFonts w:ascii="Times New Roman" w:hAnsi="Times New Roman" w:cs="Times New Roman"/>
          <w:sz w:val="24"/>
          <w:szCs w:val="24"/>
        </w:rPr>
        <w:tab/>
      </w:r>
      <w:r w:rsidRPr="00AE355F">
        <w:rPr>
          <w:rFonts w:ascii="Times New Roman" w:hAnsi="Times New Roman" w:cs="Times New Roman"/>
          <w:sz w:val="24"/>
          <w:szCs w:val="24"/>
        </w:rPr>
        <w:tab/>
      </w:r>
      <w:r w:rsidRPr="00AE355F">
        <w:rPr>
          <w:rFonts w:ascii="Times New Roman" w:hAnsi="Times New Roman" w:cs="Times New Roman"/>
          <w:sz w:val="24"/>
          <w:szCs w:val="24"/>
        </w:rPr>
        <w:tab/>
        <w:t>Kazys Bagdonas</w:t>
      </w:r>
    </w:p>
    <w:p w:rsidR="00AE355F" w:rsidRPr="00AE355F" w:rsidRDefault="00AE355F">
      <w:pPr>
        <w:rPr>
          <w:rFonts w:ascii="Times New Roman" w:hAnsi="Times New Roman" w:cs="Times New Roman"/>
          <w:sz w:val="24"/>
          <w:szCs w:val="24"/>
        </w:rPr>
      </w:pPr>
      <w:r w:rsidRPr="00AE355F">
        <w:rPr>
          <w:rFonts w:ascii="Times New Roman" w:hAnsi="Times New Roman" w:cs="Times New Roman"/>
          <w:sz w:val="24"/>
          <w:szCs w:val="24"/>
        </w:rPr>
        <w:t>Posėdžio sekretorė</w:t>
      </w:r>
      <w:r w:rsidRPr="00AE355F">
        <w:rPr>
          <w:rFonts w:ascii="Times New Roman" w:hAnsi="Times New Roman" w:cs="Times New Roman"/>
          <w:sz w:val="24"/>
          <w:szCs w:val="24"/>
        </w:rPr>
        <w:tab/>
      </w:r>
      <w:r w:rsidRPr="00AE355F">
        <w:rPr>
          <w:rFonts w:ascii="Times New Roman" w:hAnsi="Times New Roman" w:cs="Times New Roman"/>
          <w:sz w:val="24"/>
          <w:szCs w:val="24"/>
        </w:rPr>
        <w:tab/>
      </w:r>
      <w:r w:rsidRPr="00AE355F">
        <w:rPr>
          <w:rFonts w:ascii="Times New Roman" w:hAnsi="Times New Roman" w:cs="Times New Roman"/>
          <w:sz w:val="24"/>
          <w:szCs w:val="24"/>
        </w:rPr>
        <w:tab/>
      </w:r>
      <w:r w:rsidRPr="00AE355F">
        <w:rPr>
          <w:rFonts w:ascii="Times New Roman" w:hAnsi="Times New Roman" w:cs="Times New Roman"/>
          <w:sz w:val="24"/>
          <w:szCs w:val="24"/>
        </w:rPr>
        <w:tab/>
      </w:r>
      <w:r w:rsidRPr="00AE355F">
        <w:rPr>
          <w:rFonts w:ascii="Times New Roman" w:hAnsi="Times New Roman" w:cs="Times New Roman"/>
          <w:sz w:val="24"/>
          <w:szCs w:val="24"/>
        </w:rPr>
        <w:tab/>
        <w:t>Lietutė Demidova</w:t>
      </w:r>
    </w:p>
    <w:sectPr w:rsidR="00AE355F" w:rsidRPr="00AE355F" w:rsidSect="00AE355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5F"/>
    <w:rsid w:val="000F0CB9"/>
    <w:rsid w:val="00AE355F"/>
    <w:rsid w:val="00FE7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E6CC8-AAED-43C1-9A7E-186EF44F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55F"/>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7B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7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95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1450</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cp:lastPrinted>2021-06-21T13:00:00Z</cp:lastPrinted>
  <dcterms:created xsi:type="dcterms:W3CDTF">2021-06-21T13:01:00Z</dcterms:created>
  <dcterms:modified xsi:type="dcterms:W3CDTF">2021-06-21T13:01:00Z</dcterms:modified>
</cp:coreProperties>
</file>