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EE2313">
      <w:pPr>
        <w:jc w:val="center"/>
      </w:pPr>
      <w:r w:rsidRPr="001D3C7E">
        <w:rPr>
          <w:b/>
          <w:caps/>
        </w:rPr>
        <w:t xml:space="preserve">DĖL </w:t>
      </w:r>
      <w:r w:rsidR="00EE2313" w:rsidRPr="00EE2313">
        <w:rPr>
          <w:b/>
          <w:caps/>
        </w:rPr>
        <w:t>RENGINIŲ ORGANIZAVIMO VIEŠOJO NAUDOJIMO TERITORIJOSE</w:t>
      </w:r>
      <w:r w:rsidR="00203D91">
        <w:rPr>
          <w:b/>
          <w:caps/>
        </w:rPr>
        <w:t xml:space="preserve"> </w:t>
      </w:r>
      <w:r w:rsidR="00EE2313" w:rsidRPr="00EE2313">
        <w:rPr>
          <w:b/>
          <w:caps/>
        </w:rPr>
        <w:t>TAISYKL</w:t>
      </w:r>
      <w:r w:rsidR="00EE2313">
        <w:rPr>
          <w:b/>
          <w:caps/>
        </w:rPr>
        <w:t>ių patvirtinimo</w:t>
      </w:r>
    </w:p>
    <w:p w:rsidR="00446AC7" w:rsidRDefault="00446AC7" w:rsidP="003077A5">
      <w:pPr>
        <w:jc w:val="center"/>
      </w:pPr>
    </w:p>
    <w:bookmarkStart w:id="0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8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bookmarkStart w:id="2" w:name="_GoBack"/>
      <w:r w:rsidR="00E32339">
        <w:t>T1-175</w:t>
      </w:r>
      <w:bookmarkEnd w:id="1"/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00B00" w:rsidRPr="006A130C" w:rsidRDefault="00446AC7" w:rsidP="006A130C">
      <w:pPr>
        <w:widowControl w:val="0"/>
        <w:suppressAutoHyphens/>
        <w:ind w:firstLine="720"/>
        <w:jc w:val="both"/>
        <w:rPr>
          <w:rFonts w:eastAsia="HG Mincho Light J"/>
          <w:color w:val="000000"/>
          <w:spacing w:val="40"/>
          <w:lang w:eastAsia="lt-LT"/>
        </w:rPr>
      </w:pPr>
      <w:r w:rsidRPr="006A130C">
        <w:t>Vadovaudamasi</w:t>
      </w:r>
      <w:r w:rsidR="003A15D4" w:rsidRPr="006A130C">
        <w:t xml:space="preserve"> </w:t>
      </w:r>
      <w:r w:rsidR="00000B00" w:rsidRPr="006A130C">
        <w:rPr>
          <w:rFonts w:eastAsia="HG Mincho Light J"/>
          <w:color w:val="000000"/>
          <w:lang w:eastAsia="lt-LT"/>
        </w:rPr>
        <w:t xml:space="preserve">Lietuvos Respublikos vietos savivaldos įstatymo 16 straipsnio 2 dalies </w:t>
      </w:r>
      <w:r w:rsidR="00C91BC0" w:rsidRPr="006A130C">
        <w:rPr>
          <w:rFonts w:eastAsia="HG Mincho Light J"/>
          <w:color w:val="000000"/>
          <w:lang w:eastAsia="lt-LT"/>
        </w:rPr>
        <w:t>36</w:t>
      </w:r>
      <w:r w:rsidR="006A130C" w:rsidRPr="006A130C">
        <w:rPr>
          <w:rFonts w:eastAsia="HG Mincho Light J"/>
          <w:color w:val="000000"/>
          <w:lang w:eastAsia="lt-LT"/>
        </w:rPr>
        <w:t> </w:t>
      </w:r>
      <w:r w:rsidR="00000B00" w:rsidRPr="006A130C">
        <w:rPr>
          <w:rFonts w:eastAsia="HG Mincho Light J"/>
          <w:color w:val="000000"/>
          <w:lang w:eastAsia="lt-LT"/>
        </w:rPr>
        <w:t>punkt</w:t>
      </w:r>
      <w:r w:rsidR="00DA60A3" w:rsidRPr="006A130C">
        <w:rPr>
          <w:rFonts w:eastAsia="HG Mincho Light J"/>
          <w:color w:val="000000"/>
          <w:lang w:eastAsia="lt-LT"/>
        </w:rPr>
        <w:t>u ir</w:t>
      </w:r>
      <w:r w:rsidR="00000B00" w:rsidRPr="006A130C">
        <w:rPr>
          <w:rFonts w:eastAsia="HG Mincho Light J"/>
          <w:color w:val="000000"/>
          <w:lang w:eastAsia="lt-LT"/>
        </w:rPr>
        <w:t xml:space="preserve"> 18 straipsnio 1 dalimi, </w:t>
      </w:r>
      <w:r w:rsidR="00000B00" w:rsidRPr="006A130C">
        <w:t xml:space="preserve">Klaipėdos miesto savivaldybės taryba </w:t>
      </w:r>
      <w:r w:rsidR="00000B00" w:rsidRPr="006A130C">
        <w:rPr>
          <w:spacing w:val="60"/>
        </w:rPr>
        <w:t>nusprendži</w:t>
      </w:r>
      <w:r w:rsidR="00000B00" w:rsidRPr="006A130C">
        <w:t>a:</w:t>
      </w:r>
    </w:p>
    <w:p w:rsidR="00450154" w:rsidRPr="006A130C" w:rsidRDefault="00000B00" w:rsidP="006A130C">
      <w:pPr>
        <w:tabs>
          <w:tab w:val="left" w:pos="851"/>
        </w:tabs>
        <w:ind w:firstLine="720"/>
        <w:jc w:val="both"/>
        <w:rPr>
          <w:rFonts w:eastAsia="HG Mincho Light J"/>
          <w:color w:val="000000"/>
          <w:lang w:eastAsia="lt-LT"/>
        </w:rPr>
      </w:pPr>
      <w:r w:rsidRPr="006A130C">
        <w:rPr>
          <w:rFonts w:eastAsia="HG Mincho Light J"/>
          <w:color w:val="000000"/>
          <w:lang w:eastAsia="lt-LT"/>
        </w:rPr>
        <w:t>1.</w:t>
      </w:r>
      <w:r w:rsidR="006A130C" w:rsidRPr="006A130C">
        <w:rPr>
          <w:rFonts w:eastAsia="HG Mincho Light J"/>
          <w:color w:val="000000"/>
          <w:lang w:eastAsia="lt-LT"/>
        </w:rPr>
        <w:t> </w:t>
      </w:r>
      <w:r w:rsidR="00450154" w:rsidRPr="006A130C">
        <w:rPr>
          <w:rFonts w:eastAsia="HG Mincho Light J"/>
          <w:color w:val="000000"/>
          <w:lang w:eastAsia="lt-LT"/>
        </w:rPr>
        <w:t xml:space="preserve">Patvirtinti Renginių organizavimo viešojo naudojimo teritorijose taisykles </w:t>
      </w:r>
      <w:r w:rsidR="00450154" w:rsidRPr="006A130C">
        <w:t>(pridedama).</w:t>
      </w:r>
    </w:p>
    <w:p w:rsidR="00000B00" w:rsidRPr="006A130C" w:rsidRDefault="00450154" w:rsidP="006A130C">
      <w:pPr>
        <w:tabs>
          <w:tab w:val="left" w:pos="851"/>
        </w:tabs>
        <w:ind w:firstLine="720"/>
        <w:jc w:val="both"/>
      </w:pPr>
      <w:r w:rsidRPr="006A130C">
        <w:rPr>
          <w:rFonts w:eastAsia="HG Mincho Light J"/>
          <w:color w:val="000000"/>
          <w:lang w:eastAsia="lt-LT"/>
        </w:rPr>
        <w:t>2.</w:t>
      </w:r>
      <w:r w:rsidR="006A130C" w:rsidRPr="006A130C">
        <w:rPr>
          <w:rFonts w:eastAsia="HG Mincho Light J"/>
          <w:color w:val="000000"/>
          <w:lang w:eastAsia="lt-LT"/>
        </w:rPr>
        <w:t> </w:t>
      </w:r>
      <w:r w:rsidR="00000B00" w:rsidRPr="006A130C">
        <w:t xml:space="preserve">Įpareigoti </w:t>
      </w:r>
      <w:r w:rsidR="000920DD" w:rsidRPr="006A130C">
        <w:t>Klaipėdos</w:t>
      </w:r>
      <w:r w:rsidR="00000B00" w:rsidRPr="006A130C">
        <w:t xml:space="preserve"> miesto savivaldybės administracijos direktorių parengti ir patvirtinti reikalingų dokumentų formas.</w:t>
      </w:r>
    </w:p>
    <w:p w:rsidR="00000B00" w:rsidRPr="006A130C" w:rsidRDefault="00A37BA9" w:rsidP="006A130C">
      <w:pPr>
        <w:tabs>
          <w:tab w:val="left" w:pos="851"/>
        </w:tabs>
        <w:ind w:firstLine="720"/>
        <w:jc w:val="both"/>
      </w:pPr>
      <w:r w:rsidRPr="006A130C">
        <w:t>3</w:t>
      </w:r>
      <w:r w:rsidR="00000B00" w:rsidRPr="006A130C">
        <w:t>.</w:t>
      </w:r>
      <w:r w:rsidR="006A130C" w:rsidRPr="006A130C">
        <w:t> </w:t>
      </w:r>
      <w:r w:rsidR="00000B00" w:rsidRPr="006A130C">
        <w:t xml:space="preserve">Pripažinti netekusiu galios </w:t>
      </w:r>
      <w:r w:rsidR="000920DD" w:rsidRPr="006A130C">
        <w:t>Klaipėdos</w:t>
      </w:r>
      <w:r w:rsidR="00000B00" w:rsidRPr="006A130C">
        <w:t xml:space="preserve"> miesto savivaldybės tarybos 20</w:t>
      </w:r>
      <w:r w:rsidR="000920DD" w:rsidRPr="006A130C">
        <w:t>04</w:t>
      </w:r>
      <w:r w:rsidR="00000B00" w:rsidRPr="006A130C">
        <w:t xml:space="preserve"> m. </w:t>
      </w:r>
      <w:r w:rsidR="000920DD" w:rsidRPr="006A130C">
        <w:t>kovo 25</w:t>
      </w:r>
      <w:r w:rsidR="00000B00" w:rsidRPr="006A130C">
        <w:t xml:space="preserve"> d. sprendimą Nr. </w:t>
      </w:r>
      <w:r w:rsidR="000920DD" w:rsidRPr="006A130C">
        <w:t>1-101</w:t>
      </w:r>
      <w:r w:rsidR="00000B00" w:rsidRPr="006A130C">
        <w:t xml:space="preserve"> „Dėl</w:t>
      </w:r>
      <w:r w:rsidR="000920DD" w:rsidRPr="006A130C">
        <w:t xml:space="preserve"> </w:t>
      </w:r>
      <w:r w:rsidR="006A130C">
        <w:t>R</w:t>
      </w:r>
      <w:r w:rsidR="000920DD" w:rsidRPr="006A130C">
        <w:t>enginių organizavimo viešojo naudojimo teritorijose taisyklių patvirtinimo</w:t>
      </w:r>
      <w:r w:rsidR="00000B00" w:rsidRPr="006A130C">
        <w:t>“</w:t>
      </w:r>
      <w:r w:rsidR="00E06D8E" w:rsidRPr="006A130C">
        <w:t xml:space="preserve"> su </w:t>
      </w:r>
      <w:r w:rsidR="00FC0EE8" w:rsidRPr="006A130C">
        <w:t>visais</w:t>
      </w:r>
      <w:r w:rsidR="00E06D8E" w:rsidRPr="006A130C">
        <w:t xml:space="preserve"> pakeitimais</w:t>
      </w:r>
      <w:r w:rsidR="006A130C">
        <w:t xml:space="preserve"> ir papildymais</w:t>
      </w:r>
      <w:r w:rsidR="00000B00" w:rsidRPr="006A130C">
        <w:t>.</w:t>
      </w:r>
    </w:p>
    <w:p w:rsidR="00A37BA9" w:rsidRPr="006A130C" w:rsidRDefault="00A37BA9" w:rsidP="006A130C">
      <w:pPr>
        <w:tabs>
          <w:tab w:val="left" w:pos="851"/>
        </w:tabs>
        <w:ind w:firstLine="720"/>
        <w:jc w:val="both"/>
      </w:pPr>
      <w:r w:rsidRPr="006A130C">
        <w:t>4</w:t>
      </w:r>
      <w:r w:rsidR="00745AAF" w:rsidRPr="006A130C">
        <w:t>.</w:t>
      </w:r>
      <w:r w:rsidR="006A130C" w:rsidRPr="006A130C">
        <w:t> </w:t>
      </w:r>
      <w:r w:rsidRPr="006A130C">
        <w:t>Nustatyti, kad šis sprendimas įsigalioja 2022 m. sausio 1 d.</w:t>
      </w:r>
    </w:p>
    <w:p w:rsidR="00745AAF" w:rsidRPr="006A130C" w:rsidRDefault="00A37BA9" w:rsidP="006A130C">
      <w:pPr>
        <w:tabs>
          <w:tab w:val="left" w:pos="851"/>
        </w:tabs>
        <w:ind w:firstLine="720"/>
        <w:jc w:val="both"/>
      </w:pPr>
      <w:r w:rsidRPr="006A130C">
        <w:t>5</w:t>
      </w:r>
      <w:r w:rsidR="00376C42" w:rsidRPr="006A130C">
        <w:t>.</w:t>
      </w:r>
      <w:r w:rsidR="006A130C" w:rsidRPr="006A130C">
        <w:t> </w:t>
      </w:r>
      <w:r w:rsidR="007D24A9" w:rsidRPr="006A130C">
        <w:t>Skelbti šį sprendimą Teisės aktų registre ir Klaipėdos miesto savivaldybės interneto svetainėje.</w:t>
      </w:r>
    </w:p>
    <w:p w:rsidR="000920DD" w:rsidRDefault="000920DD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FA5352" w:rsidP="00DA08A0">
            <w:r w:rsidRPr="00FA5352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FA5352" w:rsidP="00181E3E">
            <w:pPr>
              <w:jc w:val="right"/>
            </w:pPr>
            <w:r w:rsidRPr="00FA5352">
              <w:t>Gintaras Neniškis</w:t>
            </w:r>
          </w:p>
        </w:tc>
      </w:tr>
    </w:tbl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01653D" w:rsidRDefault="0001653D" w:rsidP="003077A5">
      <w:pPr>
        <w:jc w:val="both"/>
      </w:pPr>
    </w:p>
    <w:p w:rsidR="0001653D" w:rsidRDefault="0001653D" w:rsidP="003077A5">
      <w:pPr>
        <w:jc w:val="both"/>
      </w:pPr>
    </w:p>
    <w:p w:rsidR="0001653D" w:rsidRDefault="0001653D" w:rsidP="003077A5">
      <w:pPr>
        <w:jc w:val="both"/>
      </w:pPr>
    </w:p>
    <w:p w:rsidR="00B522DE" w:rsidRDefault="00B522DE" w:rsidP="003077A5">
      <w:pPr>
        <w:jc w:val="both"/>
      </w:pPr>
    </w:p>
    <w:p w:rsidR="00B522DE" w:rsidRDefault="00B522DE" w:rsidP="003077A5">
      <w:pPr>
        <w:jc w:val="both"/>
      </w:pPr>
    </w:p>
    <w:p w:rsidR="00B522DE" w:rsidRDefault="00B522DE" w:rsidP="003077A5">
      <w:pPr>
        <w:jc w:val="both"/>
      </w:pPr>
    </w:p>
    <w:p w:rsidR="00B522DE" w:rsidRDefault="00B522DE" w:rsidP="003077A5">
      <w:pPr>
        <w:jc w:val="both"/>
      </w:pPr>
    </w:p>
    <w:p w:rsidR="00E06D8E" w:rsidRDefault="00E06D8E" w:rsidP="003077A5">
      <w:pPr>
        <w:jc w:val="both"/>
      </w:pPr>
    </w:p>
    <w:p w:rsidR="00E06D8E" w:rsidRDefault="00E06D8E" w:rsidP="003077A5">
      <w:pPr>
        <w:jc w:val="both"/>
      </w:pPr>
    </w:p>
    <w:p w:rsidR="00B522DE" w:rsidRDefault="00B522DE" w:rsidP="003077A5">
      <w:pPr>
        <w:jc w:val="both"/>
      </w:pPr>
    </w:p>
    <w:p w:rsidR="00B522DE" w:rsidRDefault="00B522DE" w:rsidP="003077A5">
      <w:pPr>
        <w:jc w:val="both"/>
      </w:pPr>
    </w:p>
    <w:p w:rsidR="0001653D" w:rsidRDefault="0001653D" w:rsidP="003077A5">
      <w:pPr>
        <w:jc w:val="both"/>
      </w:pPr>
    </w:p>
    <w:p w:rsidR="0001653D" w:rsidRDefault="0001653D" w:rsidP="003077A5">
      <w:pPr>
        <w:jc w:val="both"/>
      </w:pPr>
    </w:p>
    <w:p w:rsidR="0001653D" w:rsidRDefault="0001653D" w:rsidP="003077A5">
      <w:pPr>
        <w:jc w:val="both"/>
      </w:pPr>
    </w:p>
    <w:p w:rsidR="008D749C" w:rsidRDefault="008D749C" w:rsidP="003077A5">
      <w:pPr>
        <w:jc w:val="both"/>
      </w:pPr>
    </w:p>
    <w:p w:rsidR="001853D9" w:rsidRPr="00DB1543" w:rsidRDefault="001853D9" w:rsidP="001853D9">
      <w:pPr>
        <w:jc w:val="both"/>
      </w:pPr>
      <w:r w:rsidRPr="00DB1543">
        <w:t>Parengė</w:t>
      </w:r>
    </w:p>
    <w:p w:rsidR="001853D9" w:rsidRPr="00DB1543" w:rsidRDefault="00DB1543" w:rsidP="001853D9">
      <w:pPr>
        <w:jc w:val="both"/>
      </w:pPr>
      <w:r w:rsidRPr="00DB1543">
        <w:t>Viešosios tvarkos skyriaus Administracinės veiklos poskyrio vedėja</w:t>
      </w:r>
    </w:p>
    <w:p w:rsidR="001853D9" w:rsidRPr="00B94A10" w:rsidRDefault="001853D9" w:rsidP="001853D9">
      <w:pPr>
        <w:jc w:val="both"/>
      </w:pPr>
    </w:p>
    <w:p w:rsidR="001853D9" w:rsidRPr="00B94A10" w:rsidRDefault="00B92B84" w:rsidP="001853D9">
      <w:pPr>
        <w:jc w:val="both"/>
      </w:pPr>
      <w:r w:rsidRPr="00B94A10">
        <w:t>Rita Mikluševičiūtė</w:t>
      </w:r>
      <w:r w:rsidR="001853D9" w:rsidRPr="00B94A10">
        <w:t xml:space="preserve">, tel. </w:t>
      </w:r>
      <w:r w:rsidR="00FD39AC" w:rsidRPr="00FD39AC">
        <w:t>21 82 00</w:t>
      </w:r>
    </w:p>
    <w:p w:rsidR="00DD6F1A" w:rsidRDefault="00DB1543" w:rsidP="001853D9">
      <w:pPr>
        <w:jc w:val="both"/>
      </w:pPr>
      <w:r w:rsidRPr="00B94A10">
        <w:t>2021-0</w:t>
      </w:r>
      <w:r w:rsidR="00EF70E1">
        <w:t>5-31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06D8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B00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653D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0DD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4DED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26A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D91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D95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6C42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154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C741F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30C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AAF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6C3E"/>
    <w:rsid w:val="007D0638"/>
    <w:rsid w:val="007D0A76"/>
    <w:rsid w:val="007D2139"/>
    <w:rsid w:val="007D21DE"/>
    <w:rsid w:val="007D24A9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C13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BA9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2DE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2B84"/>
    <w:rsid w:val="00B93050"/>
    <w:rsid w:val="00B939E8"/>
    <w:rsid w:val="00B9498D"/>
    <w:rsid w:val="00B94A10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BC0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2CC0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082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0A3"/>
    <w:rsid w:val="00DA69E5"/>
    <w:rsid w:val="00DA6E2B"/>
    <w:rsid w:val="00DA6FFA"/>
    <w:rsid w:val="00DA754E"/>
    <w:rsid w:val="00DA7937"/>
    <w:rsid w:val="00DA7BAB"/>
    <w:rsid w:val="00DB072D"/>
    <w:rsid w:val="00DB1543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6D8E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31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0E1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ADD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352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0EE8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39AC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D344D"/>
  <w15:docId w15:val="{761D4544-920A-42CB-AE2A-73047632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2021-06-08T12:42:00Z</dcterms:created>
  <dcterms:modified xsi:type="dcterms:W3CDTF">2021-06-08T12:42:00Z</dcterms:modified>
</cp:coreProperties>
</file>