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B6EAA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1E5636E9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6C853B5E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E43843A" w14:textId="77777777" w:rsidR="000B6E0C" w:rsidRPr="002F425D" w:rsidRDefault="00446AC7" w:rsidP="000B6E0C">
      <w:pPr>
        <w:jc w:val="center"/>
      </w:pPr>
      <w:r w:rsidRPr="001D3C7E">
        <w:rPr>
          <w:b/>
          <w:caps/>
        </w:rPr>
        <w:t xml:space="preserve">DĖL </w:t>
      </w:r>
      <w:r w:rsidR="000B6E0C" w:rsidRPr="002F425D">
        <w:rPr>
          <w:b/>
          <w:caps/>
        </w:rPr>
        <w:t>atlyginimo dydžio už atlygintinai teikiamas paslaugas, vykdant Klaipėdos Vydūno gimnazijos kultūrinio ir meninio ugdymo programą, nustatymo</w:t>
      </w:r>
    </w:p>
    <w:p w14:paraId="0F34814F" w14:textId="77777777" w:rsidR="00446AC7" w:rsidRPr="001D3C7E" w:rsidRDefault="00446AC7" w:rsidP="003077A5">
      <w:pPr>
        <w:jc w:val="center"/>
      </w:pPr>
    </w:p>
    <w:bookmarkStart w:id="1" w:name="registravimoDataIlga"/>
    <w:p w14:paraId="6C517E2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birželio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T1-193</w:t>
      </w:r>
      <w:bookmarkEnd w:id="2"/>
    </w:p>
    <w:p w14:paraId="0D627352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EEC4B8" w14:textId="77777777" w:rsidR="00446AC7" w:rsidRPr="00062FFE" w:rsidRDefault="00446AC7" w:rsidP="003077A5">
      <w:pPr>
        <w:jc w:val="center"/>
      </w:pPr>
    </w:p>
    <w:p w14:paraId="26FD759A" w14:textId="77777777" w:rsidR="00446AC7" w:rsidRDefault="00446AC7" w:rsidP="003077A5">
      <w:pPr>
        <w:jc w:val="center"/>
      </w:pPr>
    </w:p>
    <w:p w14:paraId="6495559B" w14:textId="77777777" w:rsidR="000B6E0C" w:rsidRPr="002F425D" w:rsidRDefault="000B6E0C" w:rsidP="000B6E0C">
      <w:pPr>
        <w:tabs>
          <w:tab w:val="left" w:pos="912"/>
        </w:tabs>
        <w:ind w:firstLine="709"/>
        <w:jc w:val="both"/>
      </w:pPr>
      <w:r w:rsidRPr="002F425D">
        <w:t>Vadovaudamasi Lietuvos Respublikos vietos savivaldos įstatymo 16 straipsnio 2 dalies 37</w:t>
      </w:r>
      <w:r>
        <w:t> </w:t>
      </w:r>
      <w:r w:rsidRPr="002F425D">
        <w:t xml:space="preserve">punktu, 18 straipsnio 1 dalimi ir Lietuvos Respublikos švietimo įstatymo 70 straipsnio 7 dalimi, Klaipėdos miesto savivaldybės taryba </w:t>
      </w:r>
      <w:r w:rsidRPr="002F425D">
        <w:rPr>
          <w:spacing w:val="60"/>
        </w:rPr>
        <w:t>nusprendži</w:t>
      </w:r>
      <w:r w:rsidRPr="002F425D">
        <w:t>a:</w:t>
      </w:r>
    </w:p>
    <w:p w14:paraId="50021225" w14:textId="77777777" w:rsidR="000B6E0C" w:rsidRPr="002F425D" w:rsidRDefault="000B6E0C" w:rsidP="000B6E0C">
      <w:pPr>
        <w:ind w:firstLine="709"/>
        <w:jc w:val="both"/>
      </w:pPr>
      <w:r w:rsidRPr="002F425D">
        <w:t>1. Nustatyti atlyginimo dydį vienam asmeniui per mėnesį už atlygintinai teikiamas paslaugas, vykdant Klaipėdos Vydūno gimnazijos kultūrinio ir meninio ugdymo programą:</w:t>
      </w:r>
    </w:p>
    <w:p w14:paraId="7A7EF26D" w14:textId="77777777" w:rsidR="000B6E0C" w:rsidRPr="008731BC" w:rsidRDefault="000B6E0C" w:rsidP="000B6E0C">
      <w:pPr>
        <w:ind w:firstLine="709"/>
        <w:jc w:val="both"/>
      </w:pPr>
      <w:r w:rsidRPr="002F425D">
        <w:t>1.</w:t>
      </w:r>
      <w:r w:rsidRPr="008731BC">
        <w:t xml:space="preserve">1. 1–4 klasėse </w:t>
      </w:r>
      <w:r w:rsidR="008731BC" w:rsidRPr="008731BC">
        <w:t xml:space="preserve">– </w:t>
      </w:r>
      <w:r w:rsidRPr="008731BC">
        <w:t>3</w:t>
      </w:r>
      <w:r w:rsidR="008731BC" w:rsidRPr="008731BC">
        <w:t>4,00</w:t>
      </w:r>
      <w:r w:rsidRPr="008731BC">
        <w:t xml:space="preserve"> Eur;</w:t>
      </w:r>
    </w:p>
    <w:p w14:paraId="73272965" w14:textId="77777777" w:rsidR="000B6E0C" w:rsidRPr="008731BC" w:rsidRDefault="000B6E0C" w:rsidP="000B6E0C">
      <w:pPr>
        <w:ind w:firstLine="709"/>
        <w:jc w:val="both"/>
      </w:pPr>
      <w:r w:rsidRPr="008731BC">
        <w:t>1.2. 5–8 klasėse – 2</w:t>
      </w:r>
      <w:r w:rsidR="0097305B">
        <w:t>1</w:t>
      </w:r>
      <w:r w:rsidR="008731BC">
        <w:t>,00</w:t>
      </w:r>
      <w:r w:rsidRPr="008731BC">
        <w:t xml:space="preserve"> Eur;</w:t>
      </w:r>
    </w:p>
    <w:p w14:paraId="406BF3D0" w14:textId="77777777" w:rsidR="000B6E0C" w:rsidRPr="008731BC" w:rsidRDefault="000B6E0C" w:rsidP="000B6E0C">
      <w:pPr>
        <w:ind w:firstLine="709"/>
        <w:jc w:val="both"/>
      </w:pPr>
      <w:r w:rsidRPr="008731BC">
        <w:t>1.3. I–IV klasėse – 1</w:t>
      </w:r>
      <w:r w:rsidR="008731BC" w:rsidRPr="008731BC">
        <w:t>0</w:t>
      </w:r>
      <w:r w:rsidRPr="008731BC">
        <w:t>,00 Eur.</w:t>
      </w:r>
    </w:p>
    <w:p w14:paraId="0875509A" w14:textId="77777777" w:rsidR="000B6E0C" w:rsidRPr="002F425D" w:rsidRDefault="000B6E0C" w:rsidP="000B6E0C">
      <w:pPr>
        <w:ind w:left="709"/>
        <w:jc w:val="both"/>
      </w:pPr>
      <w:r w:rsidRPr="008731BC">
        <w:t>2. Nustatyti, kad už paslaugas nemokama</w:t>
      </w:r>
      <w:r w:rsidRPr="002F425D">
        <w:t xml:space="preserve">, jeigu: </w:t>
      </w:r>
    </w:p>
    <w:p w14:paraId="17A1D5DA" w14:textId="77777777" w:rsidR="000B6E0C" w:rsidRPr="002F425D" w:rsidRDefault="000B6E0C" w:rsidP="000B6E0C">
      <w:pPr>
        <w:ind w:firstLine="709"/>
        <w:jc w:val="both"/>
      </w:pPr>
      <w:r w:rsidRPr="002F425D">
        <w:t>2.1. šeima gauna socialinę pašalpą, mokamą pagal Lietuvos Respublikos piniginės socialinės paramos nepasiturintiems gyventojams įstatymą;</w:t>
      </w:r>
    </w:p>
    <w:p w14:paraId="3695BE9F" w14:textId="77777777" w:rsidR="000B6E0C" w:rsidRPr="002F425D" w:rsidRDefault="000B6E0C" w:rsidP="000B6E0C">
      <w:pPr>
        <w:ind w:firstLine="709"/>
        <w:jc w:val="both"/>
      </w:pPr>
      <w:r w:rsidRPr="002F425D">
        <w:t>2.2. mokinys nesinaudoja teikiamomis paslaugomis dėl ligos;</w:t>
      </w:r>
    </w:p>
    <w:p w14:paraId="29BEBCF8" w14:textId="77777777" w:rsidR="000B6E0C" w:rsidRPr="002F425D" w:rsidRDefault="000B6E0C" w:rsidP="000B6E0C">
      <w:pPr>
        <w:ind w:firstLine="709"/>
        <w:jc w:val="both"/>
      </w:pPr>
      <w:r w:rsidRPr="002F425D">
        <w:t>2.3. mokinys nesinaudoja teikiamomis paslaugomis, mokyklai nevykdant ugdymo veiklos.</w:t>
      </w:r>
    </w:p>
    <w:p w14:paraId="15643C74" w14:textId="77777777" w:rsidR="000B6E0C" w:rsidRDefault="000B6E0C" w:rsidP="008731BC">
      <w:pPr>
        <w:ind w:firstLine="709"/>
        <w:jc w:val="both"/>
      </w:pPr>
      <w:r w:rsidRPr="002F425D">
        <w:t>3.</w:t>
      </w:r>
      <w:r>
        <w:t> </w:t>
      </w:r>
      <w:r w:rsidRPr="002F425D">
        <w:t>Pripažinti netekusi</w:t>
      </w:r>
      <w:r w:rsidR="008731BC">
        <w:t>o</w:t>
      </w:r>
      <w:r w:rsidRPr="002F425D">
        <w:t xml:space="preserve"> galios</w:t>
      </w:r>
      <w:r w:rsidR="008731BC">
        <w:t xml:space="preserve"> </w:t>
      </w:r>
      <w:r w:rsidRPr="002F425D">
        <w:t>Klaipėdos miesto savivaldybės tarybos 2014 m. rugsėjo 15 d. sprendimą Nr. T2-202 „Dėl kainų už atlygintinai teikiamas paslaugas, vykdant meninio ugdymo programą Klaipėdos Vydūno gimnazijoje, patvirtinimo“.</w:t>
      </w:r>
    </w:p>
    <w:p w14:paraId="416FF71F" w14:textId="77777777" w:rsidR="0097305B" w:rsidRPr="002F425D" w:rsidRDefault="0097305B" w:rsidP="008731BC">
      <w:pPr>
        <w:ind w:firstLine="709"/>
        <w:jc w:val="both"/>
      </w:pPr>
      <w:r w:rsidRPr="002F425D">
        <w:t>4.</w:t>
      </w:r>
      <w:r>
        <w:t> Nustatyti, kad šis sprendimas įsigalioja 2021 m. rugsėjo 1 d.</w:t>
      </w:r>
    </w:p>
    <w:p w14:paraId="7F6836F3" w14:textId="77777777" w:rsidR="000B6E0C" w:rsidRPr="002F425D" w:rsidRDefault="0097305B" w:rsidP="000B6E0C">
      <w:pPr>
        <w:ind w:firstLine="709"/>
        <w:jc w:val="both"/>
      </w:pPr>
      <w:r>
        <w:t>5</w:t>
      </w:r>
      <w:r w:rsidR="000B6E0C" w:rsidRPr="002F425D">
        <w:t>.</w:t>
      </w:r>
      <w:r w:rsidR="000B6E0C">
        <w:t> </w:t>
      </w:r>
      <w:r w:rsidR="000B6E0C" w:rsidRPr="002F425D">
        <w:t xml:space="preserve">Skelbti šį sprendimą </w:t>
      </w:r>
      <w:r w:rsidR="00D93B69">
        <w:t xml:space="preserve">Teisės aktų registre ir </w:t>
      </w:r>
      <w:r w:rsidR="000B6E0C" w:rsidRPr="002F425D">
        <w:t>Klaipėdos miesto savivaldybės interneto svetainėje.</w:t>
      </w:r>
    </w:p>
    <w:p w14:paraId="5C110E8C" w14:textId="77777777" w:rsidR="000B6E0C" w:rsidRDefault="000B6E0C" w:rsidP="000B6E0C">
      <w:pPr>
        <w:jc w:val="both"/>
      </w:pPr>
    </w:p>
    <w:p w14:paraId="1567FDE2" w14:textId="77777777" w:rsidR="000B6E0C" w:rsidRPr="002F425D" w:rsidRDefault="000B6E0C" w:rsidP="000B6E0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0B6E0C" w:rsidRPr="002F425D" w14:paraId="1269DD02" w14:textId="77777777" w:rsidTr="004C7E73">
        <w:tc>
          <w:tcPr>
            <w:tcW w:w="6629" w:type="dxa"/>
            <w:shd w:val="clear" w:color="auto" w:fill="auto"/>
          </w:tcPr>
          <w:p w14:paraId="51838597" w14:textId="77777777" w:rsidR="000B6E0C" w:rsidRPr="002F425D" w:rsidRDefault="000B6E0C" w:rsidP="004C7E73">
            <w:r w:rsidRPr="002F425D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DA8DE6D" w14:textId="77777777" w:rsidR="000B6E0C" w:rsidRPr="002F425D" w:rsidRDefault="000B6E0C" w:rsidP="004C7E73">
            <w:pPr>
              <w:jc w:val="right"/>
            </w:pPr>
          </w:p>
        </w:tc>
      </w:tr>
    </w:tbl>
    <w:p w14:paraId="02504E4D" w14:textId="77777777" w:rsidR="000B6E0C" w:rsidRPr="002F425D" w:rsidRDefault="000B6E0C" w:rsidP="000B6E0C">
      <w:pPr>
        <w:jc w:val="both"/>
      </w:pPr>
    </w:p>
    <w:p w14:paraId="5DD898C4" w14:textId="77777777" w:rsidR="000B6E0C" w:rsidRPr="002F425D" w:rsidRDefault="000B6E0C" w:rsidP="000B6E0C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0B6E0C" w:rsidRPr="002F425D" w14:paraId="37FFAB8A" w14:textId="77777777" w:rsidTr="004C7E73">
        <w:tc>
          <w:tcPr>
            <w:tcW w:w="6629" w:type="dxa"/>
            <w:shd w:val="clear" w:color="auto" w:fill="auto"/>
          </w:tcPr>
          <w:p w14:paraId="59698B45" w14:textId="77777777" w:rsidR="000B6E0C" w:rsidRPr="002F425D" w:rsidRDefault="000B6E0C" w:rsidP="004C7E73">
            <w:r w:rsidRPr="002F425D">
              <w:t>Teikėjas – 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4110AE68" w14:textId="77777777" w:rsidR="000B6E0C" w:rsidRPr="002F425D" w:rsidRDefault="000B6E0C" w:rsidP="004C7E73">
            <w:pPr>
              <w:jc w:val="right"/>
            </w:pPr>
            <w:r w:rsidRPr="002F425D">
              <w:t>Gintaras Neniškis</w:t>
            </w:r>
          </w:p>
        </w:tc>
      </w:tr>
    </w:tbl>
    <w:p w14:paraId="6664AC37" w14:textId="77777777" w:rsidR="000B6E0C" w:rsidRPr="002F425D" w:rsidRDefault="000B6E0C" w:rsidP="000B6E0C">
      <w:pPr>
        <w:tabs>
          <w:tab w:val="left" w:pos="7560"/>
        </w:tabs>
        <w:jc w:val="both"/>
      </w:pPr>
    </w:p>
    <w:p w14:paraId="3F2FA714" w14:textId="77777777" w:rsidR="000B6E0C" w:rsidRPr="002F425D" w:rsidRDefault="000B6E0C" w:rsidP="000B6E0C">
      <w:pPr>
        <w:tabs>
          <w:tab w:val="left" w:pos="7560"/>
        </w:tabs>
        <w:jc w:val="both"/>
      </w:pPr>
    </w:p>
    <w:p w14:paraId="22296FBA" w14:textId="77777777" w:rsidR="000B6E0C" w:rsidRPr="002F425D" w:rsidRDefault="000B6E0C" w:rsidP="000B6E0C">
      <w:pPr>
        <w:tabs>
          <w:tab w:val="left" w:pos="7560"/>
        </w:tabs>
        <w:jc w:val="both"/>
      </w:pPr>
    </w:p>
    <w:p w14:paraId="2AAFF4A9" w14:textId="77777777" w:rsidR="000B6E0C" w:rsidRPr="002F425D" w:rsidRDefault="000B6E0C" w:rsidP="000B6E0C">
      <w:pPr>
        <w:jc w:val="both"/>
      </w:pPr>
    </w:p>
    <w:p w14:paraId="3B49B2D0" w14:textId="77777777" w:rsidR="000B6E0C" w:rsidRDefault="000B6E0C" w:rsidP="000B6E0C">
      <w:pPr>
        <w:jc w:val="both"/>
      </w:pPr>
    </w:p>
    <w:p w14:paraId="155DB0FA" w14:textId="77777777" w:rsidR="008731BC" w:rsidRDefault="008731BC" w:rsidP="000B6E0C">
      <w:pPr>
        <w:jc w:val="both"/>
      </w:pPr>
    </w:p>
    <w:p w14:paraId="465B3160" w14:textId="77777777" w:rsidR="008731BC" w:rsidRDefault="008731BC" w:rsidP="000B6E0C">
      <w:pPr>
        <w:jc w:val="both"/>
      </w:pPr>
    </w:p>
    <w:p w14:paraId="3381FF73" w14:textId="77777777" w:rsidR="008731BC" w:rsidRDefault="008731BC" w:rsidP="000B6E0C">
      <w:pPr>
        <w:jc w:val="both"/>
      </w:pPr>
    </w:p>
    <w:p w14:paraId="1D31B4DF" w14:textId="77777777" w:rsidR="000B6E0C" w:rsidRPr="002F425D" w:rsidRDefault="000B6E0C" w:rsidP="000B6E0C">
      <w:pPr>
        <w:jc w:val="both"/>
      </w:pPr>
    </w:p>
    <w:p w14:paraId="16F49D8A" w14:textId="77777777" w:rsidR="000B6E0C" w:rsidRPr="002F425D" w:rsidRDefault="000B6E0C" w:rsidP="000B6E0C">
      <w:pPr>
        <w:jc w:val="both"/>
      </w:pPr>
      <w:r w:rsidRPr="002F425D">
        <w:t>Parengė</w:t>
      </w:r>
    </w:p>
    <w:p w14:paraId="414C7865" w14:textId="77777777" w:rsidR="000B6E0C" w:rsidRPr="002F425D" w:rsidRDefault="000B6E0C" w:rsidP="000B6E0C">
      <w:pPr>
        <w:jc w:val="both"/>
      </w:pPr>
      <w:r>
        <w:t>Švietimo skyriaus v</w:t>
      </w:r>
      <w:r w:rsidRPr="002F425D">
        <w:t>yriausioji specialistė</w:t>
      </w:r>
    </w:p>
    <w:p w14:paraId="2DB39C8D" w14:textId="77777777" w:rsidR="000B6E0C" w:rsidRPr="002F425D" w:rsidRDefault="000B6E0C" w:rsidP="000B6E0C">
      <w:pPr>
        <w:jc w:val="both"/>
      </w:pPr>
    </w:p>
    <w:p w14:paraId="5E89893D" w14:textId="77777777" w:rsidR="000B6E0C" w:rsidRPr="002F425D" w:rsidRDefault="000B6E0C" w:rsidP="000B6E0C">
      <w:pPr>
        <w:jc w:val="both"/>
      </w:pPr>
      <w:r w:rsidRPr="002F425D">
        <w:t>Simona Šliogerienė, tel. 39 62 43</w:t>
      </w:r>
    </w:p>
    <w:p w14:paraId="5D62D5F4" w14:textId="77777777" w:rsidR="000B6E0C" w:rsidRPr="002F425D" w:rsidRDefault="000B6E0C" w:rsidP="000B6E0C">
      <w:pPr>
        <w:jc w:val="both"/>
      </w:pPr>
      <w:r w:rsidRPr="002F425D">
        <w:t>2021-06-02</w:t>
      </w:r>
    </w:p>
    <w:p w14:paraId="33B6E7F4" w14:textId="77777777" w:rsidR="008D749C" w:rsidRDefault="008D749C" w:rsidP="003077A5">
      <w:pPr>
        <w:jc w:val="both"/>
      </w:pPr>
    </w:p>
    <w:sectPr w:rsidR="008D749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844217" w14:textId="77777777" w:rsidR="00F42A76" w:rsidRDefault="00F42A76">
      <w:r>
        <w:separator/>
      </w:r>
    </w:p>
  </w:endnote>
  <w:endnote w:type="continuationSeparator" w:id="0">
    <w:p w14:paraId="63DC46AF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F5A0F" w14:textId="77777777" w:rsidR="00F42A76" w:rsidRDefault="00F42A76">
      <w:r>
        <w:separator/>
      </w:r>
    </w:p>
  </w:footnote>
  <w:footnote w:type="continuationSeparator" w:id="0">
    <w:p w14:paraId="7B69FA52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1FBEE0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BEA5291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6DEC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7305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9D46BE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F240F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11673156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6E0C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4451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1BC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C6F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05B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42B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B69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F67C09"/>
  <w15:docId w15:val="{2527A1C8-965F-4C83-9FA9-5FFCEEA2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1473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2021-06-21T10:19:00Z</cp:lastPrinted>
  <dcterms:created xsi:type="dcterms:W3CDTF">2021-06-30T10:26:00Z</dcterms:created>
  <dcterms:modified xsi:type="dcterms:W3CDTF">2021-06-30T10:26:00Z</dcterms:modified>
</cp:coreProperties>
</file>