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C1529B" w:rsidRDefault="002041E7" w:rsidP="00C1529B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CA39F3">
        <w:rPr>
          <w:b/>
          <w:sz w:val="24"/>
          <w:szCs w:val="24"/>
        </w:rPr>
        <w:t>„</w:t>
      </w:r>
      <w:r w:rsidR="00EF547C" w:rsidRPr="00CA39F3">
        <w:rPr>
          <w:b/>
          <w:sz w:val="24"/>
          <w:szCs w:val="24"/>
        </w:rPr>
        <w:t>DĖL KLAIPĖDOS MIESTO SAVIVALDYBĖS TARYBOS 2015 M. LAPKRIČIO 26 D. SPRENDIMO NR. T2-313 „DĖL TURTO PERDAVIMO VALDYTI, NAUDOTI IR DISPONUOTI PATIKĖJIMO TEISE SAVIVALDYBĖS BIUDŽETINĖMS ĮSTAIGOMS“ PAKEITIMO</w:t>
      </w:r>
      <w:r w:rsidRPr="00CA39F3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B208EF">
        <w:rPr>
          <w:sz w:val="24"/>
          <w:szCs w:val="24"/>
        </w:rPr>
        <w:t>ivaldybės tarybos 2015 m. lapkričio 26 d. sprendimo Nr. T2-313</w:t>
      </w:r>
      <w:r w:rsidR="000E665A">
        <w:rPr>
          <w:sz w:val="24"/>
          <w:szCs w:val="24"/>
        </w:rPr>
        <w:t xml:space="preserve"> </w:t>
      </w:r>
      <w:r w:rsidR="00B208EF">
        <w:rPr>
          <w:sz w:val="24"/>
          <w:szCs w:val="24"/>
        </w:rPr>
        <w:t>1 punktą.</w:t>
      </w:r>
      <w:r>
        <w:rPr>
          <w:sz w:val="24"/>
          <w:szCs w:val="24"/>
        </w:rPr>
        <w:t xml:space="preserve"> 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576CA" w:rsidRPr="009576CA" w:rsidRDefault="009576CA" w:rsidP="009576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tarybos </w:t>
      </w:r>
      <w:r w:rsidRPr="009576CA">
        <w:rPr>
          <w:sz w:val="24"/>
          <w:szCs w:val="24"/>
        </w:rPr>
        <w:t>2015 m. lapkričio 26 d. sprendimo Nr. T2-313</w:t>
      </w:r>
      <w:r>
        <w:rPr>
          <w:sz w:val="24"/>
          <w:szCs w:val="24"/>
        </w:rPr>
        <w:t xml:space="preserve"> 1 punkte buvo nurodyti klaidingi patalpų žymėjimo indeksai. Šiuo </w:t>
      </w:r>
      <w:r w:rsidR="00E4044C">
        <w:rPr>
          <w:sz w:val="24"/>
          <w:szCs w:val="24"/>
        </w:rPr>
        <w:t>sprendimo</w:t>
      </w:r>
      <w:r>
        <w:rPr>
          <w:sz w:val="24"/>
          <w:szCs w:val="24"/>
        </w:rPr>
        <w:t xml:space="preserve"> projektu siekiama patikslinti </w:t>
      </w:r>
      <w:r w:rsidRPr="009576CA">
        <w:rPr>
          <w:sz w:val="24"/>
          <w:szCs w:val="24"/>
        </w:rPr>
        <w:t>2015 m. lapkričio 26 d. sprendimo Nr. T2-313</w:t>
      </w:r>
      <w:r w:rsidR="00E4044C">
        <w:rPr>
          <w:sz w:val="24"/>
          <w:szCs w:val="24"/>
        </w:rPr>
        <w:t xml:space="preserve"> 1 punktą iš</w:t>
      </w:r>
      <w:r>
        <w:rPr>
          <w:sz w:val="24"/>
          <w:szCs w:val="24"/>
        </w:rPr>
        <w:t xml:space="preserve">imant patalpų žymėjimo indeksus, tam kad būtų įvykdytos </w:t>
      </w:r>
      <w:r w:rsidR="00E4044C">
        <w:rPr>
          <w:sz w:val="24"/>
          <w:szCs w:val="24"/>
        </w:rPr>
        <w:t>teisinės registracijos procedūros</w:t>
      </w:r>
      <w:r w:rsidR="007862D9">
        <w:rPr>
          <w:sz w:val="24"/>
          <w:szCs w:val="24"/>
        </w:rPr>
        <w:t xml:space="preserve"> viešajame registre</w:t>
      </w:r>
      <w:r w:rsidR="00E4044C">
        <w:rPr>
          <w:sz w:val="24"/>
          <w:szCs w:val="24"/>
        </w:rPr>
        <w:t>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E4044C" w:rsidRPr="00E4044C" w:rsidRDefault="00E4044C" w:rsidP="006A222E">
      <w:pPr>
        <w:ind w:firstLine="709"/>
        <w:jc w:val="both"/>
        <w:rPr>
          <w:sz w:val="24"/>
          <w:szCs w:val="24"/>
        </w:rPr>
      </w:pPr>
      <w:r w:rsidRPr="00E4044C">
        <w:rPr>
          <w:sz w:val="24"/>
          <w:szCs w:val="24"/>
        </w:rPr>
        <w:t>Bus įvykdytos teisinės registracijos procedūros.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E4044C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1A3259">
        <w:rPr>
          <w:sz w:val="24"/>
          <w:szCs w:val="24"/>
        </w:rPr>
        <w:t>bus įvykdytos teisinės registracijos procedūros.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2226B4" w:rsidRDefault="002226B4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Pr="00C17A14">
        <w:rPr>
          <w:sz w:val="24"/>
          <w:szCs w:val="24"/>
        </w:rPr>
        <w:t>Klaipėdos miesto sav</w:t>
      </w:r>
      <w:r>
        <w:rPr>
          <w:sz w:val="24"/>
          <w:szCs w:val="24"/>
        </w:rPr>
        <w:t>ivaldybės tarybos 2015 m. lapkričio 26 d. sprendimo Nr. T2-313</w:t>
      </w:r>
      <w:r w:rsidR="001208BF">
        <w:rPr>
          <w:sz w:val="24"/>
          <w:szCs w:val="24"/>
        </w:rPr>
        <w:t xml:space="preserve"> lyginamasis variantas, 1 lapas.</w:t>
      </w: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EF547C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Default="00EF547C" w:rsidP="00EF547C">
      <w:pPr>
        <w:rPr>
          <w:sz w:val="24"/>
          <w:szCs w:val="24"/>
        </w:rPr>
      </w:pPr>
    </w:p>
    <w:p w:rsidR="007D1D66" w:rsidRPr="00EF547C" w:rsidRDefault="00CC03A4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08BF"/>
    <w:rsid w:val="00124F32"/>
    <w:rsid w:val="0016421B"/>
    <w:rsid w:val="001A3259"/>
    <w:rsid w:val="001D3A8D"/>
    <w:rsid w:val="001D3CF7"/>
    <w:rsid w:val="001E6EC3"/>
    <w:rsid w:val="001E6F7D"/>
    <w:rsid w:val="001F16B8"/>
    <w:rsid w:val="001F1FFA"/>
    <w:rsid w:val="002041E7"/>
    <w:rsid w:val="002110BE"/>
    <w:rsid w:val="002134F4"/>
    <w:rsid w:val="002226B4"/>
    <w:rsid w:val="002228D4"/>
    <w:rsid w:val="002243F0"/>
    <w:rsid w:val="00243D69"/>
    <w:rsid w:val="00275F31"/>
    <w:rsid w:val="0029103E"/>
    <w:rsid w:val="0029214A"/>
    <w:rsid w:val="002C012B"/>
    <w:rsid w:val="002D00AF"/>
    <w:rsid w:val="002D540C"/>
    <w:rsid w:val="002E6515"/>
    <w:rsid w:val="002F4D2B"/>
    <w:rsid w:val="002F5561"/>
    <w:rsid w:val="00305949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91108"/>
    <w:rsid w:val="004A0F60"/>
    <w:rsid w:val="004A7CA2"/>
    <w:rsid w:val="004B045E"/>
    <w:rsid w:val="004C7DAD"/>
    <w:rsid w:val="004E5ADB"/>
    <w:rsid w:val="0050209E"/>
    <w:rsid w:val="005174A5"/>
    <w:rsid w:val="005309CC"/>
    <w:rsid w:val="00544250"/>
    <w:rsid w:val="005442FB"/>
    <w:rsid w:val="00563A2A"/>
    <w:rsid w:val="00575CA1"/>
    <w:rsid w:val="00584CD4"/>
    <w:rsid w:val="00592C87"/>
    <w:rsid w:val="005B41CB"/>
    <w:rsid w:val="005B740F"/>
    <w:rsid w:val="005B7A72"/>
    <w:rsid w:val="005F2470"/>
    <w:rsid w:val="0061595B"/>
    <w:rsid w:val="00622506"/>
    <w:rsid w:val="00633A11"/>
    <w:rsid w:val="00640ADF"/>
    <w:rsid w:val="006437C8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71641F"/>
    <w:rsid w:val="00716D64"/>
    <w:rsid w:val="00732F4B"/>
    <w:rsid w:val="007526FA"/>
    <w:rsid w:val="00776294"/>
    <w:rsid w:val="00780748"/>
    <w:rsid w:val="00784D73"/>
    <w:rsid w:val="007862D9"/>
    <w:rsid w:val="007907A5"/>
    <w:rsid w:val="00795DD1"/>
    <w:rsid w:val="007A4043"/>
    <w:rsid w:val="007C4264"/>
    <w:rsid w:val="007D2B40"/>
    <w:rsid w:val="007D6F9A"/>
    <w:rsid w:val="008166DA"/>
    <w:rsid w:val="00826DEB"/>
    <w:rsid w:val="00863290"/>
    <w:rsid w:val="00881A48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72F22"/>
    <w:rsid w:val="009777A4"/>
    <w:rsid w:val="00977C34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33151"/>
    <w:rsid w:val="00B40383"/>
    <w:rsid w:val="00B43459"/>
    <w:rsid w:val="00B56564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779F"/>
    <w:rsid w:val="00C1529B"/>
    <w:rsid w:val="00C30135"/>
    <w:rsid w:val="00C3435B"/>
    <w:rsid w:val="00C42076"/>
    <w:rsid w:val="00C4498B"/>
    <w:rsid w:val="00C6532A"/>
    <w:rsid w:val="00C759BE"/>
    <w:rsid w:val="00CA39F3"/>
    <w:rsid w:val="00CA4A30"/>
    <w:rsid w:val="00CA6612"/>
    <w:rsid w:val="00CB1717"/>
    <w:rsid w:val="00CB57D0"/>
    <w:rsid w:val="00CC03A4"/>
    <w:rsid w:val="00CE647B"/>
    <w:rsid w:val="00D45B61"/>
    <w:rsid w:val="00D47B52"/>
    <w:rsid w:val="00D96E71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547C"/>
    <w:rsid w:val="00EF724C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3B03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3E52-CB17-4CF1-8E47-5CDC5DAA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Julija Mažeikaitė</cp:lastModifiedBy>
  <cp:revision>2</cp:revision>
  <cp:lastPrinted>2016-06-03T12:37:00Z</cp:lastPrinted>
  <dcterms:created xsi:type="dcterms:W3CDTF">2021-07-07T11:24:00Z</dcterms:created>
  <dcterms:modified xsi:type="dcterms:W3CDTF">2021-07-07T11:24:00Z</dcterms:modified>
</cp:coreProperties>
</file>