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90507A">
        <w:rPr>
          <w:b/>
          <w:caps/>
        </w:rPr>
        <w:t xml:space="preserve">KLAIPĖDOS MIESTO </w:t>
      </w:r>
      <w:r w:rsidR="004118B6">
        <w:rPr>
          <w:b/>
          <w:caps/>
        </w:rPr>
        <w:t xml:space="preserve">SAVIVALDYBĖS TARYBOS 2020 M. GEGUŽĖS 21 D. SPRENDIMO NR. t2-102 „DĖL </w:t>
      </w:r>
      <w:r w:rsidR="00DD0762">
        <w:rPr>
          <w:b/>
          <w:caps/>
        </w:rPr>
        <w:t>KLAIPĖDOS MIESTO</w:t>
      </w:r>
      <w:r w:rsidR="0084377E">
        <w:rPr>
          <w:b/>
          <w:caps/>
        </w:rPr>
        <w:t xml:space="preserve"> </w:t>
      </w:r>
      <w:r w:rsidR="0090507A">
        <w:rPr>
          <w:b/>
          <w:caps/>
        </w:rPr>
        <w:t>SAVIVALDYBEI NUOSAVYBĖS TEISE PRIKLAUSANČIO TURTO INVESTAVIMO, FORMUOJANT UŽDAROSIOS AKCINĖS BENDROVĖS „DEBRECENO VAISTINĖ“ ĮSTATINĮ KAPITALĄ</w:t>
      </w:r>
      <w:r w:rsidR="004118B6">
        <w:rPr>
          <w:b/>
          <w:caps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T1-225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54567">
        <w:t>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54567" w:rsidRDefault="00EB4B96" w:rsidP="00C54567">
      <w:pPr>
        <w:ind w:firstLine="709"/>
        <w:jc w:val="both"/>
      </w:pPr>
      <w:r>
        <w:t>1.</w:t>
      </w:r>
      <w:r w:rsidR="008B47F0">
        <w:t> </w:t>
      </w:r>
      <w:r w:rsidR="00C54567">
        <w:t>Pakeisti Klaipėdos miesto savivaldybės tarybos 2020 m. gegužės 21 d. sprendim</w:t>
      </w:r>
      <w:r w:rsidR="008B47F0">
        <w:t>ą</w:t>
      </w:r>
      <w:r w:rsidR="00C54567">
        <w:t xml:space="preserve"> Nr.</w:t>
      </w:r>
      <w:r w:rsidR="008B47F0">
        <w:t> </w:t>
      </w:r>
      <w:r w:rsidR="00C54567">
        <w:t>T2</w:t>
      </w:r>
      <w:r w:rsidR="008B47F0">
        <w:noBreakHyphen/>
      </w:r>
      <w:r w:rsidR="00C54567">
        <w:t xml:space="preserve">102 „Dėl </w:t>
      </w:r>
      <w:r w:rsidR="0084377E">
        <w:t>Klaipėdos miesto s</w:t>
      </w:r>
      <w:r w:rsidR="00C54567">
        <w:t xml:space="preserve">avivaldybei nuosavybės teise priklausančio turto investavimo, formuojant uždarosios akcinės bendrovės „Debreceno vaistinė“ įstatinį kapitalą“ </w:t>
      </w:r>
      <w:r w:rsidR="008B47F0">
        <w:t xml:space="preserve">ir </w:t>
      </w:r>
      <w:r w:rsidR="00C54567">
        <w:t>1 punktą išdėstyti taip:</w:t>
      </w:r>
    </w:p>
    <w:p w:rsidR="00C54567" w:rsidRDefault="00C54567" w:rsidP="00C54567">
      <w:pPr>
        <w:ind w:firstLine="709"/>
        <w:jc w:val="both"/>
      </w:pPr>
      <w:r>
        <w:t>„1. Investuoti Klaipėdos miesto savivaldybei nuosavybės teise priklausantį</w:t>
      </w:r>
      <w:r w:rsidR="00485986">
        <w:t xml:space="preserve"> </w:t>
      </w:r>
      <w:r w:rsidR="00485986" w:rsidRPr="00485986">
        <w:rPr>
          <w:b/>
        </w:rPr>
        <w:t>nekilnojamąjį ir kilnojamąjį</w:t>
      </w:r>
      <w:r>
        <w:t xml:space="preserve"> turtą, kurio bendra nepriklausomo turto vertintojo nustatyta rinkos vertė – </w:t>
      </w:r>
      <w:r w:rsidR="0078410C" w:rsidRPr="0078410C">
        <w:rPr>
          <w:strike/>
        </w:rPr>
        <w:t>520 000 Eur</w:t>
      </w:r>
      <w:r w:rsidR="0078410C">
        <w:t xml:space="preserve"> </w:t>
      </w:r>
      <w:r w:rsidR="00485986" w:rsidRPr="00485986">
        <w:rPr>
          <w:b/>
        </w:rPr>
        <w:t>512 660</w:t>
      </w:r>
      <w:r w:rsidR="00485986">
        <w:rPr>
          <w:b/>
          <w:sz w:val="22"/>
          <w:szCs w:val="22"/>
        </w:rPr>
        <w:t xml:space="preserve"> </w:t>
      </w:r>
      <w:r w:rsidRPr="0078410C">
        <w:rPr>
          <w:b/>
        </w:rPr>
        <w:t>Eur</w:t>
      </w:r>
      <w:r>
        <w:t>, kaip savivaldybės nepiniginį įnašą, formuojant uždarosios akcinės bendrovės „Debreceno vaistinė“ įstatinį kapitalą:</w:t>
      </w:r>
    </w:p>
    <w:p w:rsidR="00C54567" w:rsidRPr="00485986" w:rsidRDefault="00C54567" w:rsidP="0078410C">
      <w:pPr>
        <w:ind w:firstLine="709"/>
        <w:jc w:val="both"/>
      </w:pPr>
      <w:r>
        <w:t xml:space="preserve">1.1. </w:t>
      </w:r>
      <w:r w:rsidR="00485986" w:rsidRPr="00485986">
        <w:rPr>
          <w:b/>
        </w:rPr>
        <w:t>nekilnojamąjį turtą</w:t>
      </w:r>
      <w:r w:rsidR="00485986">
        <w:t xml:space="preserve"> – </w:t>
      </w:r>
      <w:r>
        <w:t>negyvenamąsias patalpas Taikos pr. 101A-4, Klaipėdoje, unikalus Nr. 2197-7002-5032:0004, bendras plotas – 581,61 kv. m</w:t>
      </w:r>
      <w:r w:rsidR="0078410C" w:rsidRPr="00485986">
        <w:t xml:space="preserve">., nepriklausomo turto vertintojo nustatyta rinkos vertė – </w:t>
      </w:r>
      <w:r w:rsidR="0078410C" w:rsidRPr="00485986">
        <w:rPr>
          <w:strike/>
        </w:rPr>
        <w:t>338 000</w:t>
      </w:r>
      <w:r w:rsidR="0078410C" w:rsidRPr="00485986">
        <w:t xml:space="preserve"> </w:t>
      </w:r>
      <w:r w:rsidR="00485986" w:rsidRPr="00485986">
        <w:rPr>
          <w:b/>
        </w:rPr>
        <w:t>337 000</w:t>
      </w:r>
      <w:r w:rsidR="00485986">
        <w:t xml:space="preserve"> </w:t>
      </w:r>
      <w:r w:rsidR="0078410C" w:rsidRPr="00485986">
        <w:t>Eur;</w:t>
      </w:r>
    </w:p>
    <w:p w:rsidR="00C54567" w:rsidRPr="00153016" w:rsidRDefault="00C54567" w:rsidP="00153016">
      <w:pPr>
        <w:ind w:firstLine="709"/>
        <w:jc w:val="both"/>
        <w:rPr>
          <w:strike/>
        </w:rPr>
      </w:pPr>
      <w:r>
        <w:t xml:space="preserve">1.2. </w:t>
      </w:r>
      <w:r w:rsidR="00485986" w:rsidRPr="00485986">
        <w:rPr>
          <w:b/>
        </w:rPr>
        <w:t>nekilnojamąjį turtą</w:t>
      </w:r>
      <w:r w:rsidR="00485986">
        <w:t xml:space="preserve"> – </w:t>
      </w:r>
      <w:r>
        <w:t>negyvenamąsias patalpas Sportininkų g. 16-27, Klaipėdoje, unikalus Nr. 2196-4006-2010:0027, bendras plotas – 307,43 kv. m</w:t>
      </w:r>
      <w:r w:rsidR="0078410C">
        <w:t xml:space="preserve">., </w:t>
      </w:r>
      <w:r w:rsidR="0078410C" w:rsidRPr="00485986">
        <w:t xml:space="preserve">nepriklausomo turto vertintojo nustatyta rinkos vertė – </w:t>
      </w:r>
      <w:r w:rsidR="0078410C" w:rsidRPr="00485986">
        <w:rPr>
          <w:strike/>
        </w:rPr>
        <w:t>182 000</w:t>
      </w:r>
      <w:r w:rsidR="0078410C" w:rsidRPr="00485986">
        <w:t xml:space="preserve"> </w:t>
      </w:r>
      <w:r w:rsidR="00485986" w:rsidRPr="00485986">
        <w:rPr>
          <w:b/>
        </w:rPr>
        <w:t>174 000</w:t>
      </w:r>
      <w:r w:rsidR="00485986">
        <w:t xml:space="preserve"> </w:t>
      </w:r>
      <w:r w:rsidR="0078410C" w:rsidRPr="00485986">
        <w:t>Eur.</w:t>
      </w:r>
      <w:r w:rsidR="0078410C" w:rsidRPr="00153016">
        <w:rPr>
          <w:strike/>
        </w:rPr>
        <w:t xml:space="preserve"> </w:t>
      </w:r>
    </w:p>
    <w:p w:rsidR="00C54567" w:rsidRPr="00153016" w:rsidRDefault="006740CA" w:rsidP="00C54567">
      <w:pPr>
        <w:ind w:firstLine="709"/>
        <w:jc w:val="both"/>
        <w:rPr>
          <w:b/>
        </w:rPr>
      </w:pPr>
      <w:r w:rsidRPr="00153016">
        <w:rPr>
          <w:b/>
        </w:rPr>
        <w:t xml:space="preserve">1.3. </w:t>
      </w:r>
      <w:r w:rsidR="00485986" w:rsidRPr="00485986">
        <w:rPr>
          <w:b/>
        </w:rPr>
        <w:t>kilnojamąjį turtą</w:t>
      </w:r>
      <w:r w:rsidR="0028467F">
        <w:rPr>
          <w:b/>
        </w:rPr>
        <w:t>, kurį</w:t>
      </w:r>
      <w:r w:rsidR="00485986" w:rsidRPr="00485986">
        <w:rPr>
          <w:b/>
        </w:rPr>
        <w:t xml:space="preserve"> </w:t>
      </w:r>
      <w:r w:rsidR="00485986" w:rsidRPr="00485986">
        <w:rPr>
          <w:b/>
          <w:color w:val="000000"/>
        </w:rPr>
        <w:t>įmon</w:t>
      </w:r>
      <w:r w:rsidR="0028467F">
        <w:rPr>
          <w:b/>
          <w:color w:val="000000"/>
        </w:rPr>
        <w:t>ė</w:t>
      </w:r>
      <w:r w:rsidR="00485986" w:rsidRPr="00485986">
        <w:rPr>
          <w:b/>
          <w:color w:val="000000"/>
        </w:rPr>
        <w:t xml:space="preserve"> valdo, naudoja bei juo disponuoja, </w:t>
      </w:r>
      <w:r w:rsidR="00485986" w:rsidRPr="00485986">
        <w:rPr>
          <w:b/>
        </w:rPr>
        <w:t xml:space="preserve">nepriklausomo turto vertintojo nustatyta rinkos vertė – </w:t>
      </w:r>
      <w:r w:rsidR="00485986" w:rsidRPr="00485986">
        <w:rPr>
          <w:b/>
          <w:bCs/>
        </w:rPr>
        <w:t>1 660</w:t>
      </w:r>
      <w:r w:rsidR="00485986" w:rsidRPr="00485986">
        <w:rPr>
          <w:b/>
          <w:bCs/>
          <w:sz w:val="16"/>
          <w:szCs w:val="22"/>
        </w:rPr>
        <w:t xml:space="preserve"> </w:t>
      </w:r>
      <w:r w:rsidR="00485986" w:rsidRPr="00485986">
        <w:rPr>
          <w:b/>
        </w:rPr>
        <w:t>Eur</w:t>
      </w:r>
      <w:r w:rsidR="00485986">
        <w:rPr>
          <w:sz w:val="16"/>
          <w:szCs w:val="16"/>
        </w:rPr>
        <w:t>;</w:t>
      </w:r>
      <w:r w:rsidR="004D197A" w:rsidRPr="00153016">
        <w:rPr>
          <w:b/>
          <w:color w:val="000000"/>
        </w:rPr>
        <w:t>.“</w:t>
      </w:r>
    </w:p>
    <w:p w:rsidR="00C54567" w:rsidRDefault="00C54567" w:rsidP="00C54567">
      <w:pPr>
        <w:ind w:firstLine="709"/>
        <w:jc w:val="both"/>
      </w:pPr>
      <w:r>
        <w:t>2. </w:t>
      </w:r>
      <w:r>
        <w:rPr>
          <w:lang w:eastAsia="lt-LT"/>
        </w:rPr>
        <w:t>Skelbti šį sprendimą Klaipėdos miesto savivaldybės interneto svetainėje.</w:t>
      </w:r>
    </w:p>
    <w:p w:rsidR="00EB4B96" w:rsidRDefault="00C54567" w:rsidP="0084377E">
      <w:pPr>
        <w:ind w:firstLine="709"/>
        <w:jc w:val="both"/>
      </w:pPr>
      <w:r>
        <w:t xml:space="preserve"> 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D197A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4D197A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485986" w:rsidRDefault="00485986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4377E" w:rsidP="001853D9">
      <w:pPr>
        <w:jc w:val="both"/>
      </w:pPr>
      <w:r>
        <w:t>Turto valdymo skyriaus vyriausioji specialistė</w:t>
      </w:r>
    </w:p>
    <w:p w:rsidR="001853D9" w:rsidRDefault="001853D9" w:rsidP="001853D9">
      <w:pPr>
        <w:jc w:val="both"/>
      </w:pPr>
    </w:p>
    <w:p w:rsidR="001853D9" w:rsidRDefault="0084377E" w:rsidP="001853D9">
      <w:pPr>
        <w:jc w:val="both"/>
      </w:pPr>
      <w:r>
        <w:t>Alina Mikalauskė</w:t>
      </w:r>
      <w:r w:rsidR="001853D9">
        <w:t>, tel. 39 60</w:t>
      </w:r>
      <w:r>
        <w:t xml:space="preserve"> 41</w:t>
      </w:r>
    </w:p>
    <w:p w:rsidR="00DD6F1A" w:rsidRDefault="0084377E" w:rsidP="001853D9">
      <w:pPr>
        <w:jc w:val="both"/>
      </w:pPr>
      <w:r>
        <w:t>2021-07-08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DB5A41" w:rsidP="00C72E9F">
    <w:pPr>
      <w:pStyle w:val="Antrats"/>
      <w:jc w:val="right"/>
      <w:rPr>
        <w:b/>
      </w:rPr>
    </w:pPr>
    <w:r>
      <w:rPr>
        <w:b/>
      </w:rPr>
      <w:t>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04E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016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467F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8B6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986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97A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0CA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10C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77E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7F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07A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5777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A71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670C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03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4567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741C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6C25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5A41"/>
    <w:rsid w:val="00DC0BC1"/>
    <w:rsid w:val="00DC19E8"/>
    <w:rsid w:val="00DC2335"/>
    <w:rsid w:val="00DC2484"/>
    <w:rsid w:val="00DC4718"/>
    <w:rsid w:val="00DC6AE2"/>
    <w:rsid w:val="00DD076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125045"/>
  <w15:docId w15:val="{3386D972-C9A9-4D69-BD60-E73C585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2021-09-09T10:57:00Z</dcterms:created>
  <dcterms:modified xsi:type="dcterms:W3CDTF">2021-09-09T10:57:00Z</dcterms:modified>
</cp:coreProperties>
</file>