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67" w:rsidRPr="004759E7" w:rsidRDefault="00097067" w:rsidP="00A34AF8">
      <w:pPr>
        <w:pStyle w:val="prastasiniatinklio"/>
        <w:shd w:val="clear" w:color="auto" w:fill="FFFFFF"/>
        <w:spacing w:before="255" w:beforeAutospacing="0" w:after="255" w:afterAutospacing="0"/>
        <w:jc w:val="center"/>
        <w:rPr>
          <w:rStyle w:val="Grietas"/>
          <w:sz w:val="28"/>
          <w:szCs w:val="28"/>
        </w:rPr>
      </w:pPr>
      <w:r w:rsidRPr="004759E7">
        <w:rPr>
          <w:rStyle w:val="Grietas"/>
          <w:sz w:val="28"/>
          <w:szCs w:val="28"/>
        </w:rPr>
        <w:t>Skelbiamas</w:t>
      </w:r>
      <w:r w:rsidR="0093106F" w:rsidRPr="004759E7">
        <w:rPr>
          <w:rStyle w:val="Grietas"/>
          <w:sz w:val="28"/>
          <w:szCs w:val="28"/>
        </w:rPr>
        <w:t xml:space="preserve"> Neįgaliųjų sporto</w:t>
      </w:r>
      <w:r w:rsidRPr="004759E7">
        <w:rPr>
          <w:rStyle w:val="Grietas"/>
          <w:sz w:val="28"/>
          <w:szCs w:val="28"/>
        </w:rPr>
        <w:t xml:space="preserve"> projektų atrankos konkursas</w:t>
      </w:r>
    </w:p>
    <w:p w:rsidR="00097067" w:rsidRPr="00C026FF" w:rsidRDefault="00097067" w:rsidP="00CF5171">
      <w:pPr>
        <w:pStyle w:val="prastasiniatinklio"/>
        <w:shd w:val="clear" w:color="auto" w:fill="FFFFFF"/>
        <w:spacing w:before="255" w:beforeAutospacing="0" w:after="255" w:afterAutospacing="0"/>
        <w:ind w:firstLine="709"/>
      </w:pPr>
      <w:r w:rsidRPr="00C026FF">
        <w:t>Klaipėdos miesto savivaldybės administracija skelbia 20</w:t>
      </w:r>
      <w:r w:rsidR="0093106F" w:rsidRPr="00C026FF">
        <w:t>2</w:t>
      </w:r>
      <w:r w:rsidR="00935260">
        <w:t>2</w:t>
      </w:r>
      <w:r w:rsidRPr="00C026FF">
        <w:t xml:space="preserve"> m</w:t>
      </w:r>
      <w:r w:rsidR="00CF5171">
        <w:t>.</w:t>
      </w:r>
      <w:r w:rsidRPr="00C026FF">
        <w:t xml:space="preserve"> Neįgaliųjų sport</w:t>
      </w:r>
      <w:r w:rsidR="0093106F" w:rsidRPr="00C026FF">
        <w:t>o</w:t>
      </w:r>
      <w:r w:rsidRPr="00C026FF">
        <w:t xml:space="preserve"> projektų </w:t>
      </w:r>
      <w:r w:rsidR="0093106F" w:rsidRPr="00C026FF">
        <w:t xml:space="preserve">finansavimo iš miesto biudžeto </w:t>
      </w:r>
      <w:r w:rsidRPr="00C026FF">
        <w:t>atrankos konkursą.</w:t>
      </w:r>
    </w:p>
    <w:p w:rsidR="00097067" w:rsidRPr="00C026FF" w:rsidRDefault="00097067" w:rsidP="00CF5171">
      <w:pPr>
        <w:shd w:val="clear" w:color="auto" w:fill="FFFFFF"/>
        <w:spacing w:before="255" w:after="255" w:line="240" w:lineRule="auto"/>
        <w:ind w:firstLine="709"/>
        <w:rPr>
          <w:rFonts w:ascii="Times New Roman" w:eastAsia="Times New Roman" w:hAnsi="Times New Roman" w:cs="Times New Roman"/>
          <w:sz w:val="24"/>
          <w:szCs w:val="24"/>
          <w:lang w:eastAsia="lt-LT"/>
        </w:rPr>
      </w:pPr>
      <w:r w:rsidRPr="00C026FF">
        <w:rPr>
          <w:rFonts w:ascii="Times New Roman" w:eastAsia="Times New Roman" w:hAnsi="Times New Roman" w:cs="Times New Roman"/>
          <w:sz w:val="24"/>
          <w:szCs w:val="24"/>
          <w:lang w:eastAsia="lt-LT"/>
        </w:rPr>
        <w:t>Projektų atranka vykdoma vadovaujantis </w:t>
      </w:r>
      <w:hyperlink r:id="rId5" w:history="1">
        <w:r w:rsidRPr="00810593">
          <w:rPr>
            <w:rFonts w:ascii="Times New Roman" w:eastAsia="Times New Roman" w:hAnsi="Times New Roman" w:cs="Times New Roman"/>
            <w:b/>
            <w:bCs/>
            <w:sz w:val="24"/>
            <w:szCs w:val="24"/>
            <w:lang w:eastAsia="lt-LT"/>
          </w:rPr>
          <w:t xml:space="preserve">Neįgaliųjų </w:t>
        </w:r>
        <w:r w:rsidR="0093106F" w:rsidRPr="00810593">
          <w:rPr>
            <w:rFonts w:ascii="Times New Roman" w:eastAsia="Times New Roman" w:hAnsi="Times New Roman" w:cs="Times New Roman"/>
            <w:b/>
            <w:bCs/>
            <w:sz w:val="24"/>
            <w:szCs w:val="24"/>
            <w:lang w:eastAsia="lt-LT"/>
          </w:rPr>
          <w:t>s</w:t>
        </w:r>
        <w:r w:rsidRPr="00810593">
          <w:rPr>
            <w:rFonts w:ascii="Times New Roman" w:eastAsia="Times New Roman" w:hAnsi="Times New Roman" w:cs="Times New Roman"/>
            <w:b/>
            <w:bCs/>
            <w:sz w:val="24"/>
            <w:szCs w:val="24"/>
            <w:lang w:eastAsia="lt-LT"/>
          </w:rPr>
          <w:t>port</w:t>
        </w:r>
        <w:r w:rsidR="0093106F" w:rsidRPr="00810593">
          <w:rPr>
            <w:rFonts w:ascii="Times New Roman" w:eastAsia="Times New Roman" w:hAnsi="Times New Roman" w:cs="Times New Roman"/>
            <w:b/>
            <w:bCs/>
            <w:sz w:val="24"/>
            <w:szCs w:val="24"/>
            <w:lang w:eastAsia="lt-LT"/>
          </w:rPr>
          <w:t>o</w:t>
        </w:r>
        <w:r w:rsidRPr="00810593">
          <w:rPr>
            <w:rFonts w:ascii="Times New Roman" w:eastAsia="Times New Roman" w:hAnsi="Times New Roman" w:cs="Times New Roman"/>
            <w:b/>
            <w:bCs/>
            <w:sz w:val="24"/>
            <w:szCs w:val="24"/>
            <w:lang w:eastAsia="lt-LT"/>
          </w:rPr>
          <w:t xml:space="preserve"> projektų </w:t>
        </w:r>
        <w:r w:rsidR="0093106F" w:rsidRPr="00810593">
          <w:rPr>
            <w:rFonts w:ascii="Times New Roman" w:eastAsia="Times New Roman" w:hAnsi="Times New Roman" w:cs="Times New Roman"/>
            <w:b/>
            <w:bCs/>
            <w:sz w:val="24"/>
            <w:szCs w:val="24"/>
            <w:lang w:eastAsia="lt-LT"/>
          </w:rPr>
          <w:t>finansavimo iš Klaipėdos miesto savivaldybės biudžeto tvarkos aprašu</w:t>
        </w:r>
      </w:hyperlink>
      <w:r w:rsidR="0093106F" w:rsidRPr="00C026FF">
        <w:rPr>
          <w:rFonts w:ascii="Times New Roman" w:eastAsia="Times New Roman" w:hAnsi="Times New Roman" w:cs="Times New Roman"/>
          <w:sz w:val="24"/>
          <w:szCs w:val="24"/>
          <w:lang w:eastAsia="lt-LT"/>
        </w:rPr>
        <w:t> (toliau – Aprašu</w:t>
      </w:r>
      <w:r w:rsidRPr="00C026FF">
        <w:rPr>
          <w:rFonts w:ascii="Times New Roman" w:eastAsia="Times New Roman" w:hAnsi="Times New Roman" w:cs="Times New Roman"/>
          <w:sz w:val="24"/>
          <w:szCs w:val="24"/>
          <w:lang w:eastAsia="lt-LT"/>
        </w:rPr>
        <w:t>), patvirtint</w:t>
      </w:r>
      <w:r w:rsidR="0093106F" w:rsidRPr="00C026FF">
        <w:rPr>
          <w:rFonts w:ascii="Times New Roman" w:eastAsia="Times New Roman" w:hAnsi="Times New Roman" w:cs="Times New Roman"/>
          <w:sz w:val="24"/>
          <w:szCs w:val="24"/>
          <w:lang w:eastAsia="lt-LT"/>
        </w:rPr>
        <w:t>u</w:t>
      </w:r>
      <w:r w:rsidRPr="00C026FF">
        <w:rPr>
          <w:rFonts w:ascii="Times New Roman" w:eastAsia="Times New Roman" w:hAnsi="Times New Roman" w:cs="Times New Roman"/>
          <w:sz w:val="24"/>
          <w:szCs w:val="24"/>
          <w:lang w:eastAsia="lt-LT"/>
        </w:rPr>
        <w:t xml:space="preserve"> </w:t>
      </w:r>
      <w:r w:rsidR="0093106F" w:rsidRPr="00C026FF">
        <w:rPr>
          <w:rFonts w:ascii="Times New Roman" w:eastAsia="Times New Roman" w:hAnsi="Times New Roman" w:cs="Times New Roman"/>
          <w:sz w:val="24"/>
          <w:szCs w:val="24"/>
          <w:lang w:eastAsia="lt-LT"/>
        </w:rPr>
        <w:t>Klaipėdos miesto savivaldybės tarybos</w:t>
      </w:r>
      <w:r w:rsidRPr="00C026FF">
        <w:rPr>
          <w:rFonts w:ascii="Times New Roman" w:eastAsia="Times New Roman" w:hAnsi="Times New Roman" w:cs="Times New Roman"/>
          <w:sz w:val="24"/>
          <w:szCs w:val="24"/>
          <w:lang w:eastAsia="lt-LT"/>
        </w:rPr>
        <w:t xml:space="preserve"> </w:t>
      </w:r>
      <w:r w:rsidR="0093106F" w:rsidRPr="00C026FF">
        <w:rPr>
          <w:rFonts w:ascii="Times New Roman" w:eastAsia="Times New Roman" w:hAnsi="Times New Roman" w:cs="Times New Roman"/>
          <w:sz w:val="24"/>
          <w:szCs w:val="24"/>
          <w:lang w:eastAsia="lt-LT"/>
        </w:rPr>
        <w:t>(</w:t>
      </w:r>
      <w:r w:rsidRPr="00C026FF">
        <w:rPr>
          <w:rFonts w:ascii="Times New Roman" w:eastAsia="Times New Roman" w:hAnsi="Times New Roman" w:cs="Times New Roman"/>
          <w:sz w:val="24"/>
          <w:szCs w:val="24"/>
          <w:lang w:eastAsia="lt-LT"/>
        </w:rPr>
        <w:t>20</w:t>
      </w:r>
      <w:r w:rsidR="0093106F" w:rsidRPr="00C026FF">
        <w:rPr>
          <w:rFonts w:ascii="Times New Roman" w:eastAsia="Times New Roman" w:hAnsi="Times New Roman" w:cs="Times New Roman"/>
          <w:sz w:val="24"/>
          <w:szCs w:val="24"/>
          <w:lang w:eastAsia="lt-LT"/>
        </w:rPr>
        <w:t>21</w:t>
      </w:r>
      <w:r w:rsidRPr="00C026FF">
        <w:rPr>
          <w:rFonts w:ascii="Times New Roman" w:eastAsia="Times New Roman" w:hAnsi="Times New Roman" w:cs="Times New Roman"/>
          <w:sz w:val="24"/>
          <w:szCs w:val="24"/>
          <w:lang w:eastAsia="lt-LT"/>
        </w:rPr>
        <w:t xml:space="preserve"> m. </w:t>
      </w:r>
      <w:r w:rsidR="0093106F" w:rsidRPr="00C026FF">
        <w:rPr>
          <w:rFonts w:ascii="Times New Roman" w:eastAsia="Times New Roman" w:hAnsi="Times New Roman" w:cs="Times New Roman"/>
          <w:sz w:val="24"/>
          <w:szCs w:val="24"/>
          <w:lang w:eastAsia="lt-LT"/>
        </w:rPr>
        <w:t>kovo 25 d. Nr. T2</w:t>
      </w:r>
      <w:r w:rsidRPr="00C026FF">
        <w:rPr>
          <w:rFonts w:ascii="Times New Roman" w:eastAsia="Times New Roman" w:hAnsi="Times New Roman" w:cs="Times New Roman"/>
          <w:sz w:val="24"/>
          <w:szCs w:val="24"/>
          <w:lang w:eastAsia="lt-LT"/>
        </w:rPr>
        <w:t>-</w:t>
      </w:r>
      <w:r w:rsidR="0093106F" w:rsidRPr="00C026FF">
        <w:rPr>
          <w:rFonts w:ascii="Times New Roman" w:eastAsia="Times New Roman" w:hAnsi="Times New Roman" w:cs="Times New Roman"/>
          <w:sz w:val="24"/>
          <w:szCs w:val="24"/>
          <w:lang w:eastAsia="lt-LT"/>
        </w:rPr>
        <w:t>76)</w:t>
      </w:r>
      <w:r w:rsidRPr="00C026FF">
        <w:rPr>
          <w:rFonts w:ascii="Times New Roman" w:eastAsia="Times New Roman" w:hAnsi="Times New Roman" w:cs="Times New Roman"/>
          <w:sz w:val="24"/>
          <w:szCs w:val="24"/>
          <w:lang w:eastAsia="lt-LT"/>
        </w:rPr>
        <w:t>.</w:t>
      </w:r>
    </w:p>
    <w:p w:rsidR="00111E66" w:rsidRPr="00C026FF" w:rsidRDefault="00097067" w:rsidP="00CF5171">
      <w:pPr>
        <w:shd w:val="clear" w:color="auto" w:fill="FFFFFF"/>
        <w:spacing w:before="255" w:after="255" w:line="240" w:lineRule="auto"/>
        <w:ind w:firstLine="709"/>
        <w:rPr>
          <w:rFonts w:ascii="Times New Roman" w:eastAsia="Times New Roman" w:hAnsi="Times New Roman" w:cs="Times New Roman"/>
          <w:sz w:val="24"/>
          <w:szCs w:val="24"/>
        </w:rPr>
      </w:pPr>
      <w:r w:rsidRPr="00C026FF">
        <w:rPr>
          <w:rFonts w:ascii="Times New Roman" w:eastAsia="Times New Roman" w:hAnsi="Times New Roman" w:cs="Times New Roman"/>
          <w:sz w:val="24"/>
          <w:szCs w:val="24"/>
          <w:lang w:eastAsia="lt-LT"/>
        </w:rPr>
        <w:t xml:space="preserve">Projektų paraiškos teikiamos </w:t>
      </w:r>
      <w:r w:rsidRPr="002033E4">
        <w:rPr>
          <w:rFonts w:ascii="Times New Roman" w:eastAsia="Times New Roman" w:hAnsi="Times New Roman" w:cs="Times New Roman"/>
          <w:b/>
          <w:sz w:val="24"/>
          <w:szCs w:val="24"/>
          <w:lang w:eastAsia="lt-LT"/>
        </w:rPr>
        <w:t>iki 20</w:t>
      </w:r>
      <w:r w:rsidR="00537DC6" w:rsidRPr="002033E4">
        <w:rPr>
          <w:rFonts w:ascii="Times New Roman" w:eastAsia="Times New Roman" w:hAnsi="Times New Roman" w:cs="Times New Roman"/>
          <w:b/>
          <w:sz w:val="24"/>
          <w:szCs w:val="24"/>
          <w:lang w:eastAsia="lt-LT"/>
        </w:rPr>
        <w:t>21</w:t>
      </w:r>
      <w:r w:rsidRPr="002033E4">
        <w:rPr>
          <w:rFonts w:ascii="Times New Roman" w:eastAsia="Times New Roman" w:hAnsi="Times New Roman" w:cs="Times New Roman"/>
          <w:b/>
          <w:sz w:val="24"/>
          <w:szCs w:val="24"/>
          <w:lang w:eastAsia="lt-LT"/>
        </w:rPr>
        <w:t xml:space="preserve"> m. </w:t>
      </w:r>
      <w:r w:rsidR="004923AF">
        <w:rPr>
          <w:rFonts w:ascii="Times New Roman" w:eastAsia="Times New Roman" w:hAnsi="Times New Roman" w:cs="Times New Roman"/>
          <w:b/>
          <w:sz w:val="24"/>
          <w:szCs w:val="24"/>
          <w:lang w:eastAsia="lt-LT"/>
        </w:rPr>
        <w:t>lapkričio</w:t>
      </w:r>
      <w:r w:rsidRPr="002033E4">
        <w:rPr>
          <w:rFonts w:ascii="Times New Roman" w:eastAsia="Times New Roman" w:hAnsi="Times New Roman" w:cs="Times New Roman"/>
          <w:b/>
          <w:sz w:val="24"/>
          <w:szCs w:val="24"/>
          <w:lang w:eastAsia="lt-LT"/>
        </w:rPr>
        <w:t xml:space="preserve"> </w:t>
      </w:r>
      <w:r w:rsidR="004923AF">
        <w:rPr>
          <w:rFonts w:ascii="Times New Roman" w:eastAsia="Times New Roman" w:hAnsi="Times New Roman" w:cs="Times New Roman"/>
          <w:b/>
          <w:sz w:val="24"/>
          <w:szCs w:val="24"/>
          <w:lang w:eastAsia="lt-LT"/>
        </w:rPr>
        <w:t>10</w:t>
      </w:r>
      <w:r w:rsidRPr="002033E4">
        <w:rPr>
          <w:rFonts w:ascii="Times New Roman" w:eastAsia="Times New Roman" w:hAnsi="Times New Roman" w:cs="Times New Roman"/>
          <w:b/>
          <w:sz w:val="24"/>
          <w:szCs w:val="24"/>
          <w:lang w:eastAsia="lt-LT"/>
        </w:rPr>
        <w:t xml:space="preserve"> d.</w:t>
      </w:r>
      <w:r w:rsidR="0066033E">
        <w:rPr>
          <w:rFonts w:ascii="Times New Roman" w:eastAsia="Times New Roman" w:hAnsi="Times New Roman" w:cs="Times New Roman"/>
          <w:sz w:val="24"/>
          <w:szCs w:val="24"/>
          <w:lang w:eastAsia="lt-LT"/>
        </w:rPr>
        <w:t xml:space="preserve"> (imtinai).</w:t>
      </w:r>
      <w:r w:rsidRPr="00C026FF">
        <w:rPr>
          <w:rFonts w:ascii="Times New Roman" w:eastAsia="Times New Roman" w:hAnsi="Times New Roman" w:cs="Times New Roman"/>
          <w:sz w:val="24"/>
          <w:szCs w:val="24"/>
          <w:lang w:eastAsia="lt-LT"/>
        </w:rPr>
        <w:t xml:space="preserve"> </w:t>
      </w:r>
      <w:r w:rsidR="00537DC6" w:rsidRPr="00C026FF">
        <w:rPr>
          <w:rFonts w:ascii="Times New Roman" w:eastAsia="Times New Roman" w:hAnsi="Times New Roman" w:cs="Times New Roman"/>
          <w:sz w:val="24"/>
          <w:szCs w:val="24"/>
        </w:rPr>
        <w:t>Paraiškos teikiamos naudojantis nacionaline elektroninių dokumentų pristatymo fiziniams ir juridiniams asmenims sistema „E. pristatymas“ arba atsiunčiant į elektroninį paštą</w:t>
      </w:r>
      <w:r w:rsidR="00111E66" w:rsidRPr="00C026FF">
        <w:rPr>
          <w:rFonts w:ascii="Times New Roman" w:eastAsia="Times New Roman" w:hAnsi="Times New Roman" w:cs="Times New Roman"/>
          <w:sz w:val="24"/>
          <w:szCs w:val="24"/>
        </w:rPr>
        <w:t xml:space="preserve">: </w:t>
      </w:r>
      <w:r w:rsidR="00111E66" w:rsidRPr="00C026FF">
        <w:rPr>
          <w:rFonts w:ascii="Times New Roman" w:eastAsia="Times New Roman" w:hAnsi="Times New Roman" w:cs="Times New Roman"/>
          <w:sz w:val="24"/>
          <w:szCs w:val="24"/>
          <w:u w:val="single"/>
        </w:rPr>
        <w:t>dokumentai</w:t>
      </w:r>
      <w:r w:rsidR="00111E66" w:rsidRPr="00C026FF">
        <w:rPr>
          <w:rFonts w:ascii="Times New Roman" w:eastAsia="Times New Roman" w:hAnsi="Times New Roman" w:cs="Times New Roman"/>
          <w:sz w:val="24"/>
          <w:szCs w:val="24"/>
          <w:u w:val="single"/>
          <w:lang w:val="en-US"/>
        </w:rPr>
        <w:t>@</w:t>
      </w:r>
      <w:proofErr w:type="spellStart"/>
      <w:r w:rsidR="00111E66" w:rsidRPr="00C026FF">
        <w:rPr>
          <w:rFonts w:ascii="Times New Roman" w:eastAsia="Times New Roman" w:hAnsi="Times New Roman" w:cs="Times New Roman"/>
          <w:sz w:val="24"/>
          <w:szCs w:val="24"/>
          <w:u w:val="single"/>
          <w:lang w:val="en-US"/>
        </w:rPr>
        <w:t>klaipeda.lt</w:t>
      </w:r>
      <w:proofErr w:type="spellEnd"/>
      <w:r w:rsidR="00537DC6" w:rsidRPr="00C026FF">
        <w:rPr>
          <w:rFonts w:ascii="Times New Roman" w:eastAsia="Times New Roman" w:hAnsi="Times New Roman" w:cs="Times New Roman"/>
          <w:sz w:val="24"/>
          <w:szCs w:val="24"/>
        </w:rPr>
        <w:t>. Ranka užpildytos, kitais būdais pristatytos arba po kvietime nustatyto termino pabaigos pateiktos paraiškos nepriimamos ir nevertinamos.</w:t>
      </w:r>
    </w:p>
    <w:p w:rsidR="00111E66" w:rsidRPr="00111E66" w:rsidRDefault="00111E66" w:rsidP="00111E66">
      <w:pPr>
        <w:tabs>
          <w:tab w:val="left" w:pos="709"/>
        </w:tabs>
        <w:spacing w:after="0" w:line="240" w:lineRule="auto"/>
        <w:ind w:firstLine="709"/>
        <w:jc w:val="both"/>
        <w:rPr>
          <w:rFonts w:ascii="Times New Roman" w:eastAsia="Times New Roman" w:hAnsi="Times New Roman" w:cs="Times New Roman"/>
          <w:sz w:val="24"/>
          <w:szCs w:val="24"/>
        </w:rPr>
      </w:pPr>
      <w:r w:rsidRPr="00111E66">
        <w:rPr>
          <w:rFonts w:ascii="Times New Roman" w:eastAsia="Times New Roman" w:hAnsi="Times New Roman" w:cs="Times New Roman"/>
          <w:sz w:val="24"/>
          <w:szCs w:val="24"/>
        </w:rPr>
        <w:t>Projekto paraišką gali teikti nustatyta tvarka Juridinių asmenų registre įregistruoti pelno nesiekiantys juridiniai asmenys, veikiantys pagal Lietuvos Respublikos asociacijų arba Lietuvos Respublikos viešųjų įstaigų įstatymą, taip pat biudžetinės įstaigos (išskyrus Savivaldybės biudžetines įstaigas), atitinkantys šias sąlygas:</w:t>
      </w:r>
    </w:p>
    <w:p w:rsidR="00111E66" w:rsidRPr="00111E66" w:rsidRDefault="00111E66" w:rsidP="00111E66">
      <w:pPr>
        <w:spacing w:after="0" w:line="240" w:lineRule="auto"/>
        <w:ind w:firstLine="709"/>
        <w:jc w:val="both"/>
        <w:rPr>
          <w:rFonts w:ascii="Times New Roman" w:eastAsia="Times New Roman" w:hAnsi="Times New Roman" w:cs="Times New Roman"/>
          <w:sz w:val="24"/>
          <w:szCs w:val="24"/>
        </w:rPr>
      </w:pPr>
      <w:r w:rsidRPr="00111E66">
        <w:rPr>
          <w:rFonts w:ascii="Times New Roman" w:eastAsia="Times New Roman" w:hAnsi="Times New Roman" w:cs="Times New Roman"/>
          <w:sz w:val="24"/>
          <w:szCs w:val="24"/>
        </w:rPr>
        <w:t>1. steigimo dokumentuose nurodyta, kad pareiškėjas vykdo arba organizuoja neįgaliųjų fizinio aktyvumo ir sporto veiklą;</w:t>
      </w:r>
    </w:p>
    <w:p w:rsidR="00111E66" w:rsidRPr="00111E66" w:rsidRDefault="00111E66" w:rsidP="00111E66">
      <w:pPr>
        <w:spacing w:after="0" w:line="240" w:lineRule="auto"/>
        <w:ind w:firstLine="709"/>
        <w:jc w:val="both"/>
        <w:rPr>
          <w:rFonts w:ascii="Times New Roman" w:eastAsia="Times New Roman" w:hAnsi="Times New Roman" w:cs="Times New Roman"/>
          <w:sz w:val="24"/>
          <w:szCs w:val="24"/>
        </w:rPr>
      </w:pPr>
      <w:r w:rsidRPr="00111E66">
        <w:rPr>
          <w:rFonts w:ascii="Times New Roman" w:eastAsia="Times New Roman" w:hAnsi="Times New Roman" w:cs="Times New Roman"/>
          <w:sz w:val="24"/>
          <w:szCs w:val="24"/>
        </w:rPr>
        <w:t>2. į projekte numatytas nuolatinio pobūdžio veiklas projekto vykdymo laikotarpiu planuoja įtraukti ne mažiau kaip 10 neįgaliųjų arba 85 proc. neįgaliųjų;</w:t>
      </w:r>
    </w:p>
    <w:p w:rsidR="00111E66" w:rsidRPr="00111E66" w:rsidRDefault="00111E66" w:rsidP="00111E66">
      <w:pPr>
        <w:spacing w:after="0" w:line="240" w:lineRule="auto"/>
        <w:ind w:firstLine="709"/>
        <w:rPr>
          <w:rFonts w:ascii="Times New Roman" w:eastAsia="Times New Roman" w:hAnsi="Times New Roman" w:cs="Times New Roman"/>
          <w:sz w:val="24"/>
          <w:szCs w:val="24"/>
          <w:lang w:eastAsia="lt-LT"/>
        </w:rPr>
      </w:pPr>
      <w:r w:rsidRPr="00111E66">
        <w:rPr>
          <w:rFonts w:ascii="Times New Roman" w:eastAsia="Times New Roman" w:hAnsi="Times New Roman" w:cs="Times New Roman"/>
          <w:sz w:val="24"/>
          <w:szCs w:val="24"/>
          <w:lang w:eastAsia="lt-LT"/>
        </w:rPr>
        <w:t>3. projekto veikloms vykdyti turi pakankamai žmogiškųjų ir materialinių išteklių:</w:t>
      </w:r>
    </w:p>
    <w:p w:rsidR="00111E66" w:rsidRPr="00111E66" w:rsidRDefault="00111E66" w:rsidP="00111E66">
      <w:pPr>
        <w:tabs>
          <w:tab w:val="left" w:pos="709"/>
        </w:tabs>
        <w:spacing w:after="0" w:line="240" w:lineRule="auto"/>
        <w:ind w:firstLine="709"/>
        <w:jc w:val="both"/>
        <w:rPr>
          <w:rFonts w:ascii="Times New Roman" w:eastAsia="Times New Roman" w:hAnsi="Times New Roman" w:cs="Times New Roman"/>
          <w:sz w:val="24"/>
          <w:szCs w:val="24"/>
        </w:rPr>
      </w:pPr>
      <w:r w:rsidRPr="00111E66">
        <w:rPr>
          <w:rFonts w:ascii="Times New Roman" w:eastAsia="Times New Roman" w:hAnsi="Times New Roman" w:cs="Times New Roman"/>
          <w:sz w:val="24"/>
          <w:szCs w:val="24"/>
        </w:rPr>
        <w:t xml:space="preserve">3.1. fizinio aktyvumo ir sporto </w:t>
      </w:r>
      <w:proofErr w:type="spellStart"/>
      <w:r w:rsidRPr="00111E66">
        <w:rPr>
          <w:rFonts w:ascii="Times New Roman" w:eastAsia="Times New Roman" w:hAnsi="Times New Roman" w:cs="Times New Roman"/>
          <w:sz w:val="24"/>
          <w:szCs w:val="24"/>
        </w:rPr>
        <w:t>užsiėmimus</w:t>
      </w:r>
      <w:proofErr w:type="spellEnd"/>
      <w:r w:rsidRPr="00111E66">
        <w:rPr>
          <w:rFonts w:ascii="Times New Roman" w:eastAsia="Times New Roman" w:hAnsi="Times New Roman" w:cs="Times New Roman"/>
          <w:sz w:val="24"/>
          <w:szCs w:val="24"/>
        </w:rPr>
        <w:t xml:space="preserve"> neįgaliesiems organizuos ir ves sporto pedagogo, </w:t>
      </w:r>
      <w:proofErr w:type="spellStart"/>
      <w:r w:rsidRPr="00111E66">
        <w:rPr>
          <w:rFonts w:ascii="Times New Roman" w:eastAsia="Times New Roman" w:hAnsi="Times New Roman" w:cs="Times New Roman"/>
          <w:sz w:val="24"/>
          <w:szCs w:val="24"/>
        </w:rPr>
        <w:t>kineziterapeuto</w:t>
      </w:r>
      <w:proofErr w:type="spellEnd"/>
      <w:r w:rsidRPr="00111E66">
        <w:rPr>
          <w:rFonts w:ascii="Times New Roman" w:eastAsia="Times New Roman" w:hAnsi="Times New Roman" w:cs="Times New Roman"/>
          <w:sz w:val="24"/>
          <w:szCs w:val="24"/>
        </w:rPr>
        <w:t>, trenerio, taikomosios fizinės veiklos specialisto kvalifikaciją arba kitą su sportu susijusią specialybę turintis darbuotojas (-ai);</w:t>
      </w:r>
    </w:p>
    <w:p w:rsidR="00111E66" w:rsidRPr="00111E66" w:rsidRDefault="00111E66" w:rsidP="00111E66">
      <w:pPr>
        <w:tabs>
          <w:tab w:val="left" w:pos="709"/>
        </w:tabs>
        <w:spacing w:after="0" w:line="240" w:lineRule="auto"/>
        <w:ind w:firstLine="709"/>
        <w:jc w:val="both"/>
        <w:rPr>
          <w:rFonts w:ascii="Times New Roman" w:eastAsia="Times New Roman" w:hAnsi="Times New Roman" w:cs="Times New Roman"/>
          <w:sz w:val="24"/>
          <w:szCs w:val="24"/>
        </w:rPr>
      </w:pPr>
      <w:r w:rsidRPr="00111E66">
        <w:rPr>
          <w:rFonts w:ascii="Times New Roman" w:eastAsia="Times New Roman" w:hAnsi="Times New Roman" w:cs="Times New Roman"/>
          <w:sz w:val="24"/>
          <w:szCs w:val="24"/>
        </w:rPr>
        <w:t>3.2. turi nuosavybės ir (ar) panaudos, ir (ar) nuomos pagrindais projektui vykdyti patalpas, pritaikytas specialiesiems neįgaliųjų poreikiams, projekto veikloms vykdyti reikalingą inventorių ar įrangą</w:t>
      </w:r>
      <w:r w:rsidRPr="00C026FF">
        <w:rPr>
          <w:rFonts w:ascii="Times New Roman" w:eastAsia="Times New Roman" w:hAnsi="Times New Roman" w:cs="Times New Roman"/>
          <w:sz w:val="24"/>
          <w:szCs w:val="24"/>
        </w:rPr>
        <w:t>;</w:t>
      </w:r>
    </w:p>
    <w:p w:rsidR="00111E66" w:rsidRPr="00111E66" w:rsidRDefault="00111E66" w:rsidP="00111E66">
      <w:pPr>
        <w:tabs>
          <w:tab w:val="left" w:pos="709"/>
        </w:tabs>
        <w:spacing w:after="0" w:line="240" w:lineRule="auto"/>
        <w:ind w:firstLine="709"/>
        <w:jc w:val="both"/>
        <w:rPr>
          <w:rFonts w:ascii="Times New Roman" w:eastAsia="Times New Roman" w:hAnsi="Times New Roman" w:cs="Times New Roman"/>
          <w:sz w:val="24"/>
          <w:szCs w:val="24"/>
        </w:rPr>
      </w:pPr>
      <w:r w:rsidRPr="00C026FF">
        <w:rPr>
          <w:rFonts w:ascii="Times New Roman" w:eastAsia="Times New Roman" w:hAnsi="Times New Roman" w:cs="Times New Roman"/>
          <w:sz w:val="24"/>
          <w:szCs w:val="24"/>
        </w:rPr>
        <w:t>4</w:t>
      </w:r>
      <w:r w:rsidRPr="00111E66">
        <w:rPr>
          <w:rFonts w:ascii="Times New Roman" w:eastAsia="Times New Roman" w:hAnsi="Times New Roman" w:cs="Times New Roman"/>
          <w:sz w:val="24"/>
          <w:szCs w:val="24"/>
        </w:rPr>
        <w:t xml:space="preserve">. </w:t>
      </w:r>
      <w:r w:rsidRPr="00C026FF">
        <w:rPr>
          <w:rFonts w:ascii="Times New Roman" w:eastAsia="Times New Roman" w:hAnsi="Times New Roman" w:cs="Times New Roman"/>
          <w:sz w:val="24"/>
          <w:szCs w:val="24"/>
        </w:rPr>
        <w:t>p</w:t>
      </w:r>
      <w:r w:rsidRPr="00111E66">
        <w:rPr>
          <w:rFonts w:ascii="Times New Roman" w:eastAsia="Times New Roman" w:hAnsi="Times New Roman" w:cs="Times New Roman"/>
          <w:sz w:val="24"/>
          <w:szCs w:val="24"/>
        </w:rPr>
        <w:t>araišką, kai projektą įgyvendina daugiau nei vienas juridinis asmuo, turi teisę te</w:t>
      </w:r>
      <w:r w:rsidRPr="00C026FF">
        <w:rPr>
          <w:rFonts w:ascii="Times New Roman" w:eastAsia="Times New Roman" w:hAnsi="Times New Roman" w:cs="Times New Roman"/>
          <w:sz w:val="24"/>
          <w:szCs w:val="24"/>
        </w:rPr>
        <w:t>ikti tik vienas juridinis asmuo;</w:t>
      </w:r>
    </w:p>
    <w:p w:rsidR="00111E66" w:rsidRPr="00111E66" w:rsidRDefault="00111E66" w:rsidP="00111E66">
      <w:pPr>
        <w:tabs>
          <w:tab w:val="left" w:pos="709"/>
        </w:tabs>
        <w:spacing w:after="0" w:line="240" w:lineRule="auto"/>
        <w:ind w:firstLine="709"/>
        <w:jc w:val="both"/>
        <w:rPr>
          <w:rFonts w:ascii="Times New Roman" w:eastAsia="Times New Roman" w:hAnsi="Times New Roman" w:cs="Times New Roman"/>
          <w:sz w:val="24"/>
          <w:szCs w:val="24"/>
        </w:rPr>
      </w:pPr>
      <w:r w:rsidRPr="00C026FF">
        <w:rPr>
          <w:rFonts w:ascii="Times New Roman" w:eastAsia="Times New Roman" w:hAnsi="Times New Roman" w:cs="Times New Roman"/>
          <w:sz w:val="24"/>
          <w:szCs w:val="24"/>
        </w:rPr>
        <w:t>5. v</w:t>
      </w:r>
      <w:r w:rsidRPr="00111E66">
        <w:rPr>
          <w:rFonts w:ascii="Times New Roman" w:eastAsia="Times New Roman" w:hAnsi="Times New Roman" w:cs="Times New Roman"/>
          <w:sz w:val="24"/>
          <w:szCs w:val="24"/>
        </w:rPr>
        <w:t xml:space="preserve">iso projekto poreikio sąmata turi būti ne mažesnė nei 2 000 </w:t>
      </w:r>
      <w:proofErr w:type="spellStart"/>
      <w:r w:rsidRPr="00111E66">
        <w:rPr>
          <w:rFonts w:ascii="Times New Roman" w:eastAsia="Times New Roman" w:hAnsi="Times New Roman" w:cs="Times New Roman"/>
          <w:sz w:val="24"/>
          <w:szCs w:val="24"/>
        </w:rPr>
        <w:t>Eur</w:t>
      </w:r>
      <w:proofErr w:type="spellEnd"/>
      <w:r w:rsidRPr="00111E66">
        <w:rPr>
          <w:rFonts w:ascii="Times New Roman" w:eastAsia="Times New Roman" w:hAnsi="Times New Roman" w:cs="Times New Roman"/>
          <w:sz w:val="24"/>
          <w:szCs w:val="24"/>
        </w:rPr>
        <w:t>.</w:t>
      </w:r>
    </w:p>
    <w:p w:rsidR="00097067" w:rsidRPr="00C026FF" w:rsidRDefault="00097067" w:rsidP="00097067">
      <w:pPr>
        <w:pStyle w:val="prastasiniatinklio"/>
        <w:shd w:val="clear" w:color="auto" w:fill="FFFFFF"/>
        <w:spacing w:before="255" w:after="255"/>
      </w:pPr>
      <w:r w:rsidRPr="00C026FF">
        <w:t>Pareiškėjas pateikia:</w:t>
      </w:r>
      <w:r w:rsidR="00D25F28" w:rsidRPr="00C026FF">
        <w:t xml:space="preserve"> </w:t>
      </w:r>
      <w:r w:rsidRPr="00C026FF">
        <w:t xml:space="preserve">projekto </w:t>
      </w:r>
      <w:r w:rsidRPr="003F6553">
        <w:rPr>
          <w:b/>
          <w:u w:val="single"/>
        </w:rPr>
        <w:t>paraišk</w:t>
      </w:r>
      <w:r w:rsidR="00D25F28" w:rsidRPr="003F6553">
        <w:rPr>
          <w:b/>
          <w:u w:val="single"/>
        </w:rPr>
        <w:t>ą</w:t>
      </w:r>
      <w:r w:rsidRPr="00C026FF">
        <w:t xml:space="preserve"> (užpildytą, pasirašytą ir antspauduotą</w:t>
      </w:r>
      <w:r w:rsidR="00D25F28" w:rsidRPr="00C026FF">
        <w:t>)</w:t>
      </w:r>
      <w:r w:rsidRPr="00C026FF">
        <w:t xml:space="preserve"> ir priedus</w:t>
      </w:r>
      <w:r w:rsidR="00D25F28" w:rsidRPr="00C026FF">
        <w:t>.</w:t>
      </w:r>
      <w:r w:rsidRPr="00C026FF">
        <w:t xml:space="preserve"> </w:t>
      </w:r>
    </w:p>
    <w:p w:rsidR="00097067" w:rsidRPr="00C026FF" w:rsidRDefault="00097067" w:rsidP="00097067">
      <w:pPr>
        <w:pStyle w:val="prastasiniatinklio"/>
        <w:shd w:val="clear" w:color="auto" w:fill="FFFFFF"/>
        <w:spacing w:before="255" w:after="255"/>
      </w:pPr>
      <w:r w:rsidRPr="00C026FF">
        <w:t>Kontaktinis asmuo, teikiantis konsultacijas pareiškėjams</w:t>
      </w:r>
      <w:r w:rsidR="009A313E">
        <w:t>,</w:t>
      </w:r>
      <w:r w:rsidR="00D25F28" w:rsidRPr="00C026FF">
        <w:t xml:space="preserve"> </w:t>
      </w:r>
      <w:r w:rsidRPr="00C026FF">
        <w:t xml:space="preserve">– </w:t>
      </w:r>
      <w:r w:rsidR="00D25F28" w:rsidRPr="00C026FF">
        <w:t>Dalia Želvytė-Mockuvienė</w:t>
      </w:r>
      <w:r w:rsidRPr="00C026FF">
        <w:t>, Klaipėdos miesto savivaldybės administracijos Sporto skyriaus vyr</w:t>
      </w:r>
      <w:r w:rsidR="00C026FF" w:rsidRPr="00C026FF">
        <w:t xml:space="preserve">. specialistė, tel. </w:t>
      </w:r>
      <w:r w:rsidR="009A313E">
        <w:t>(8-46)</w:t>
      </w:r>
      <w:r w:rsidR="00C026FF" w:rsidRPr="00C026FF">
        <w:t xml:space="preserve"> 40 17 22</w:t>
      </w:r>
      <w:r w:rsidRPr="00C026FF">
        <w:t xml:space="preserve">, el. p. </w:t>
      </w:r>
      <w:hyperlink r:id="rId6" w:history="1">
        <w:r w:rsidR="00C026FF" w:rsidRPr="00C026FF">
          <w:rPr>
            <w:rStyle w:val="Hipersaitas"/>
            <w:color w:val="auto"/>
          </w:rPr>
          <w:t>dalia.zelvyte@klaipeda.lt</w:t>
        </w:r>
      </w:hyperlink>
      <w:r w:rsidR="00A34AF8">
        <w:t xml:space="preserve"> </w:t>
      </w:r>
      <w:bookmarkStart w:id="0" w:name="_GoBack"/>
      <w:bookmarkEnd w:id="0"/>
    </w:p>
    <w:p w:rsidR="00476B9B" w:rsidRPr="00C026FF" w:rsidRDefault="009A313E">
      <w:pPr>
        <w:rPr>
          <w:rFonts w:ascii="Times New Roman" w:hAnsi="Times New Roman" w:cs="Times New Roman"/>
          <w:sz w:val="24"/>
          <w:szCs w:val="24"/>
        </w:rPr>
      </w:pPr>
    </w:p>
    <w:sectPr w:rsidR="00476B9B" w:rsidRPr="00C026F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67A63"/>
    <w:multiLevelType w:val="multilevel"/>
    <w:tmpl w:val="E0CA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F5"/>
    <w:rsid w:val="00097067"/>
    <w:rsid w:val="00111E66"/>
    <w:rsid w:val="002033E4"/>
    <w:rsid w:val="002101F9"/>
    <w:rsid w:val="003F6553"/>
    <w:rsid w:val="004759E7"/>
    <w:rsid w:val="004923AF"/>
    <w:rsid w:val="00537DC6"/>
    <w:rsid w:val="005C3AF5"/>
    <w:rsid w:val="0066033E"/>
    <w:rsid w:val="006F1B14"/>
    <w:rsid w:val="006F66A8"/>
    <w:rsid w:val="00810593"/>
    <w:rsid w:val="0093106F"/>
    <w:rsid w:val="00935260"/>
    <w:rsid w:val="009A313E"/>
    <w:rsid w:val="00A34AF8"/>
    <w:rsid w:val="00C026FF"/>
    <w:rsid w:val="00CF5171"/>
    <w:rsid w:val="00D25F28"/>
    <w:rsid w:val="00E91C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3947"/>
  <w15:chartTrackingRefBased/>
  <w15:docId w15:val="{1879E589-7786-4697-A773-22A9CACF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C3AF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C3AF5"/>
    <w:rPr>
      <w:b/>
      <w:bCs/>
    </w:rPr>
  </w:style>
  <w:style w:type="character" w:styleId="Hipersaitas">
    <w:name w:val="Hyperlink"/>
    <w:basedOn w:val="Numatytasispastraiposriftas"/>
    <w:uiPriority w:val="99"/>
    <w:unhideWhenUsed/>
    <w:rsid w:val="005C3AF5"/>
    <w:rPr>
      <w:color w:val="0000FF"/>
      <w:u w:val="single"/>
    </w:rPr>
  </w:style>
  <w:style w:type="paragraph" w:styleId="Debesliotekstas">
    <w:name w:val="Balloon Text"/>
    <w:basedOn w:val="prastasis"/>
    <w:link w:val="DebesliotekstasDiagrama"/>
    <w:uiPriority w:val="99"/>
    <w:semiHidden/>
    <w:unhideWhenUsed/>
    <w:rsid w:val="0009706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97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9450">
      <w:bodyDiv w:val="1"/>
      <w:marLeft w:val="0"/>
      <w:marRight w:val="0"/>
      <w:marTop w:val="0"/>
      <w:marBottom w:val="0"/>
      <w:divBdr>
        <w:top w:val="none" w:sz="0" w:space="0" w:color="auto"/>
        <w:left w:val="none" w:sz="0" w:space="0" w:color="auto"/>
        <w:bottom w:val="none" w:sz="0" w:space="0" w:color="auto"/>
        <w:right w:val="none" w:sz="0" w:space="0" w:color="auto"/>
      </w:divBdr>
    </w:div>
    <w:div w:id="7546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ia.zelvyte@klaipeda.lt" TargetMode="External"/><Relationship Id="rId5" Type="http://schemas.openxmlformats.org/officeDocument/2006/relationships/hyperlink" Target="https://www.e-tar.lt/portal/lt/legalAct/a5b96b20c58311e8bf37fd1541d65f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1659</Words>
  <Characters>947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Želvytė</dc:creator>
  <cp:keywords/>
  <dc:description/>
  <cp:lastModifiedBy>Dalia Želvytė</cp:lastModifiedBy>
  <cp:revision>4</cp:revision>
  <cp:lastPrinted>2021-03-12T09:04:00Z</cp:lastPrinted>
  <dcterms:created xsi:type="dcterms:W3CDTF">2021-10-08T07:52:00Z</dcterms:created>
  <dcterms:modified xsi:type="dcterms:W3CDTF">2021-10-08T08:04:00Z</dcterms:modified>
</cp:coreProperties>
</file>