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64" w:rsidRDefault="00DD5E64" w:rsidP="00DD5E64">
      <w:pPr>
        <w:jc w:val="center"/>
        <w:rPr>
          <w:sz w:val="24"/>
          <w:szCs w:val="24"/>
          <w:lang w:val="en-US"/>
        </w:rPr>
      </w:pPr>
      <w:bookmarkStart w:id="0" w:name="_GoBack"/>
      <w:bookmarkEnd w:id="0"/>
    </w:p>
    <w:p w:rsidR="00DD5E64" w:rsidRDefault="00DD5E64" w:rsidP="00DD5E64">
      <w:pPr>
        <w:jc w:val="center"/>
        <w:rPr>
          <w:b/>
          <w:sz w:val="24"/>
          <w:szCs w:val="24"/>
          <w:lang w:val="en-US"/>
        </w:rPr>
      </w:pPr>
      <w:r w:rsidRPr="00C75B78">
        <w:rPr>
          <w:b/>
          <w:sz w:val="24"/>
          <w:szCs w:val="24"/>
          <w:lang w:val="en-US"/>
        </w:rPr>
        <w:t>AIŠKINAMASIS RAŠTAS</w:t>
      </w:r>
    </w:p>
    <w:p w:rsidR="00DD5E64" w:rsidRPr="00DC4944" w:rsidRDefault="00C35C04" w:rsidP="00DC4944">
      <w:pPr>
        <w:jc w:val="center"/>
        <w:rPr>
          <w:b/>
          <w:sz w:val="24"/>
          <w:szCs w:val="24"/>
          <w:lang w:val="en-US"/>
        </w:rPr>
      </w:pPr>
      <w:r>
        <w:rPr>
          <w:b/>
          <w:sz w:val="24"/>
          <w:szCs w:val="24"/>
          <w:lang w:val="en-US"/>
        </w:rPr>
        <w:t xml:space="preserve">PRIE SAVIVALDYBĖS TARYBOS SPRENDIMO </w:t>
      </w:r>
      <w:r w:rsidRPr="00AA3CCB">
        <w:rPr>
          <w:sz w:val="24"/>
          <w:szCs w:val="24"/>
        </w:rPr>
        <w:t>„</w:t>
      </w:r>
      <w:r w:rsidR="00F83C77" w:rsidRPr="0056606F">
        <w:rPr>
          <w:b/>
          <w:caps/>
          <w:sz w:val="24"/>
          <w:szCs w:val="24"/>
        </w:rPr>
        <w:t>DĖL PRITARIMO KLAIPĖDOS MIESTO SAVIVALDYBĖS IR VALSTYBĖS SIENOS APSAUGOS TARNYBOS PRIE LIETUVOS RESPUBLIKOS VIDAUS REIKALŲ MINISTERIJOS BENDRADARBIAVIMO SUTARTIES PROJEKTUI</w:t>
      </w:r>
      <w:r>
        <w:rPr>
          <w:b/>
          <w:sz w:val="24"/>
          <w:szCs w:val="24"/>
          <w:lang w:val="en-US"/>
        </w:rPr>
        <w:t>” PROJEKTO</w:t>
      </w:r>
    </w:p>
    <w:p w:rsidR="00DD5E64" w:rsidRDefault="00DD5E64" w:rsidP="00DD5E64">
      <w:pPr>
        <w:jc w:val="center"/>
        <w:rPr>
          <w:sz w:val="24"/>
          <w:szCs w:val="24"/>
          <w:lang w:val="en-US"/>
        </w:rPr>
      </w:pPr>
    </w:p>
    <w:p w:rsidR="00DD5E64" w:rsidRPr="00EB0182" w:rsidRDefault="00394D94" w:rsidP="009311DF">
      <w:pPr>
        <w:ind w:left="360" w:firstLine="720"/>
        <w:jc w:val="both"/>
        <w:rPr>
          <w:b/>
          <w:sz w:val="24"/>
          <w:szCs w:val="24"/>
          <w:lang w:val="en-US"/>
        </w:rPr>
      </w:pPr>
      <w:r>
        <w:rPr>
          <w:b/>
          <w:sz w:val="24"/>
          <w:szCs w:val="24"/>
        </w:rPr>
        <w:t>1. </w:t>
      </w:r>
      <w:r w:rsidR="00DD5E64" w:rsidRPr="00C75B78">
        <w:rPr>
          <w:b/>
          <w:sz w:val="24"/>
          <w:szCs w:val="24"/>
        </w:rPr>
        <w:t>Sprendimo projekto esmė, tikslai ir uždaviniai</w:t>
      </w:r>
      <w:r w:rsidR="00DD5E64">
        <w:rPr>
          <w:b/>
          <w:sz w:val="24"/>
          <w:szCs w:val="24"/>
        </w:rPr>
        <w:t>.</w:t>
      </w:r>
    </w:p>
    <w:p w:rsidR="00946803" w:rsidRDefault="00946803" w:rsidP="009311DF">
      <w:pPr>
        <w:ind w:firstLine="720"/>
        <w:jc w:val="both"/>
        <w:rPr>
          <w:sz w:val="24"/>
          <w:szCs w:val="24"/>
        </w:rPr>
      </w:pPr>
      <w:r>
        <w:rPr>
          <w:sz w:val="24"/>
          <w:szCs w:val="24"/>
        </w:rPr>
        <w:t xml:space="preserve">Projektu siūloma </w:t>
      </w:r>
      <w:r w:rsidR="00FE4CD3">
        <w:rPr>
          <w:sz w:val="24"/>
          <w:szCs w:val="24"/>
        </w:rPr>
        <w:t xml:space="preserve">pritarti bendradarbiavimo sutarties projektui </w:t>
      </w:r>
      <w:r w:rsidR="00F466EA">
        <w:rPr>
          <w:sz w:val="24"/>
          <w:szCs w:val="24"/>
        </w:rPr>
        <w:t>dėl Klaipėdos miesto</w:t>
      </w:r>
      <w:r w:rsidR="00F466EA" w:rsidRPr="00F466EA">
        <w:rPr>
          <w:sz w:val="24"/>
          <w:szCs w:val="24"/>
        </w:rPr>
        <w:t xml:space="preserve"> savivaldybė</w:t>
      </w:r>
      <w:r w:rsidR="00F466EA">
        <w:rPr>
          <w:sz w:val="24"/>
          <w:szCs w:val="24"/>
        </w:rPr>
        <w:t>s</w:t>
      </w:r>
      <w:r w:rsidR="00F466EA" w:rsidRPr="00F466EA">
        <w:rPr>
          <w:sz w:val="24"/>
          <w:szCs w:val="24"/>
        </w:rPr>
        <w:t xml:space="preserve"> ir Valstybės sienos apsaugos tarnybos prie Lietuvos Respublikos vidaus reikalų ministerijos</w:t>
      </w:r>
      <w:r w:rsidR="00637703">
        <w:rPr>
          <w:sz w:val="24"/>
          <w:szCs w:val="24"/>
        </w:rPr>
        <w:t xml:space="preserve"> bendradarbiavimo</w:t>
      </w:r>
      <w:r w:rsidR="00F466EA">
        <w:rPr>
          <w:sz w:val="24"/>
          <w:szCs w:val="24"/>
        </w:rPr>
        <w:t>. Sutartimi</w:t>
      </w:r>
      <w:r w:rsidR="00F466EA" w:rsidRPr="00F466EA">
        <w:rPr>
          <w:sz w:val="24"/>
          <w:szCs w:val="24"/>
        </w:rPr>
        <w:t xml:space="preserve"> įsipareigoja</w:t>
      </w:r>
      <w:r w:rsidR="00F466EA">
        <w:rPr>
          <w:sz w:val="24"/>
          <w:szCs w:val="24"/>
        </w:rPr>
        <w:t>ma</w:t>
      </w:r>
      <w:r w:rsidR="00F466EA" w:rsidRPr="00F466EA">
        <w:rPr>
          <w:sz w:val="24"/>
          <w:szCs w:val="24"/>
        </w:rPr>
        <w:t xml:space="preserve"> tarpusavyje bendradarbiauti, </w:t>
      </w:r>
      <w:r w:rsidR="00F466EA" w:rsidRPr="00D91EC0">
        <w:rPr>
          <w:sz w:val="24"/>
          <w:szCs w:val="24"/>
        </w:rPr>
        <w:t xml:space="preserve">gerinant </w:t>
      </w:r>
      <w:r w:rsidR="00F466EA">
        <w:rPr>
          <w:sz w:val="24"/>
          <w:szCs w:val="24"/>
        </w:rPr>
        <w:t xml:space="preserve">Klaipėdos miesto </w:t>
      </w:r>
      <w:r w:rsidR="00F466EA" w:rsidRPr="00D91EC0">
        <w:rPr>
          <w:sz w:val="24"/>
          <w:szCs w:val="24"/>
        </w:rPr>
        <w:t>savivaldybės gyventojų gyvenimo kokybę, plėtojant bei įgyvendinant veiklą gyventojų poilsio organizavimo, sporto,</w:t>
      </w:r>
      <w:r w:rsidR="000F57FD">
        <w:rPr>
          <w:sz w:val="24"/>
          <w:szCs w:val="24"/>
        </w:rPr>
        <w:t xml:space="preserve"> ugdomųjų priemonių organizavimo,</w:t>
      </w:r>
      <w:r w:rsidR="00F466EA" w:rsidRPr="00D91EC0">
        <w:rPr>
          <w:sz w:val="24"/>
          <w:szCs w:val="24"/>
        </w:rPr>
        <w:t xml:space="preserve"> viešosios </w:t>
      </w:r>
      <w:r w:rsidR="00F466EA" w:rsidRPr="006559B0">
        <w:rPr>
          <w:sz w:val="24"/>
          <w:szCs w:val="24"/>
        </w:rPr>
        <w:t>tvarkos palaikymo,</w:t>
      </w:r>
      <w:r w:rsidR="00637703">
        <w:rPr>
          <w:sz w:val="24"/>
          <w:szCs w:val="24"/>
        </w:rPr>
        <w:t xml:space="preserve"> civilinės saugos,</w:t>
      </w:r>
      <w:r w:rsidR="00F466EA" w:rsidRPr="006559B0">
        <w:rPr>
          <w:sz w:val="24"/>
          <w:szCs w:val="24"/>
        </w:rPr>
        <w:t xml:space="preserve"> administracinių nusižengimų ar nusikalstamų veikų prevencijos ir užkardymo priemonių</w:t>
      </w:r>
      <w:r w:rsidR="00637703">
        <w:rPr>
          <w:sz w:val="24"/>
          <w:szCs w:val="24"/>
        </w:rPr>
        <w:t xml:space="preserve"> </w:t>
      </w:r>
      <w:r w:rsidR="00F466EA" w:rsidRPr="006559B0">
        <w:rPr>
          <w:sz w:val="24"/>
          <w:szCs w:val="24"/>
        </w:rPr>
        <w:t>srityse.</w:t>
      </w:r>
    </w:p>
    <w:p w:rsidR="000F57FD" w:rsidRPr="006559B0" w:rsidRDefault="000F57FD" w:rsidP="009311DF">
      <w:pPr>
        <w:ind w:firstLine="720"/>
        <w:jc w:val="both"/>
        <w:rPr>
          <w:sz w:val="24"/>
          <w:szCs w:val="24"/>
        </w:rPr>
      </w:pPr>
    </w:p>
    <w:p w:rsidR="00DD5E64" w:rsidRPr="006559B0" w:rsidRDefault="00394D94" w:rsidP="009311DF">
      <w:pPr>
        <w:ind w:left="360" w:firstLine="720"/>
        <w:jc w:val="both"/>
        <w:rPr>
          <w:b/>
          <w:sz w:val="24"/>
          <w:szCs w:val="24"/>
        </w:rPr>
      </w:pPr>
      <w:r w:rsidRPr="006559B0">
        <w:rPr>
          <w:b/>
          <w:sz w:val="24"/>
          <w:szCs w:val="24"/>
        </w:rPr>
        <w:t>2. </w:t>
      </w:r>
      <w:r w:rsidR="00DD5E64" w:rsidRPr="006559B0">
        <w:rPr>
          <w:b/>
          <w:sz w:val="24"/>
          <w:szCs w:val="24"/>
        </w:rPr>
        <w:t>Projekto rengimo priežastys ir kuo remiantis parengtas sprendimo projektas.</w:t>
      </w:r>
    </w:p>
    <w:p w:rsidR="002E7D4B" w:rsidRDefault="002E7D4B" w:rsidP="005F2023">
      <w:pPr>
        <w:ind w:firstLine="720"/>
        <w:jc w:val="both"/>
        <w:rPr>
          <w:sz w:val="24"/>
          <w:szCs w:val="24"/>
        </w:rPr>
      </w:pPr>
      <w:r>
        <w:rPr>
          <w:sz w:val="24"/>
          <w:szCs w:val="24"/>
        </w:rPr>
        <w:t>B</w:t>
      </w:r>
      <w:r w:rsidR="00FB2032" w:rsidRPr="006559B0">
        <w:rPr>
          <w:sz w:val="24"/>
          <w:szCs w:val="24"/>
        </w:rPr>
        <w:t xml:space="preserve">endradarbiavimo sutarties sudarymą </w:t>
      </w:r>
      <w:r w:rsidR="005F2023" w:rsidRPr="006559B0">
        <w:rPr>
          <w:sz w:val="24"/>
          <w:szCs w:val="24"/>
        </w:rPr>
        <w:t>inicijavo Valstybės sienos apsaugos tarnyb</w:t>
      </w:r>
      <w:r w:rsidR="00365912">
        <w:rPr>
          <w:sz w:val="24"/>
          <w:szCs w:val="24"/>
        </w:rPr>
        <w:t>os</w:t>
      </w:r>
      <w:r w:rsidR="005F2023" w:rsidRPr="006559B0">
        <w:rPr>
          <w:sz w:val="24"/>
          <w:szCs w:val="24"/>
        </w:rPr>
        <w:t xml:space="preserve"> prie Lietuvos Respublikos vidaus reikalų ministerijos</w:t>
      </w:r>
      <w:r w:rsidR="00365912">
        <w:rPr>
          <w:sz w:val="24"/>
          <w:szCs w:val="24"/>
        </w:rPr>
        <w:t xml:space="preserve"> </w:t>
      </w:r>
      <w:r w:rsidR="00365912" w:rsidRPr="00365912">
        <w:rPr>
          <w:sz w:val="24"/>
          <w:szCs w:val="24"/>
        </w:rPr>
        <w:t>Pakrančių apsaugos rinktinė</w:t>
      </w:r>
      <w:r>
        <w:rPr>
          <w:sz w:val="24"/>
          <w:szCs w:val="24"/>
        </w:rPr>
        <w:t xml:space="preserve">. </w:t>
      </w:r>
      <w:r w:rsidRPr="002E7D4B">
        <w:rPr>
          <w:sz w:val="24"/>
          <w:szCs w:val="24"/>
        </w:rPr>
        <w:t>Klaipėdos miesto savivaldybės taryba 2017 m. spalio 19 d. sprendimu Nr. T2-258 „Dėl pritarimo bendradarbiavimo sutarties projektui“ pritarė Bendradarbiavimo sutarties su Valstybės sienos apsaugos tarnybos prie Lietuvos Respublikos vidaus reikalų ministerijos Pakrančių apsaugos rinktine projektui ir įgaliojo Klaipėdos miesto savivaldybės merą pasirašyti šią Bendradarbiavimo sutartį.</w:t>
      </w:r>
      <w:r>
        <w:rPr>
          <w:sz w:val="24"/>
          <w:szCs w:val="24"/>
        </w:rPr>
        <w:t xml:space="preserve"> </w:t>
      </w:r>
      <w:r w:rsidRPr="002E7D4B">
        <w:rPr>
          <w:sz w:val="24"/>
          <w:szCs w:val="24"/>
        </w:rPr>
        <w:t xml:space="preserve">Bendradarbiavimo sutartis </w:t>
      </w:r>
      <w:r>
        <w:rPr>
          <w:sz w:val="24"/>
          <w:szCs w:val="24"/>
        </w:rPr>
        <w:t xml:space="preserve">buvo pasirašyta </w:t>
      </w:r>
      <w:r w:rsidRPr="002E7D4B">
        <w:rPr>
          <w:sz w:val="24"/>
          <w:szCs w:val="24"/>
        </w:rPr>
        <w:t>2017</w:t>
      </w:r>
      <w:r w:rsidR="00BC53BD">
        <w:rPr>
          <w:sz w:val="24"/>
          <w:szCs w:val="24"/>
        </w:rPr>
        <w:t xml:space="preserve"> m. lapkričio 22 d.</w:t>
      </w:r>
      <w:r>
        <w:rPr>
          <w:sz w:val="24"/>
          <w:szCs w:val="24"/>
        </w:rPr>
        <w:t xml:space="preserve"> </w:t>
      </w:r>
      <w:r w:rsidR="0039714C">
        <w:rPr>
          <w:sz w:val="24"/>
          <w:szCs w:val="24"/>
        </w:rPr>
        <w:t xml:space="preserve">(reg. </w:t>
      </w:r>
      <w:r>
        <w:rPr>
          <w:sz w:val="24"/>
          <w:szCs w:val="24"/>
        </w:rPr>
        <w:t>Nr. J9-2685</w:t>
      </w:r>
      <w:r w:rsidR="0039714C">
        <w:rPr>
          <w:sz w:val="24"/>
          <w:szCs w:val="24"/>
        </w:rPr>
        <w:t>)</w:t>
      </w:r>
      <w:r w:rsidR="00E0784C">
        <w:rPr>
          <w:sz w:val="24"/>
          <w:szCs w:val="24"/>
        </w:rPr>
        <w:t>.</w:t>
      </w:r>
    </w:p>
    <w:p w:rsidR="00E0784C" w:rsidRDefault="00DB3A57" w:rsidP="005F2023">
      <w:pPr>
        <w:ind w:firstLine="720"/>
        <w:jc w:val="both"/>
        <w:rPr>
          <w:sz w:val="24"/>
          <w:szCs w:val="24"/>
        </w:rPr>
      </w:pPr>
      <w:r>
        <w:rPr>
          <w:sz w:val="24"/>
          <w:szCs w:val="24"/>
        </w:rPr>
        <w:t xml:space="preserve">Atsižvelgdami į tai, kad </w:t>
      </w:r>
      <w:r w:rsidRPr="006559B0">
        <w:rPr>
          <w:sz w:val="24"/>
          <w:szCs w:val="24"/>
        </w:rPr>
        <w:t>Valstybės sienos apsaugos tarnyb</w:t>
      </w:r>
      <w:r>
        <w:rPr>
          <w:sz w:val="24"/>
          <w:szCs w:val="24"/>
        </w:rPr>
        <w:t>oje</w:t>
      </w:r>
      <w:r w:rsidRPr="006559B0">
        <w:rPr>
          <w:sz w:val="24"/>
          <w:szCs w:val="24"/>
        </w:rPr>
        <w:t xml:space="preserve"> </w:t>
      </w:r>
      <w:r>
        <w:rPr>
          <w:sz w:val="24"/>
          <w:szCs w:val="24"/>
        </w:rPr>
        <w:t xml:space="preserve">įvyko struktūriniai pokyčiai, </w:t>
      </w:r>
      <w:r w:rsidRPr="00DB3A57">
        <w:rPr>
          <w:sz w:val="24"/>
          <w:szCs w:val="24"/>
        </w:rPr>
        <w:t>Valstybės sienos apsaugos tarnybos</w:t>
      </w:r>
      <w:r>
        <w:rPr>
          <w:sz w:val="24"/>
          <w:szCs w:val="24"/>
        </w:rPr>
        <w:t xml:space="preserve"> </w:t>
      </w:r>
      <w:r w:rsidRPr="00DB3A57">
        <w:rPr>
          <w:sz w:val="24"/>
          <w:szCs w:val="24"/>
        </w:rPr>
        <w:t xml:space="preserve">prie </w:t>
      </w:r>
      <w:r>
        <w:rPr>
          <w:sz w:val="24"/>
          <w:szCs w:val="24"/>
        </w:rPr>
        <w:t>L</w:t>
      </w:r>
      <w:r w:rsidRPr="00DB3A57">
        <w:rPr>
          <w:sz w:val="24"/>
          <w:szCs w:val="24"/>
        </w:rPr>
        <w:t xml:space="preserve">ietuvos </w:t>
      </w:r>
      <w:r>
        <w:rPr>
          <w:sz w:val="24"/>
          <w:szCs w:val="24"/>
        </w:rPr>
        <w:t>R</w:t>
      </w:r>
      <w:r w:rsidRPr="00DB3A57">
        <w:rPr>
          <w:sz w:val="24"/>
          <w:szCs w:val="24"/>
        </w:rPr>
        <w:t>espublikos vidaus reikalų ministerijos</w:t>
      </w:r>
      <w:r>
        <w:rPr>
          <w:sz w:val="24"/>
          <w:szCs w:val="24"/>
        </w:rPr>
        <w:t xml:space="preserve"> P</w:t>
      </w:r>
      <w:r w:rsidRPr="00DB3A57">
        <w:rPr>
          <w:sz w:val="24"/>
          <w:szCs w:val="24"/>
        </w:rPr>
        <w:t>agėgių pasienio rinktinė</w:t>
      </w:r>
      <w:r>
        <w:rPr>
          <w:sz w:val="24"/>
          <w:szCs w:val="24"/>
        </w:rPr>
        <w:t xml:space="preserve"> </w:t>
      </w:r>
      <w:r w:rsidR="00CC3606">
        <w:rPr>
          <w:sz w:val="24"/>
          <w:szCs w:val="24"/>
        </w:rPr>
        <w:t>kreipėsi su prašymu š</w:t>
      </w:r>
      <w:r w:rsidR="00CC3606" w:rsidRPr="00DB3A57">
        <w:rPr>
          <w:sz w:val="24"/>
          <w:szCs w:val="24"/>
        </w:rPr>
        <w:t>iuo metu galio</w:t>
      </w:r>
      <w:r w:rsidR="00CC3606">
        <w:rPr>
          <w:sz w:val="24"/>
          <w:szCs w:val="24"/>
        </w:rPr>
        <w:t>jančią Bendradarbiavimo sutartį Nr.J9-2685 nutraukti</w:t>
      </w:r>
      <w:r w:rsidR="00CC3606" w:rsidRPr="00DB3A57">
        <w:rPr>
          <w:sz w:val="24"/>
          <w:szCs w:val="24"/>
        </w:rPr>
        <w:t xml:space="preserve"> ir sudaryti naują, </w:t>
      </w:r>
      <w:r w:rsidR="00CC3606">
        <w:rPr>
          <w:sz w:val="24"/>
          <w:szCs w:val="24"/>
        </w:rPr>
        <w:t xml:space="preserve">pakeičiant </w:t>
      </w:r>
      <w:r w:rsidR="00CC3606" w:rsidRPr="00DB3A57">
        <w:rPr>
          <w:sz w:val="24"/>
          <w:szCs w:val="24"/>
        </w:rPr>
        <w:t>duomenis bei papildant naujais punktais</w:t>
      </w:r>
      <w:r w:rsidR="00CC3606">
        <w:rPr>
          <w:sz w:val="24"/>
          <w:szCs w:val="24"/>
        </w:rPr>
        <w:t xml:space="preserve"> dėl bendradarbiavimo </w:t>
      </w:r>
      <w:r w:rsidR="00CC3606" w:rsidRPr="00CC3606">
        <w:rPr>
          <w:sz w:val="24"/>
          <w:szCs w:val="24"/>
        </w:rPr>
        <w:t>ekstremaliųjų situacijų atvejais</w:t>
      </w:r>
      <w:r w:rsidR="00CC3606">
        <w:rPr>
          <w:sz w:val="24"/>
          <w:szCs w:val="24"/>
        </w:rPr>
        <w:t>.</w:t>
      </w:r>
    </w:p>
    <w:p w:rsidR="00365912" w:rsidRPr="006559B0" w:rsidRDefault="005F2023" w:rsidP="005F2023">
      <w:pPr>
        <w:ind w:firstLine="720"/>
        <w:jc w:val="both"/>
        <w:rPr>
          <w:sz w:val="24"/>
          <w:szCs w:val="24"/>
        </w:rPr>
      </w:pPr>
      <w:r w:rsidRPr="006559B0">
        <w:rPr>
          <w:sz w:val="24"/>
          <w:szCs w:val="24"/>
        </w:rPr>
        <w:t>Projekto rengimo priežastis –</w:t>
      </w:r>
      <w:r w:rsidR="00262392">
        <w:rPr>
          <w:sz w:val="24"/>
          <w:szCs w:val="24"/>
        </w:rPr>
        <w:t xml:space="preserve"> dėl </w:t>
      </w:r>
      <w:r w:rsidR="00262392" w:rsidRPr="006559B0">
        <w:rPr>
          <w:sz w:val="24"/>
          <w:szCs w:val="24"/>
        </w:rPr>
        <w:t>Valstybės sienos apsaugos tarnyb</w:t>
      </w:r>
      <w:r w:rsidR="00262392">
        <w:rPr>
          <w:sz w:val="24"/>
          <w:szCs w:val="24"/>
        </w:rPr>
        <w:t>oje</w:t>
      </w:r>
      <w:r w:rsidR="00262392" w:rsidRPr="006559B0">
        <w:rPr>
          <w:sz w:val="24"/>
          <w:szCs w:val="24"/>
        </w:rPr>
        <w:t xml:space="preserve"> </w:t>
      </w:r>
      <w:r w:rsidR="00262392">
        <w:rPr>
          <w:sz w:val="24"/>
          <w:szCs w:val="24"/>
        </w:rPr>
        <w:t>įvykusių struktūrinių pokyčių pritarti naujam bendradarbiavimo sutarties projektui dėl Klaipėdos miesto</w:t>
      </w:r>
      <w:r w:rsidR="00262392" w:rsidRPr="00F466EA">
        <w:rPr>
          <w:sz w:val="24"/>
          <w:szCs w:val="24"/>
        </w:rPr>
        <w:t xml:space="preserve"> savivaldybė</w:t>
      </w:r>
      <w:r w:rsidR="00262392">
        <w:rPr>
          <w:sz w:val="24"/>
          <w:szCs w:val="24"/>
        </w:rPr>
        <w:t>s</w:t>
      </w:r>
      <w:r w:rsidR="00262392" w:rsidRPr="00F466EA">
        <w:rPr>
          <w:sz w:val="24"/>
          <w:szCs w:val="24"/>
        </w:rPr>
        <w:t xml:space="preserve"> ir Valstybės sienos apsaugos tarnybos prie Lietuvos Respublikos vidaus reikalų ministerijos</w:t>
      </w:r>
      <w:r w:rsidR="00262392">
        <w:rPr>
          <w:sz w:val="24"/>
          <w:szCs w:val="24"/>
        </w:rPr>
        <w:t xml:space="preserve"> bendradarbiavimo.</w:t>
      </w:r>
    </w:p>
    <w:p w:rsidR="000D1BC8" w:rsidRPr="006559B0" w:rsidRDefault="005F2023" w:rsidP="005F2023">
      <w:pPr>
        <w:ind w:firstLine="720"/>
        <w:jc w:val="both"/>
        <w:rPr>
          <w:sz w:val="24"/>
          <w:szCs w:val="24"/>
        </w:rPr>
      </w:pPr>
      <w:r w:rsidRPr="006559B0">
        <w:rPr>
          <w:sz w:val="24"/>
          <w:szCs w:val="24"/>
        </w:rPr>
        <w:t>Sprendimo projektas parengtas remiantis Lietuvos Respublikos vietos savivaldos įstatymo 20 straipsnio 2 dalies 12 punktu ir Klaipėdos miesto savivaldybės vardu sudaromų sutarčių pasirašymo tvarkos aprašo, patvirtinto Klaipėdos miesto savivaldybės tarybos 2014 m. gegužės 29 d. sprendimu Nr. T2-115 „Dėl Klaipėdos miesto savivaldybės vardu sudaromų sutarčių pasirašymo tvarkos aprašo patvirtinimo“, 2.3 papunkčiu</w:t>
      </w:r>
      <w:r w:rsidR="004314A1" w:rsidRPr="006559B0">
        <w:rPr>
          <w:sz w:val="24"/>
          <w:szCs w:val="24"/>
        </w:rPr>
        <w:t>, 4,</w:t>
      </w:r>
      <w:r w:rsidRPr="006559B0">
        <w:rPr>
          <w:sz w:val="24"/>
          <w:szCs w:val="24"/>
        </w:rPr>
        <w:t xml:space="preserve"> 7 punktu.</w:t>
      </w:r>
    </w:p>
    <w:p w:rsidR="00DD5E64" w:rsidRPr="006559B0" w:rsidRDefault="00394D94" w:rsidP="009311DF">
      <w:pPr>
        <w:ind w:left="360" w:firstLine="720"/>
        <w:jc w:val="both"/>
        <w:rPr>
          <w:b/>
          <w:sz w:val="24"/>
          <w:szCs w:val="24"/>
        </w:rPr>
      </w:pPr>
      <w:r w:rsidRPr="006559B0">
        <w:rPr>
          <w:b/>
          <w:sz w:val="24"/>
          <w:szCs w:val="24"/>
        </w:rPr>
        <w:t>3. </w:t>
      </w:r>
      <w:r w:rsidR="00DD5E64" w:rsidRPr="006559B0">
        <w:rPr>
          <w:b/>
          <w:sz w:val="24"/>
          <w:szCs w:val="24"/>
        </w:rPr>
        <w:t>Kokių rezultatų laukiama.</w:t>
      </w:r>
    </w:p>
    <w:p w:rsidR="00834FA3" w:rsidRPr="006559B0" w:rsidRDefault="00FE4CD3" w:rsidP="009311DF">
      <w:pPr>
        <w:ind w:firstLine="720"/>
        <w:jc w:val="both"/>
        <w:rPr>
          <w:sz w:val="24"/>
          <w:szCs w:val="24"/>
        </w:rPr>
      </w:pPr>
      <w:r w:rsidRPr="006559B0">
        <w:rPr>
          <w:sz w:val="24"/>
          <w:szCs w:val="24"/>
        </w:rPr>
        <w:t>Priėmus sprendimą</w:t>
      </w:r>
      <w:r w:rsidR="00A549F9">
        <w:rPr>
          <w:sz w:val="24"/>
          <w:szCs w:val="24"/>
        </w:rPr>
        <w:t xml:space="preserve"> bus pritarta naujam Bendradarbiavimo sutarties projektui</w:t>
      </w:r>
      <w:r w:rsidR="00D83108">
        <w:rPr>
          <w:sz w:val="24"/>
          <w:szCs w:val="24"/>
        </w:rPr>
        <w:t xml:space="preserve"> ir</w:t>
      </w:r>
      <w:r w:rsidR="00A549F9">
        <w:rPr>
          <w:sz w:val="24"/>
          <w:szCs w:val="24"/>
        </w:rPr>
        <w:t xml:space="preserve"> nutraukta </w:t>
      </w:r>
      <w:r w:rsidR="00A549F9" w:rsidRPr="002E7D4B">
        <w:rPr>
          <w:sz w:val="24"/>
          <w:szCs w:val="24"/>
        </w:rPr>
        <w:t>2017-11-22</w:t>
      </w:r>
      <w:r w:rsidR="00A549F9">
        <w:rPr>
          <w:sz w:val="24"/>
          <w:szCs w:val="24"/>
        </w:rPr>
        <w:t xml:space="preserve"> </w:t>
      </w:r>
      <w:r w:rsidR="00A549F9" w:rsidRPr="002E7D4B">
        <w:rPr>
          <w:sz w:val="24"/>
          <w:szCs w:val="24"/>
        </w:rPr>
        <w:t xml:space="preserve">Bendradarbiavimo sutartis </w:t>
      </w:r>
      <w:r w:rsidR="00A549F9">
        <w:rPr>
          <w:sz w:val="24"/>
          <w:szCs w:val="24"/>
        </w:rPr>
        <w:t>Nr. J9-2685</w:t>
      </w:r>
      <w:r w:rsidR="00D83108">
        <w:rPr>
          <w:sz w:val="24"/>
          <w:szCs w:val="24"/>
        </w:rPr>
        <w:t xml:space="preserve"> bei pasirašyta nauja B</w:t>
      </w:r>
      <w:r w:rsidR="00D83108" w:rsidRPr="00D83108">
        <w:rPr>
          <w:sz w:val="24"/>
          <w:szCs w:val="24"/>
        </w:rPr>
        <w:t xml:space="preserve">endradarbiavimo tarp Klaipėdos miesto savivaldybės ir </w:t>
      </w:r>
      <w:r w:rsidR="00D83108">
        <w:rPr>
          <w:sz w:val="24"/>
          <w:szCs w:val="24"/>
        </w:rPr>
        <w:t>V</w:t>
      </w:r>
      <w:r w:rsidR="00D83108" w:rsidRPr="00D83108">
        <w:rPr>
          <w:sz w:val="24"/>
          <w:szCs w:val="24"/>
        </w:rPr>
        <w:t xml:space="preserve">alstybės sienos apsaugos tarnybos prie Lietuvos </w:t>
      </w:r>
      <w:r w:rsidR="00D83108">
        <w:rPr>
          <w:sz w:val="24"/>
          <w:szCs w:val="24"/>
        </w:rPr>
        <w:t>R</w:t>
      </w:r>
      <w:r w:rsidR="00D83108" w:rsidRPr="00D83108">
        <w:rPr>
          <w:sz w:val="24"/>
          <w:szCs w:val="24"/>
        </w:rPr>
        <w:t>espublikos vidau</w:t>
      </w:r>
      <w:r w:rsidR="00D83108">
        <w:rPr>
          <w:sz w:val="24"/>
          <w:szCs w:val="24"/>
        </w:rPr>
        <w:t>s reikalų minis</w:t>
      </w:r>
      <w:r w:rsidR="001355CE">
        <w:rPr>
          <w:sz w:val="24"/>
          <w:szCs w:val="24"/>
        </w:rPr>
        <w:t>terijos sutartis. B</w:t>
      </w:r>
      <w:r w:rsidR="005F2023" w:rsidRPr="006559B0">
        <w:rPr>
          <w:sz w:val="24"/>
          <w:szCs w:val="24"/>
        </w:rPr>
        <w:t xml:space="preserve">us </w:t>
      </w:r>
      <w:r w:rsidR="001355CE">
        <w:rPr>
          <w:sz w:val="24"/>
          <w:szCs w:val="24"/>
        </w:rPr>
        <w:t xml:space="preserve">ir toliau tęsiamas </w:t>
      </w:r>
      <w:r w:rsidR="005F2023" w:rsidRPr="006559B0">
        <w:rPr>
          <w:sz w:val="24"/>
          <w:szCs w:val="24"/>
        </w:rPr>
        <w:t>tarpinstitucinis bendradarbiavimas</w:t>
      </w:r>
      <w:r w:rsidR="001355CE">
        <w:rPr>
          <w:sz w:val="24"/>
          <w:szCs w:val="24"/>
        </w:rPr>
        <w:t xml:space="preserve"> su V</w:t>
      </w:r>
      <w:r w:rsidR="001355CE" w:rsidRPr="00D83108">
        <w:rPr>
          <w:sz w:val="24"/>
          <w:szCs w:val="24"/>
        </w:rPr>
        <w:t xml:space="preserve">alstybės sienos apsaugos tarnybos prie Lietuvos </w:t>
      </w:r>
      <w:r w:rsidR="001355CE">
        <w:rPr>
          <w:sz w:val="24"/>
          <w:szCs w:val="24"/>
        </w:rPr>
        <w:t>R</w:t>
      </w:r>
      <w:r w:rsidR="001355CE" w:rsidRPr="00D83108">
        <w:rPr>
          <w:sz w:val="24"/>
          <w:szCs w:val="24"/>
        </w:rPr>
        <w:t>espublikos vidau</w:t>
      </w:r>
      <w:r w:rsidR="001355CE">
        <w:rPr>
          <w:sz w:val="24"/>
          <w:szCs w:val="24"/>
        </w:rPr>
        <w:t>s reikalų ministerijos.</w:t>
      </w:r>
    </w:p>
    <w:p w:rsidR="00F22F47" w:rsidRPr="002A0491" w:rsidRDefault="00394D94" w:rsidP="009311DF">
      <w:pPr>
        <w:ind w:left="360" w:firstLine="720"/>
        <w:jc w:val="both"/>
        <w:rPr>
          <w:b/>
          <w:sz w:val="24"/>
          <w:szCs w:val="24"/>
          <w:lang w:val="en-US"/>
        </w:rPr>
      </w:pPr>
      <w:r w:rsidRPr="006559B0">
        <w:rPr>
          <w:b/>
          <w:bCs/>
          <w:sz w:val="24"/>
          <w:szCs w:val="24"/>
        </w:rPr>
        <w:t>4. </w:t>
      </w:r>
      <w:r w:rsidR="00DD5E64" w:rsidRPr="006559B0">
        <w:rPr>
          <w:b/>
          <w:bCs/>
          <w:sz w:val="24"/>
          <w:szCs w:val="24"/>
        </w:rPr>
        <w:t xml:space="preserve">Sprendimo projekto rengimo metu </w:t>
      </w:r>
      <w:r w:rsidR="00DD5E64" w:rsidRPr="002A0491">
        <w:rPr>
          <w:b/>
          <w:bCs/>
          <w:sz w:val="24"/>
          <w:szCs w:val="24"/>
        </w:rPr>
        <w:t>gauti specialistų vertinimai.</w:t>
      </w:r>
    </w:p>
    <w:p w:rsidR="00FE4CD3" w:rsidRDefault="001355CE" w:rsidP="009311DF">
      <w:pPr>
        <w:ind w:firstLine="720"/>
        <w:jc w:val="both"/>
        <w:rPr>
          <w:sz w:val="24"/>
          <w:szCs w:val="24"/>
        </w:rPr>
      </w:pPr>
      <w:r>
        <w:rPr>
          <w:sz w:val="24"/>
          <w:szCs w:val="24"/>
        </w:rPr>
        <w:t>Nėra</w:t>
      </w:r>
      <w:r w:rsidR="003353DF">
        <w:rPr>
          <w:sz w:val="24"/>
          <w:szCs w:val="24"/>
        </w:rPr>
        <w:t>.</w:t>
      </w:r>
    </w:p>
    <w:p w:rsidR="00DD5E64" w:rsidRPr="00583EB1" w:rsidRDefault="00394D94" w:rsidP="009311DF">
      <w:pPr>
        <w:ind w:left="360" w:firstLine="720"/>
        <w:jc w:val="both"/>
        <w:rPr>
          <w:b/>
          <w:sz w:val="24"/>
          <w:szCs w:val="24"/>
        </w:rPr>
      </w:pPr>
      <w:r>
        <w:rPr>
          <w:b/>
          <w:bCs/>
          <w:sz w:val="24"/>
          <w:szCs w:val="24"/>
        </w:rPr>
        <w:t>5. </w:t>
      </w:r>
      <w:r w:rsidR="00DD5E64" w:rsidRPr="00C75B78">
        <w:rPr>
          <w:b/>
          <w:bCs/>
          <w:sz w:val="24"/>
          <w:szCs w:val="24"/>
        </w:rPr>
        <w:t>Išlaidų sąmatos, skaičiavimai, reikalingi pagrindimai ir paaiškinimai.</w:t>
      </w:r>
    </w:p>
    <w:p w:rsidR="00DD5E64" w:rsidRPr="00D26ADA" w:rsidRDefault="0034557B" w:rsidP="009311DF">
      <w:pPr>
        <w:ind w:firstLine="720"/>
        <w:jc w:val="both"/>
        <w:rPr>
          <w:sz w:val="24"/>
          <w:szCs w:val="24"/>
        </w:rPr>
      </w:pPr>
      <w:r>
        <w:rPr>
          <w:sz w:val="24"/>
          <w:szCs w:val="24"/>
        </w:rPr>
        <w:t>Nėra</w:t>
      </w:r>
      <w:r w:rsidR="00D26ADA" w:rsidRPr="00B61C53">
        <w:rPr>
          <w:sz w:val="24"/>
          <w:szCs w:val="24"/>
        </w:rPr>
        <w:t>.</w:t>
      </w:r>
    </w:p>
    <w:p w:rsidR="00DD5E64" w:rsidRPr="006F252B" w:rsidRDefault="00DD5E64" w:rsidP="009311DF">
      <w:pPr>
        <w:ind w:left="360" w:firstLine="720"/>
        <w:jc w:val="both"/>
        <w:rPr>
          <w:sz w:val="24"/>
          <w:szCs w:val="24"/>
          <w:lang w:val="en-US"/>
        </w:rPr>
      </w:pPr>
      <w:r w:rsidRPr="006F252B">
        <w:rPr>
          <w:b/>
          <w:sz w:val="24"/>
          <w:szCs w:val="24"/>
          <w:lang w:val="en-US"/>
        </w:rPr>
        <w:t xml:space="preserve">6. </w:t>
      </w:r>
      <w:r w:rsidRPr="006F252B">
        <w:rPr>
          <w:b/>
          <w:sz w:val="24"/>
          <w:szCs w:val="24"/>
        </w:rPr>
        <w:t>Lėšų</w:t>
      </w:r>
      <w:r w:rsidRPr="00C75B78">
        <w:rPr>
          <w:b/>
          <w:sz w:val="24"/>
          <w:szCs w:val="24"/>
        </w:rPr>
        <w:t xml:space="preserve"> poreikis sprendimo įgyvendinimui</w:t>
      </w:r>
      <w:r w:rsidRPr="00C75B78">
        <w:rPr>
          <w:b/>
          <w:bCs/>
          <w:sz w:val="24"/>
          <w:szCs w:val="24"/>
        </w:rPr>
        <w:t>.</w:t>
      </w:r>
    </w:p>
    <w:p w:rsidR="00E12A6E" w:rsidRDefault="0034557B" w:rsidP="009311DF">
      <w:pPr>
        <w:ind w:firstLine="720"/>
        <w:jc w:val="both"/>
        <w:rPr>
          <w:sz w:val="24"/>
          <w:szCs w:val="24"/>
        </w:rPr>
      </w:pPr>
      <w:r w:rsidRPr="0034557B">
        <w:rPr>
          <w:sz w:val="24"/>
          <w:szCs w:val="24"/>
        </w:rPr>
        <w:t>Nenumatoma</w:t>
      </w:r>
      <w:r w:rsidR="006F482F">
        <w:rPr>
          <w:sz w:val="24"/>
          <w:szCs w:val="24"/>
        </w:rPr>
        <w:t>.</w:t>
      </w:r>
    </w:p>
    <w:p w:rsidR="00DD5E64" w:rsidRDefault="00E12A6E" w:rsidP="009311DF">
      <w:pPr>
        <w:ind w:left="360" w:firstLine="720"/>
        <w:jc w:val="both"/>
        <w:rPr>
          <w:b/>
          <w:bCs/>
          <w:sz w:val="24"/>
          <w:szCs w:val="24"/>
        </w:rPr>
      </w:pPr>
      <w:r>
        <w:rPr>
          <w:b/>
          <w:bCs/>
          <w:sz w:val="24"/>
          <w:szCs w:val="24"/>
        </w:rPr>
        <w:t>7</w:t>
      </w:r>
      <w:r w:rsidR="00394D94">
        <w:rPr>
          <w:b/>
          <w:bCs/>
          <w:sz w:val="24"/>
          <w:szCs w:val="24"/>
        </w:rPr>
        <w:t>. </w:t>
      </w:r>
      <w:r w:rsidR="00DD5E64" w:rsidRPr="00C75B78">
        <w:rPr>
          <w:b/>
          <w:bCs/>
          <w:sz w:val="24"/>
          <w:szCs w:val="24"/>
        </w:rPr>
        <w:t>Galimos teigiamos ar neigiamos sprendimo priėmimo pasekmės.</w:t>
      </w:r>
    </w:p>
    <w:p w:rsidR="004931CB" w:rsidRDefault="006F482F" w:rsidP="00900ED9">
      <w:pPr>
        <w:ind w:firstLine="720"/>
        <w:jc w:val="both"/>
        <w:rPr>
          <w:sz w:val="24"/>
          <w:szCs w:val="24"/>
        </w:rPr>
      </w:pPr>
      <w:r w:rsidRPr="00645690">
        <w:rPr>
          <w:sz w:val="24"/>
          <w:szCs w:val="24"/>
        </w:rPr>
        <w:t>Teigiamos</w:t>
      </w:r>
      <w:r w:rsidR="0034557B" w:rsidRPr="00645690">
        <w:rPr>
          <w:sz w:val="24"/>
          <w:szCs w:val="24"/>
        </w:rPr>
        <w:t xml:space="preserve"> pasekmės</w:t>
      </w:r>
      <w:r w:rsidR="004931CB">
        <w:rPr>
          <w:sz w:val="24"/>
          <w:szCs w:val="24"/>
        </w:rPr>
        <w:t>:</w:t>
      </w:r>
    </w:p>
    <w:p w:rsidR="00900ED9" w:rsidRDefault="004931CB" w:rsidP="004931CB">
      <w:pPr>
        <w:pStyle w:val="Sraopastraipa"/>
        <w:numPr>
          <w:ilvl w:val="0"/>
          <w:numId w:val="10"/>
        </w:numPr>
        <w:tabs>
          <w:tab w:val="left" w:pos="993"/>
        </w:tabs>
        <w:ind w:left="0" w:firstLine="720"/>
        <w:jc w:val="both"/>
        <w:rPr>
          <w:sz w:val="24"/>
          <w:szCs w:val="24"/>
        </w:rPr>
      </w:pPr>
      <w:r w:rsidRPr="004931CB">
        <w:rPr>
          <w:sz w:val="24"/>
          <w:szCs w:val="24"/>
        </w:rPr>
        <w:t>bus plėtojamas Klaipėdos miesto savivaldybės ir kitų valstybės institucijų bendradarbiavimas</w:t>
      </w:r>
      <w:r>
        <w:rPr>
          <w:sz w:val="24"/>
          <w:szCs w:val="24"/>
        </w:rPr>
        <w:t>;</w:t>
      </w:r>
    </w:p>
    <w:p w:rsidR="004931CB" w:rsidRPr="004931CB" w:rsidRDefault="004931CB" w:rsidP="004931CB">
      <w:pPr>
        <w:pStyle w:val="Sraopastraipa"/>
        <w:numPr>
          <w:ilvl w:val="0"/>
          <w:numId w:val="10"/>
        </w:numPr>
        <w:tabs>
          <w:tab w:val="left" w:pos="993"/>
        </w:tabs>
        <w:ind w:left="0" w:firstLine="720"/>
        <w:jc w:val="both"/>
        <w:rPr>
          <w:sz w:val="24"/>
          <w:szCs w:val="24"/>
        </w:rPr>
      </w:pPr>
      <w:r w:rsidRPr="004931CB">
        <w:rPr>
          <w:sz w:val="24"/>
          <w:szCs w:val="24"/>
        </w:rPr>
        <w:lastRenderedPageBreak/>
        <w:t>gerina</w:t>
      </w:r>
      <w:r>
        <w:rPr>
          <w:sz w:val="24"/>
          <w:szCs w:val="24"/>
        </w:rPr>
        <w:t>ma</w:t>
      </w:r>
      <w:r w:rsidRPr="004931CB">
        <w:rPr>
          <w:sz w:val="24"/>
          <w:szCs w:val="24"/>
        </w:rPr>
        <w:t xml:space="preserve"> savivaldybės gyventojų gyvenimo kokyb</w:t>
      </w:r>
      <w:r>
        <w:rPr>
          <w:sz w:val="24"/>
          <w:szCs w:val="24"/>
        </w:rPr>
        <w:t>ė</w:t>
      </w:r>
      <w:r w:rsidRPr="004931CB">
        <w:rPr>
          <w:sz w:val="24"/>
          <w:szCs w:val="24"/>
        </w:rPr>
        <w:t>, plėtojant bei įgyvendinant veiklą gyventojų poilsio organizavimo, sporto, edukacinių priemonių organizavimo, viešosios tvarkos palaikymo,</w:t>
      </w:r>
      <w:r w:rsidR="00500274">
        <w:rPr>
          <w:sz w:val="24"/>
          <w:szCs w:val="24"/>
        </w:rPr>
        <w:t xml:space="preserve"> civilinės saugos,</w:t>
      </w:r>
      <w:r w:rsidRPr="004931CB">
        <w:rPr>
          <w:sz w:val="24"/>
          <w:szCs w:val="24"/>
        </w:rPr>
        <w:t xml:space="preserve"> administracinių nusižengimų ar nusikalstamų veikų prevencijos ir užkardymo priemonių srityse</w:t>
      </w:r>
      <w:r>
        <w:rPr>
          <w:sz w:val="24"/>
          <w:szCs w:val="24"/>
        </w:rPr>
        <w:t>.</w:t>
      </w:r>
    </w:p>
    <w:p w:rsidR="0034557B" w:rsidRPr="00645690" w:rsidRDefault="00900ED9" w:rsidP="00900ED9">
      <w:pPr>
        <w:ind w:firstLine="720"/>
        <w:jc w:val="both"/>
        <w:rPr>
          <w:sz w:val="24"/>
          <w:szCs w:val="24"/>
        </w:rPr>
      </w:pPr>
      <w:r w:rsidRPr="00645690">
        <w:rPr>
          <w:sz w:val="24"/>
          <w:szCs w:val="24"/>
        </w:rPr>
        <w:t>Neigiamų pasekmių nenumatoma.</w:t>
      </w:r>
    </w:p>
    <w:p w:rsidR="002A0491" w:rsidRDefault="002A0491" w:rsidP="00DD5E64">
      <w:pPr>
        <w:ind w:right="-82"/>
        <w:rPr>
          <w:sz w:val="24"/>
          <w:szCs w:val="24"/>
        </w:rPr>
      </w:pPr>
    </w:p>
    <w:p w:rsidR="009F47CE" w:rsidRDefault="009F47CE" w:rsidP="00DD5E64">
      <w:pPr>
        <w:ind w:right="-82"/>
        <w:rPr>
          <w:sz w:val="24"/>
          <w:szCs w:val="24"/>
        </w:rPr>
      </w:pP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81"/>
        <w:gridCol w:w="4981"/>
      </w:tblGrid>
      <w:tr w:rsidR="00BD481C" w:rsidTr="009F47CE">
        <w:tc>
          <w:tcPr>
            <w:tcW w:w="4981" w:type="dxa"/>
          </w:tcPr>
          <w:p w:rsidR="00BD481C" w:rsidRDefault="00BD481C" w:rsidP="00FE4CD3">
            <w:pPr>
              <w:ind w:right="-82"/>
              <w:rPr>
                <w:sz w:val="24"/>
                <w:szCs w:val="24"/>
              </w:rPr>
            </w:pPr>
            <w:r>
              <w:rPr>
                <w:sz w:val="24"/>
                <w:szCs w:val="24"/>
              </w:rPr>
              <w:t xml:space="preserve">Viešosios tvarkos skyriaus </w:t>
            </w:r>
            <w:r w:rsidR="00FE4CD3">
              <w:rPr>
                <w:sz w:val="24"/>
                <w:szCs w:val="24"/>
              </w:rPr>
              <w:t>vedėja</w:t>
            </w:r>
            <w:r w:rsidR="00C128FB">
              <w:rPr>
                <w:sz w:val="24"/>
                <w:szCs w:val="24"/>
              </w:rPr>
              <w:t>s</w:t>
            </w:r>
          </w:p>
        </w:tc>
        <w:tc>
          <w:tcPr>
            <w:tcW w:w="4981" w:type="dxa"/>
          </w:tcPr>
          <w:p w:rsidR="00BD481C" w:rsidRDefault="00C128FB" w:rsidP="00BD481C">
            <w:pPr>
              <w:ind w:right="-82"/>
              <w:jc w:val="right"/>
              <w:rPr>
                <w:sz w:val="24"/>
                <w:szCs w:val="24"/>
              </w:rPr>
            </w:pPr>
            <w:r>
              <w:rPr>
                <w:sz w:val="24"/>
                <w:szCs w:val="24"/>
              </w:rPr>
              <w:t>Marius Poimanskis</w:t>
            </w:r>
          </w:p>
        </w:tc>
      </w:tr>
    </w:tbl>
    <w:p w:rsidR="006D7DCF" w:rsidRDefault="006D7DCF" w:rsidP="00DD5E64">
      <w:pPr>
        <w:ind w:right="-82"/>
        <w:rPr>
          <w:sz w:val="24"/>
          <w:szCs w:val="24"/>
        </w:rPr>
      </w:pPr>
    </w:p>
    <w:sectPr w:rsidR="006D7DCF" w:rsidSect="009311DF">
      <w:pgSz w:w="12240" w:h="15840"/>
      <w:pgMar w:top="709"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F2A3B"/>
    <w:multiLevelType w:val="hybridMultilevel"/>
    <w:tmpl w:val="25C2E90A"/>
    <w:lvl w:ilvl="0" w:tplc="854C1B64">
      <w:start w:val="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A766783"/>
    <w:multiLevelType w:val="hybridMultilevel"/>
    <w:tmpl w:val="C39258B4"/>
    <w:lvl w:ilvl="0" w:tplc="CC0C8C60">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9B74DA"/>
    <w:multiLevelType w:val="hybridMultilevel"/>
    <w:tmpl w:val="C5BA2E52"/>
    <w:lvl w:ilvl="0" w:tplc="CC0C8C60">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FC5099"/>
    <w:multiLevelType w:val="hybridMultilevel"/>
    <w:tmpl w:val="53F0B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2D13A5"/>
    <w:multiLevelType w:val="hybridMultilevel"/>
    <w:tmpl w:val="9F6A4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3E7F75"/>
    <w:multiLevelType w:val="hybridMultilevel"/>
    <w:tmpl w:val="DDFCA7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1605D2"/>
    <w:multiLevelType w:val="multilevel"/>
    <w:tmpl w:val="C6F8A3FA"/>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F803693"/>
    <w:multiLevelType w:val="hybridMultilevel"/>
    <w:tmpl w:val="D82496D2"/>
    <w:lvl w:ilvl="0" w:tplc="CC0C8C60">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0"/>
  </w:num>
  <w:num w:numId="4">
    <w:abstractNumId w:val="6"/>
  </w:num>
  <w:num w:numId="5">
    <w:abstractNumId w:val="3"/>
  </w:num>
  <w:num w:numId="6">
    <w:abstractNumId w:val="8"/>
  </w:num>
  <w:num w:numId="7">
    <w:abstractNumId w:val="1"/>
  </w:num>
  <w:num w:numId="8">
    <w:abstractNumId w:val="5"/>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61D1"/>
    <w:rsid w:val="00017BA4"/>
    <w:rsid w:val="00031AA0"/>
    <w:rsid w:val="0003400E"/>
    <w:rsid w:val="00061C0E"/>
    <w:rsid w:val="00092A89"/>
    <w:rsid w:val="00093C28"/>
    <w:rsid w:val="000D1BC8"/>
    <w:rsid w:val="000D34A0"/>
    <w:rsid w:val="000E592E"/>
    <w:rsid w:val="000F57FD"/>
    <w:rsid w:val="0010231F"/>
    <w:rsid w:val="001355CE"/>
    <w:rsid w:val="00142469"/>
    <w:rsid w:val="0018358C"/>
    <w:rsid w:val="00183885"/>
    <w:rsid w:val="00184BFF"/>
    <w:rsid w:val="001866A1"/>
    <w:rsid w:val="001A0575"/>
    <w:rsid w:val="001B0FC0"/>
    <w:rsid w:val="001B633B"/>
    <w:rsid w:val="001D567B"/>
    <w:rsid w:val="002046AB"/>
    <w:rsid w:val="00205DCD"/>
    <w:rsid w:val="002169EA"/>
    <w:rsid w:val="00222F70"/>
    <w:rsid w:val="00244E97"/>
    <w:rsid w:val="00262392"/>
    <w:rsid w:val="002627E6"/>
    <w:rsid w:val="00277E0A"/>
    <w:rsid w:val="00282440"/>
    <w:rsid w:val="00286BFB"/>
    <w:rsid w:val="002A0491"/>
    <w:rsid w:val="002A46BC"/>
    <w:rsid w:val="002C54C7"/>
    <w:rsid w:val="002C6191"/>
    <w:rsid w:val="002E7D4B"/>
    <w:rsid w:val="00300C15"/>
    <w:rsid w:val="00331210"/>
    <w:rsid w:val="003353DF"/>
    <w:rsid w:val="0034557B"/>
    <w:rsid w:val="00365912"/>
    <w:rsid w:val="00374F77"/>
    <w:rsid w:val="00386AFD"/>
    <w:rsid w:val="00394D94"/>
    <w:rsid w:val="003958DE"/>
    <w:rsid w:val="0039714C"/>
    <w:rsid w:val="003C7663"/>
    <w:rsid w:val="003D1DA0"/>
    <w:rsid w:val="003E31E4"/>
    <w:rsid w:val="003F5B84"/>
    <w:rsid w:val="003F766B"/>
    <w:rsid w:val="00417C19"/>
    <w:rsid w:val="00427634"/>
    <w:rsid w:val="004314A1"/>
    <w:rsid w:val="00465161"/>
    <w:rsid w:val="004656DE"/>
    <w:rsid w:val="004749EF"/>
    <w:rsid w:val="004903ED"/>
    <w:rsid w:val="004931CB"/>
    <w:rsid w:val="004A4000"/>
    <w:rsid w:val="004C0AE4"/>
    <w:rsid w:val="004D67CB"/>
    <w:rsid w:val="00500274"/>
    <w:rsid w:val="00530C7D"/>
    <w:rsid w:val="0056606F"/>
    <w:rsid w:val="00574EC4"/>
    <w:rsid w:val="00583EB1"/>
    <w:rsid w:val="00585943"/>
    <w:rsid w:val="005901F2"/>
    <w:rsid w:val="00593A44"/>
    <w:rsid w:val="00597A3B"/>
    <w:rsid w:val="005B03AC"/>
    <w:rsid w:val="005C3797"/>
    <w:rsid w:val="005F2023"/>
    <w:rsid w:val="005F268F"/>
    <w:rsid w:val="005F4472"/>
    <w:rsid w:val="00625794"/>
    <w:rsid w:val="00637703"/>
    <w:rsid w:val="00645690"/>
    <w:rsid w:val="006559B0"/>
    <w:rsid w:val="00677C35"/>
    <w:rsid w:val="00680CE2"/>
    <w:rsid w:val="006D7343"/>
    <w:rsid w:val="006D7DCF"/>
    <w:rsid w:val="006F482F"/>
    <w:rsid w:val="006F6D4D"/>
    <w:rsid w:val="00703B9A"/>
    <w:rsid w:val="007219FB"/>
    <w:rsid w:val="00746794"/>
    <w:rsid w:val="00751C2E"/>
    <w:rsid w:val="007A248F"/>
    <w:rsid w:val="007A7B1E"/>
    <w:rsid w:val="007B1879"/>
    <w:rsid w:val="007B5CB4"/>
    <w:rsid w:val="007D34C3"/>
    <w:rsid w:val="007F0E63"/>
    <w:rsid w:val="007F1CD6"/>
    <w:rsid w:val="007F3652"/>
    <w:rsid w:val="008156DD"/>
    <w:rsid w:val="00834FA3"/>
    <w:rsid w:val="00835296"/>
    <w:rsid w:val="008564FD"/>
    <w:rsid w:val="008750B2"/>
    <w:rsid w:val="0088637E"/>
    <w:rsid w:val="008B06BE"/>
    <w:rsid w:val="008B430A"/>
    <w:rsid w:val="008C2D45"/>
    <w:rsid w:val="008D6A43"/>
    <w:rsid w:val="008D6E8C"/>
    <w:rsid w:val="008F6343"/>
    <w:rsid w:val="00900ED9"/>
    <w:rsid w:val="009311DF"/>
    <w:rsid w:val="00931ECA"/>
    <w:rsid w:val="00945A38"/>
    <w:rsid w:val="00946803"/>
    <w:rsid w:val="00950DEA"/>
    <w:rsid w:val="00961B36"/>
    <w:rsid w:val="009A3C9D"/>
    <w:rsid w:val="009D15DB"/>
    <w:rsid w:val="009F0AF8"/>
    <w:rsid w:val="009F47CE"/>
    <w:rsid w:val="00A00B10"/>
    <w:rsid w:val="00A1060C"/>
    <w:rsid w:val="00A17347"/>
    <w:rsid w:val="00A549F9"/>
    <w:rsid w:val="00A750A7"/>
    <w:rsid w:val="00A90EB7"/>
    <w:rsid w:val="00A914D2"/>
    <w:rsid w:val="00A9794D"/>
    <w:rsid w:val="00AC4AB1"/>
    <w:rsid w:val="00AD0577"/>
    <w:rsid w:val="00B61C53"/>
    <w:rsid w:val="00BA1E3D"/>
    <w:rsid w:val="00BC2839"/>
    <w:rsid w:val="00BC53BD"/>
    <w:rsid w:val="00BD08AA"/>
    <w:rsid w:val="00BD481C"/>
    <w:rsid w:val="00BD6384"/>
    <w:rsid w:val="00C128FB"/>
    <w:rsid w:val="00C35C04"/>
    <w:rsid w:val="00C4153A"/>
    <w:rsid w:val="00C82E47"/>
    <w:rsid w:val="00C92537"/>
    <w:rsid w:val="00CC3606"/>
    <w:rsid w:val="00CD21B9"/>
    <w:rsid w:val="00CF5140"/>
    <w:rsid w:val="00D05444"/>
    <w:rsid w:val="00D22673"/>
    <w:rsid w:val="00D23ED4"/>
    <w:rsid w:val="00D26ADA"/>
    <w:rsid w:val="00D31EA1"/>
    <w:rsid w:val="00D323EB"/>
    <w:rsid w:val="00D65DDE"/>
    <w:rsid w:val="00D71264"/>
    <w:rsid w:val="00D83108"/>
    <w:rsid w:val="00D844AA"/>
    <w:rsid w:val="00D9590B"/>
    <w:rsid w:val="00DB18C4"/>
    <w:rsid w:val="00DB1A4B"/>
    <w:rsid w:val="00DB3A57"/>
    <w:rsid w:val="00DC4944"/>
    <w:rsid w:val="00DD5E3A"/>
    <w:rsid w:val="00DD5E64"/>
    <w:rsid w:val="00DE56A4"/>
    <w:rsid w:val="00E0784C"/>
    <w:rsid w:val="00E12A6E"/>
    <w:rsid w:val="00E20DA2"/>
    <w:rsid w:val="00E358FB"/>
    <w:rsid w:val="00E600D6"/>
    <w:rsid w:val="00E85BA4"/>
    <w:rsid w:val="00E93888"/>
    <w:rsid w:val="00EA069E"/>
    <w:rsid w:val="00EB2F98"/>
    <w:rsid w:val="00ED013D"/>
    <w:rsid w:val="00EE6529"/>
    <w:rsid w:val="00EF1CE7"/>
    <w:rsid w:val="00EF2429"/>
    <w:rsid w:val="00EF6B02"/>
    <w:rsid w:val="00F0028A"/>
    <w:rsid w:val="00F03D3C"/>
    <w:rsid w:val="00F15B1D"/>
    <w:rsid w:val="00F22F47"/>
    <w:rsid w:val="00F233AF"/>
    <w:rsid w:val="00F34C90"/>
    <w:rsid w:val="00F466EA"/>
    <w:rsid w:val="00F601B9"/>
    <w:rsid w:val="00F70319"/>
    <w:rsid w:val="00F83C77"/>
    <w:rsid w:val="00F9124A"/>
    <w:rsid w:val="00FB2032"/>
    <w:rsid w:val="00FB7E99"/>
    <w:rsid w:val="00FC3CFD"/>
    <w:rsid w:val="00FD748C"/>
    <w:rsid w:val="00FE4CD3"/>
    <w:rsid w:val="00FE7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F9F8B"/>
  <w15:docId w15:val="{2459827B-CFA3-4978-9C65-87D5257B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paragraph" w:styleId="Sraopastraipa">
    <w:name w:val="List Paragraph"/>
    <w:basedOn w:val="prastasis"/>
    <w:uiPriority w:val="34"/>
    <w:qFormat/>
    <w:rsid w:val="000D34A0"/>
    <w:pPr>
      <w:ind w:left="720"/>
      <w:contextualSpacing/>
    </w:pPr>
  </w:style>
  <w:style w:type="table" w:styleId="Lentelstinklelis">
    <w:name w:val="Table Grid"/>
    <w:basedOn w:val="prastojilentel"/>
    <w:rsid w:val="00BD4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3533</Characters>
  <Application>Microsoft Office Word</Application>
  <DocSecurity>4</DocSecurity>
  <Lines>29</Lines>
  <Paragraphs>7</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2017-09-25T13:09:00Z</cp:lastPrinted>
  <dcterms:created xsi:type="dcterms:W3CDTF">2021-10-06T11:35:00Z</dcterms:created>
  <dcterms:modified xsi:type="dcterms:W3CDTF">2021-10-06T11:35:00Z</dcterms:modified>
</cp:coreProperties>
</file>