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57144">
        <w:rPr>
          <w:b/>
          <w:iCs/>
          <w:color w:val="000000"/>
        </w:rPr>
        <w:t>KLAIPĖDOS MIESTO SAVIVALDYBĖS TERITORIJOS GERIAMOJO VANDENS TIEKIMO IR NUOTEKŲ TVARKYMO INFRASTRUKTŪROS PLĖTROS PLANO RENGIMO PRADŽIOS IR PLANAVIMO TIKSLŲ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457144">
        <w:t xml:space="preserve">Lietuvos Respublikos vietos savivaldos įstatymo 6 straipsnio 19 </w:t>
      </w:r>
      <w:r w:rsidR="003464B9">
        <w:t>ir</w:t>
      </w:r>
      <w:r w:rsidR="00390F14">
        <w:t xml:space="preserve"> 30 punktais</w:t>
      </w:r>
      <w:r w:rsidR="00457144">
        <w:t xml:space="preserve">, </w:t>
      </w:r>
      <w:r w:rsidR="00457144" w:rsidRPr="00187CEC">
        <w:t xml:space="preserve">Lietuvos Respublikos teritorijų planavimo įstatymo </w:t>
      </w:r>
      <w:r w:rsidR="00715AB6">
        <w:t xml:space="preserve">3 straipsnio </w:t>
      </w:r>
      <w:r w:rsidR="006A556B">
        <w:t>1 dalies 2 punktu</w:t>
      </w:r>
      <w:r w:rsidR="00715AB6">
        <w:t xml:space="preserve">, </w:t>
      </w:r>
      <w:r w:rsidR="00457144" w:rsidRPr="00187CEC">
        <w:t>5</w:t>
      </w:r>
      <w:r w:rsidR="003464B9">
        <w:t> </w:t>
      </w:r>
      <w:r w:rsidR="00457144" w:rsidRPr="00187CEC">
        <w:t>straipsnio 4 dalies 5 punktu</w:t>
      </w:r>
      <w:r w:rsidR="003464B9">
        <w:t xml:space="preserve"> ir</w:t>
      </w:r>
      <w:r w:rsidR="00457144" w:rsidRPr="00187CEC">
        <w:t xml:space="preserve"> 30 straipsnio 2 dalimi, Lietuvos Respublikos geriamojo vandens tiekimo ir nuotekų tvarkymo įstatymo 12 straipsnio 1 </w:t>
      </w:r>
      <w:r w:rsidR="00E87D51" w:rsidRPr="00187CEC">
        <w:t>ir</w:t>
      </w:r>
      <w:r w:rsidR="00C521CF" w:rsidRPr="00187CEC">
        <w:t xml:space="preserve"> 4 </w:t>
      </w:r>
      <w:r w:rsidR="00457144" w:rsidRPr="00187CEC">
        <w:t>dalimi</w:t>
      </w:r>
      <w:r w:rsidR="00C521CF" w:rsidRPr="00187CEC">
        <w:t>s</w:t>
      </w:r>
      <w:r w:rsidR="00457144" w:rsidRPr="00187CEC">
        <w:t>,</w:t>
      </w:r>
      <w:r w:rsidR="00457144">
        <w:t xml:space="preserve"> Geriamojo vandens tiekimo ir nuotekų tvarkymo infrastruktūros plėtros planų rengimo taisyklių, patvirtintų Lietuvos Respublikos aplinkos ministro 2006 m. gruodžio 29 d. įsakymu Nr. D1-636 „Dėl </w:t>
      </w:r>
      <w:r w:rsidR="003464B9">
        <w:t>G</w:t>
      </w:r>
      <w:r w:rsidR="00457144">
        <w:t xml:space="preserve">eriamo vandens tiekimo ir nuotekų tvarkymo infrastruktūros plėtros planų rengimo taisyklių patvirtinimo“, </w:t>
      </w:r>
      <w:r w:rsidR="00A93358">
        <w:t>5</w:t>
      </w:r>
      <w:r w:rsidR="005A3B2F">
        <w:t xml:space="preserve">, 6 </w:t>
      </w:r>
      <w:r w:rsidR="003464B9">
        <w:t>ir</w:t>
      </w:r>
      <w:r w:rsidR="00A93358">
        <w:t xml:space="preserve"> </w:t>
      </w:r>
      <w:r w:rsidR="005A3B2F">
        <w:t>9 punktais</w:t>
      </w:r>
      <w:r w:rsidR="003464B9">
        <w:rPr>
          <w:color w:val="000000"/>
        </w:rPr>
        <w:t xml:space="preserve"> ir</w:t>
      </w:r>
      <w:r>
        <w:t xml:space="preserve"> </w:t>
      </w:r>
      <w:r w:rsidR="00A93358">
        <w:t xml:space="preserve">Klaipėdos miesto bendruoju planu, patvirtintu Klaipėdos miesto savivaldybės tarybos 2021 m. rugsėjo 30 d. </w:t>
      </w:r>
      <w:r w:rsidR="009B5610">
        <w:t>sprendimu Nr. T2</w:t>
      </w:r>
      <w:r w:rsidR="009B5610" w:rsidRPr="009B5610">
        <w:t>-</w:t>
      </w:r>
      <w:r w:rsidR="009B5610">
        <w:t>191</w:t>
      </w:r>
      <w:r w:rsidR="00A93358" w:rsidRPr="009B5610">
        <w:t xml:space="preserve"> „Dėl Klaipėdos</w:t>
      </w:r>
      <w:r w:rsidR="00A93358">
        <w:t xml:space="preserve"> miesto bendrojo plano </w:t>
      </w:r>
      <w:r w:rsidR="00E01425">
        <w:t xml:space="preserve">keitimo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E3545A">
      <w:pPr>
        <w:ind w:firstLine="709"/>
        <w:jc w:val="both"/>
      </w:pPr>
      <w:r>
        <w:t>1.</w:t>
      </w:r>
      <w:r w:rsidR="003464B9">
        <w:t> </w:t>
      </w:r>
      <w:r w:rsidR="00240554">
        <w:t>Pradėti rengti Klaipėdos miesto savivaldybės teritorij</w:t>
      </w:r>
      <w:r w:rsidR="00E3545A">
        <w:t xml:space="preserve">os geriamojo vandens tiekimo ir </w:t>
      </w:r>
      <w:r w:rsidR="00240554">
        <w:t>nuotekų tvarkymo infrastruktūros plėtros planą</w:t>
      </w:r>
      <w:r w:rsidR="006A556B">
        <w:t>.</w:t>
      </w:r>
      <w:r w:rsidR="00240554">
        <w:t xml:space="preserve"> </w:t>
      </w:r>
    </w:p>
    <w:p w:rsidR="00EB4B96" w:rsidRDefault="00EB4B96" w:rsidP="00E3545A">
      <w:pPr>
        <w:ind w:firstLine="709"/>
        <w:jc w:val="both"/>
      </w:pPr>
      <w:r>
        <w:t>2.</w:t>
      </w:r>
      <w:r w:rsidR="003464B9">
        <w:t> </w:t>
      </w:r>
      <w:r w:rsidR="00187CEC">
        <w:t>Nustatyti Klaipėdos miesto savivaldybės teritorijos geriamojo vandens tiekimo ir nuotekų tvarkymo infrastruktūros plėtros plano tikslus:</w:t>
      </w:r>
    </w:p>
    <w:p w:rsidR="00187CEC" w:rsidRDefault="00187CEC" w:rsidP="00E3545A">
      <w:pPr>
        <w:ind w:firstLine="709"/>
        <w:jc w:val="both"/>
      </w:pPr>
      <w:r>
        <w:t xml:space="preserve">2.1. </w:t>
      </w:r>
      <w:r w:rsidR="008B39AD">
        <w:t xml:space="preserve">konkretizuojant Klaipėdos miesto bendrojo plano sprendinius, </w:t>
      </w:r>
      <w:r w:rsidR="00632254">
        <w:t>nustatyti geriamojo vandens tiekimo ir nuotekų tvarkymo infrastruktūros plėtros kryptis</w:t>
      </w:r>
      <w:r w:rsidR="00A64FD4">
        <w:t xml:space="preserve">, </w:t>
      </w:r>
      <w:r w:rsidR="00104268">
        <w:t>siekiant, kad visi gyventojai gautų saugos ir kokybės reikalavimus atitinkantį geriamąjį vandenį ir nuotekų tvarkymo paslaugas arba turėtų galimybę individualiai apsirūpinti geriamuoju vandeniu ir (arba) individualiai tvarkyti nuotekas</w:t>
      </w:r>
      <w:r w:rsidR="00632254">
        <w:t>;</w:t>
      </w:r>
    </w:p>
    <w:p w:rsidR="004A3F5E" w:rsidRDefault="004A3F5E" w:rsidP="00E3545A">
      <w:pPr>
        <w:ind w:firstLine="709"/>
        <w:jc w:val="both"/>
      </w:pPr>
      <w:r>
        <w:t>2.2. nustatyti geriamojo vandens tiekimo ir nuotekų tvarkymo infrastruktūros plėtros įgyvendinimo etapus (eigą, eiliškumą) ir finansavimą</w:t>
      </w:r>
      <w:r w:rsidR="00E32233">
        <w:t>;</w:t>
      </w:r>
    </w:p>
    <w:p w:rsidR="00632254" w:rsidRPr="008D3C42" w:rsidRDefault="004A3F5E" w:rsidP="00E3545A">
      <w:pPr>
        <w:ind w:firstLine="709"/>
        <w:jc w:val="both"/>
      </w:pPr>
      <w:r w:rsidRPr="008D3C42">
        <w:t>2.3</w:t>
      </w:r>
      <w:r w:rsidR="00632254" w:rsidRPr="008D3C42">
        <w:t xml:space="preserve">. nustatyti </w:t>
      </w:r>
      <w:r w:rsidR="00497D68" w:rsidRPr="008D3C42">
        <w:t>aglomeracijas</w:t>
      </w:r>
      <w:r w:rsidR="00104268" w:rsidRPr="008D3C42">
        <w:t xml:space="preserve"> ir</w:t>
      </w:r>
      <w:r w:rsidR="00497D68" w:rsidRPr="008D3C42">
        <w:t xml:space="preserve"> </w:t>
      </w:r>
      <w:r w:rsidR="00632254" w:rsidRPr="008D3C42">
        <w:t xml:space="preserve">viešojo geriamojo vandens tiekimo ir nuotekų tvarkymo </w:t>
      </w:r>
      <w:r w:rsidR="008D3C42" w:rsidRPr="008D3C42">
        <w:t xml:space="preserve">teritorijas, </w:t>
      </w:r>
      <w:r w:rsidR="00843452">
        <w:t>išnagrinėjant alternatyvas;</w:t>
      </w:r>
    </w:p>
    <w:p w:rsidR="008D3C42" w:rsidRDefault="008D3C42" w:rsidP="00E3545A">
      <w:pPr>
        <w:ind w:firstLine="709"/>
        <w:jc w:val="both"/>
      </w:pPr>
      <w:r>
        <w:t>2.4</w:t>
      </w:r>
      <w:r w:rsidRPr="008D3C42">
        <w:t xml:space="preserve">. </w:t>
      </w:r>
      <w:r w:rsidR="00332718">
        <w:t xml:space="preserve">esant būtinumui suplanuoti motyvuotai pagrįstas visuomenės poreikiams </w:t>
      </w:r>
      <w:r w:rsidR="00E3545A">
        <w:t>paimti reikalingas teritorijas.</w:t>
      </w:r>
    </w:p>
    <w:p w:rsidR="00E3545A" w:rsidRDefault="00E3545A" w:rsidP="00E3545A">
      <w:pPr>
        <w:ind w:firstLine="709"/>
        <w:jc w:val="both"/>
      </w:pPr>
      <w:r w:rsidRPr="00002E91">
        <w:t xml:space="preserve">Šis sprendimas gali būti skundžiamas </w:t>
      </w:r>
      <w:r>
        <w:t xml:space="preserve">Lietuvos </w:t>
      </w:r>
      <w:r w:rsidR="001268B1">
        <w:t xml:space="preserve">administracinių ginčų komisijos Klaipėdos apygardos skyriui arba </w:t>
      </w:r>
      <w:r w:rsidRPr="00002E91">
        <w:t xml:space="preserve">Regionų apygardos administraciniam teismui, skundą </w:t>
      </w:r>
      <w:r w:rsidR="001268B1">
        <w:t xml:space="preserve">(prašymą) </w:t>
      </w:r>
      <w:r w:rsidRPr="00002E91">
        <w:t>paduodant bet kuriuose šio teismo rūmuose, per vieną mėnesį nuo š</w:t>
      </w:r>
      <w:r>
        <w:t>io sprendimo paskelbimo dienos.</w:t>
      </w:r>
    </w:p>
    <w:p w:rsidR="00843452" w:rsidRDefault="00843452" w:rsidP="00E3545A">
      <w:pPr>
        <w:jc w:val="both"/>
      </w:pPr>
    </w:p>
    <w:p w:rsidR="00843452" w:rsidRDefault="00843452" w:rsidP="00E3545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E3545A">
        <w:tc>
          <w:tcPr>
            <w:tcW w:w="6493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5714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457144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3464B9" w:rsidRDefault="003464B9" w:rsidP="003077A5">
      <w:pPr>
        <w:tabs>
          <w:tab w:val="left" w:pos="7560"/>
        </w:tabs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457144" w:rsidP="001853D9">
      <w:pPr>
        <w:jc w:val="both"/>
      </w:pPr>
      <w:r>
        <w:t xml:space="preserve">Urbanistikos ir architektūros skyriaus </w:t>
      </w:r>
      <w:r w:rsidR="00CF2113">
        <w:t>patarėja</w:t>
      </w:r>
    </w:p>
    <w:p w:rsidR="001853D9" w:rsidRDefault="001853D9" w:rsidP="001853D9">
      <w:pPr>
        <w:jc w:val="both"/>
      </w:pPr>
    </w:p>
    <w:p w:rsidR="001853D9" w:rsidRDefault="00457144" w:rsidP="001853D9">
      <w:pPr>
        <w:jc w:val="both"/>
      </w:pPr>
      <w:r>
        <w:t>Aušra Šimkuvienė, tel. 39 32 27</w:t>
      </w:r>
    </w:p>
    <w:p w:rsidR="00DD6F1A" w:rsidRDefault="00457144" w:rsidP="001853D9">
      <w:pPr>
        <w:jc w:val="both"/>
      </w:pPr>
      <w:r>
        <w:t>2021-10-</w:t>
      </w:r>
      <w:r w:rsidR="006A556B">
        <w:t>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3545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1CAD"/>
    <w:rsid w:val="00102F6C"/>
    <w:rsid w:val="00102FF8"/>
    <w:rsid w:val="001035BF"/>
    <w:rsid w:val="00103E5C"/>
    <w:rsid w:val="00104268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8B1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CA2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CEC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0554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18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64B9"/>
    <w:rsid w:val="00346AD4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14"/>
    <w:rsid w:val="00391880"/>
    <w:rsid w:val="00391C4E"/>
    <w:rsid w:val="003920EA"/>
    <w:rsid w:val="0039282A"/>
    <w:rsid w:val="00393550"/>
    <w:rsid w:val="00393BEB"/>
    <w:rsid w:val="00396055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0BE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144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121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97D68"/>
    <w:rsid w:val="004A1A24"/>
    <w:rsid w:val="004A2DDB"/>
    <w:rsid w:val="004A3F5E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6CC1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B2F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254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556B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AB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45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9AD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5A3"/>
    <w:rsid w:val="008C4317"/>
    <w:rsid w:val="008C49C3"/>
    <w:rsid w:val="008C5277"/>
    <w:rsid w:val="008C6439"/>
    <w:rsid w:val="008D01A0"/>
    <w:rsid w:val="008D3715"/>
    <w:rsid w:val="008D3930"/>
    <w:rsid w:val="008D3C42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0477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55B5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610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4FD4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358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CF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5FC6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113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1425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233"/>
    <w:rsid w:val="00E32339"/>
    <w:rsid w:val="00E32365"/>
    <w:rsid w:val="00E3261A"/>
    <w:rsid w:val="00E34393"/>
    <w:rsid w:val="00E3545A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D51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50B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E5AB7"/>
  <w15:docId w15:val="{85ED292E-B614-4886-8A07-CAE07CF2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2351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2021-10-05T05:17:00Z</cp:lastPrinted>
  <dcterms:created xsi:type="dcterms:W3CDTF">2021-10-07T11:36:00Z</dcterms:created>
  <dcterms:modified xsi:type="dcterms:W3CDTF">2021-10-07T11:36:00Z</dcterms:modified>
</cp:coreProperties>
</file>