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762C26">
        <w:rPr>
          <w:b/>
          <w:caps/>
        </w:rPr>
        <w:t>LITORINOS</w:t>
      </w:r>
      <w:r w:rsidR="0069735D">
        <w:rPr>
          <w:b/>
          <w:caps/>
        </w:rPr>
        <w:t xml:space="preserve"> MOKYKLOS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762C26">
        <w:t>Litorinos</w:t>
      </w:r>
      <w:r w:rsidR="0069735D">
        <w:t xml:space="preserve"> mokyklos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762C26">
        <w:t>Litorinos</w:t>
      </w:r>
      <w:r w:rsidR="0069735D">
        <w:t xml:space="preserve"> mokyklos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762C26" w:rsidRPr="002A0693">
        <w:rPr>
          <w:color w:val="000000"/>
        </w:rPr>
        <w:t>201</w:t>
      </w:r>
      <w:r w:rsidR="00762C26">
        <w:rPr>
          <w:color w:val="000000"/>
        </w:rPr>
        <w:t>6</w:t>
      </w:r>
      <w:r w:rsidR="00762C26" w:rsidRPr="002A0693">
        <w:rPr>
          <w:color w:val="000000"/>
        </w:rPr>
        <w:t xml:space="preserve"> m. </w:t>
      </w:r>
      <w:r w:rsidR="00762C26">
        <w:rPr>
          <w:color w:val="000000"/>
        </w:rPr>
        <w:t>lapkričio</w:t>
      </w:r>
      <w:r w:rsidR="00762C26" w:rsidRPr="002A0693">
        <w:rPr>
          <w:color w:val="000000"/>
        </w:rPr>
        <w:t xml:space="preserve"> </w:t>
      </w:r>
      <w:r w:rsidR="00762C26">
        <w:rPr>
          <w:color w:val="000000"/>
        </w:rPr>
        <w:t>24</w:t>
      </w:r>
      <w:r w:rsidR="00762C26" w:rsidRPr="002A0693">
        <w:rPr>
          <w:color w:val="000000"/>
        </w:rPr>
        <w:t xml:space="preserve"> d. </w:t>
      </w:r>
      <w:r w:rsidR="00762C26">
        <w:rPr>
          <w:color w:val="000000"/>
        </w:rPr>
        <w:t>sprendimu</w:t>
      </w:r>
      <w:r w:rsidR="00762C26" w:rsidRPr="002A0693">
        <w:rPr>
          <w:color w:val="000000"/>
        </w:rPr>
        <w:t xml:space="preserve"> Nr. </w:t>
      </w:r>
      <w:r w:rsidR="00762C26">
        <w:rPr>
          <w:color w:val="000000"/>
        </w:rPr>
        <w:t>T2-280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A61509">
        <w:t>mokyklos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762C26">
        <w:t>Litorinos</w:t>
      </w:r>
      <w:r w:rsidR="00A61509">
        <w:t xml:space="preserve"> mokyklos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AB7807">
        <w:t xml:space="preserve">Lietuvos Respublikos švietimo, mokslo ir sporto ministerijos 2021-09-21 pažymoje Nr. KA1-11 „Dėl Klaipėdos Litorinos mokyklos specialiųjų klasių atitikties nustatytiems kriterijams“ pateiktas rekomendacijas bei </w:t>
      </w:r>
      <w:r w:rsidR="00A61509">
        <w:t>mokyklos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501DE8">
        <w:t xml:space="preserve">pakeista mokyklos pagrindinė paskirtis (nustatyta, kad mokykla skirta intelekto sutrikimus turinčių mokinių ugdymui),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762C26">
        <w:t>Litorinos</w:t>
      </w:r>
      <w:r w:rsidR="0006047F">
        <w:t xml:space="preserve"> mokyklos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06047F">
        <w:t>mokyklos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762C26">
        <w:t>Litorinos</w:t>
      </w:r>
      <w:r w:rsidR="005175A5">
        <w:t xml:space="preserve"> mokyklos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762C26" w:rsidRPr="002A0693">
        <w:rPr>
          <w:color w:val="000000"/>
          <w:sz w:val="24"/>
          <w:szCs w:val="24"/>
        </w:rPr>
        <w:t xml:space="preserve">Klaipėdos miesto savivaldybės </w:t>
      </w:r>
      <w:r w:rsidR="00762C26">
        <w:rPr>
          <w:color w:val="000000"/>
          <w:sz w:val="24"/>
          <w:szCs w:val="24"/>
        </w:rPr>
        <w:t xml:space="preserve">tarybos </w:t>
      </w:r>
      <w:r w:rsidR="00762C26" w:rsidRPr="002A0693">
        <w:rPr>
          <w:color w:val="000000"/>
          <w:sz w:val="24"/>
          <w:szCs w:val="24"/>
        </w:rPr>
        <w:t>201</w:t>
      </w:r>
      <w:r w:rsidR="00762C26">
        <w:rPr>
          <w:color w:val="000000"/>
          <w:sz w:val="24"/>
          <w:szCs w:val="24"/>
        </w:rPr>
        <w:t>6</w:t>
      </w:r>
      <w:r w:rsidR="00762C26" w:rsidRPr="002A0693">
        <w:rPr>
          <w:color w:val="000000"/>
          <w:sz w:val="24"/>
          <w:szCs w:val="24"/>
        </w:rPr>
        <w:t xml:space="preserve"> m. </w:t>
      </w:r>
      <w:r w:rsidR="00762C26">
        <w:rPr>
          <w:color w:val="000000"/>
          <w:sz w:val="24"/>
          <w:szCs w:val="24"/>
        </w:rPr>
        <w:t>lapkričio</w:t>
      </w:r>
      <w:r w:rsidR="00762C26" w:rsidRPr="002A0693">
        <w:rPr>
          <w:color w:val="000000"/>
          <w:sz w:val="24"/>
          <w:szCs w:val="24"/>
        </w:rPr>
        <w:t xml:space="preserve"> </w:t>
      </w:r>
      <w:r w:rsidR="00762C26">
        <w:rPr>
          <w:color w:val="000000"/>
          <w:sz w:val="24"/>
          <w:szCs w:val="24"/>
        </w:rPr>
        <w:t>24</w:t>
      </w:r>
      <w:r w:rsidR="00762C26" w:rsidRPr="002A0693">
        <w:rPr>
          <w:color w:val="000000"/>
          <w:sz w:val="24"/>
          <w:szCs w:val="24"/>
        </w:rPr>
        <w:t xml:space="preserve"> d. </w:t>
      </w:r>
      <w:r w:rsidR="00F068E8">
        <w:rPr>
          <w:color w:val="000000"/>
          <w:sz w:val="24"/>
          <w:szCs w:val="24"/>
        </w:rPr>
        <w:t>sprendimo</w:t>
      </w:r>
      <w:r w:rsidR="00762C26" w:rsidRPr="002A0693">
        <w:rPr>
          <w:color w:val="000000"/>
          <w:sz w:val="24"/>
          <w:szCs w:val="24"/>
        </w:rPr>
        <w:t xml:space="preserve"> Nr. </w:t>
      </w:r>
      <w:r w:rsidR="00762C26">
        <w:rPr>
          <w:color w:val="000000"/>
          <w:sz w:val="24"/>
          <w:szCs w:val="24"/>
        </w:rPr>
        <w:t>T2-280</w:t>
      </w:r>
      <w:r w:rsidR="00762C26" w:rsidRPr="002A0693">
        <w:rPr>
          <w:color w:val="000000"/>
          <w:sz w:val="24"/>
          <w:szCs w:val="24"/>
        </w:rPr>
        <w:t xml:space="preserve"> „Dėl </w:t>
      </w:r>
      <w:r w:rsidR="00762C26" w:rsidRPr="002A0693">
        <w:rPr>
          <w:sz w:val="24"/>
          <w:szCs w:val="24"/>
        </w:rPr>
        <w:t xml:space="preserve">Klaipėdos </w:t>
      </w:r>
      <w:r w:rsidR="00762C26">
        <w:rPr>
          <w:sz w:val="24"/>
          <w:szCs w:val="24"/>
        </w:rPr>
        <w:t>Litorinos mokyklos nuostatų patvirtinimo</w:t>
      </w:r>
      <w:r w:rsidR="00762C26" w:rsidRPr="002A0693">
        <w:rPr>
          <w:sz w:val="24"/>
          <w:szCs w:val="24"/>
        </w:rPr>
        <w:t>“</w:t>
      </w:r>
      <w:r w:rsidR="00762C2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762C26">
        <w:rPr>
          <w:sz w:val="24"/>
          <w:szCs w:val="24"/>
        </w:rPr>
        <w:t>8</w:t>
      </w:r>
      <w:r w:rsidR="002D58F0" w:rsidRPr="00A154FB">
        <w:rPr>
          <w:sz w:val="24"/>
          <w:szCs w:val="24"/>
        </w:rPr>
        <w:t xml:space="preserve"> lap</w:t>
      </w:r>
      <w:r w:rsidR="0010721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9B6365" w:rsidRPr="009B6365" w:rsidRDefault="008210A2" w:rsidP="009B6365">
      <w:pPr>
        <w:tabs>
          <w:tab w:val="left" w:pos="993"/>
        </w:tabs>
        <w:ind w:firstLine="709"/>
        <w:jc w:val="both"/>
      </w:pPr>
      <w:r w:rsidRPr="009B6365">
        <w:lastRenderedPageBreak/>
        <w:t xml:space="preserve">3. </w:t>
      </w:r>
      <w:r w:rsidR="009B6365" w:rsidRPr="009B6365">
        <w:t xml:space="preserve">Lietuvos Respublikos švietimo, mokslo ir sporto ministerijos 2021 m. rugsėjo 21 d. pažymos Nr. KA1-11 „Dėl Klaipėdos Litorinos mokyklos specialiųjų klasių atitikties nustatytiems kriterijams“ išrašas, </w:t>
      </w:r>
      <w:r w:rsidR="0022589D">
        <w:t>1</w:t>
      </w:r>
      <w:r w:rsidR="009B6365" w:rsidRPr="009B6365">
        <w:t xml:space="preserve"> lapa</w:t>
      </w:r>
      <w:r w:rsidR="0022589D">
        <w:t>s</w:t>
      </w:r>
      <w:r w:rsidR="009B6365" w:rsidRPr="009B6365">
        <w:t>.</w:t>
      </w:r>
    </w:p>
    <w:p w:rsidR="00BA6A8B" w:rsidRPr="00A154FB" w:rsidRDefault="005751C4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22589D">
        <w:rPr>
          <w:sz w:val="24"/>
          <w:szCs w:val="24"/>
        </w:rPr>
        <w:t>4</w:t>
      </w:r>
      <w:r w:rsidR="00BA6A8B" w:rsidRPr="0022589D">
        <w:rPr>
          <w:sz w:val="24"/>
          <w:szCs w:val="24"/>
        </w:rPr>
        <w:t xml:space="preserve">. Klaipėdos </w:t>
      </w:r>
      <w:r w:rsidR="00762C26" w:rsidRPr="0022589D">
        <w:rPr>
          <w:sz w:val="24"/>
          <w:szCs w:val="24"/>
        </w:rPr>
        <w:t>Litorinos</w:t>
      </w:r>
      <w:r w:rsidR="005175A5" w:rsidRPr="0022589D">
        <w:rPr>
          <w:sz w:val="24"/>
          <w:szCs w:val="24"/>
        </w:rPr>
        <w:t xml:space="preserve"> mokyklos</w:t>
      </w:r>
      <w:r w:rsidR="00BA6A8B" w:rsidRPr="0022589D">
        <w:rPr>
          <w:sz w:val="24"/>
          <w:szCs w:val="24"/>
        </w:rPr>
        <w:t xml:space="preserve"> tarybos 2021-10-0</w:t>
      </w:r>
      <w:r w:rsidR="0022589D" w:rsidRPr="0022589D">
        <w:rPr>
          <w:sz w:val="24"/>
          <w:szCs w:val="24"/>
        </w:rPr>
        <w:t>8</w:t>
      </w:r>
      <w:r w:rsidR="00BA6A8B" w:rsidRPr="0022589D">
        <w:rPr>
          <w:sz w:val="24"/>
          <w:szCs w:val="24"/>
        </w:rPr>
        <w:t xml:space="preserve"> protokolo Nr. </w:t>
      </w:r>
      <w:r w:rsidR="0022589D" w:rsidRPr="0022589D">
        <w:rPr>
          <w:sz w:val="24"/>
          <w:szCs w:val="24"/>
        </w:rPr>
        <w:t>V3-17</w:t>
      </w:r>
      <w:r w:rsidR="00BA6A8B" w:rsidRPr="0022589D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BA6A8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patarėja,</w:t>
      </w:r>
    </w:p>
    <w:p w:rsidR="006C0EBB" w:rsidRDefault="00BA6A8B" w:rsidP="006C0EBB">
      <w:pPr>
        <w:tabs>
          <w:tab w:val="left" w:pos="7740"/>
        </w:tabs>
      </w:pPr>
      <w:r>
        <w:t>pavaduojanti Švietimo skyriaus vedėją                                                                  Vida Bubliauskienė</w:t>
      </w:r>
    </w:p>
    <w:sectPr w:rsidR="006C0EBB" w:rsidSect="00886D2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5CF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47F"/>
    <w:rsid w:val="0006079E"/>
    <w:rsid w:val="000613DC"/>
    <w:rsid w:val="00090B92"/>
    <w:rsid w:val="000923A7"/>
    <w:rsid w:val="000B0BB6"/>
    <w:rsid w:val="000C3E16"/>
    <w:rsid w:val="000C6B50"/>
    <w:rsid w:val="000E4516"/>
    <w:rsid w:val="000E5A71"/>
    <w:rsid w:val="0010721E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2589D"/>
    <w:rsid w:val="0023237C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DE8"/>
    <w:rsid w:val="00507FC3"/>
    <w:rsid w:val="005175A5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51C4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9735D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2C26"/>
    <w:rsid w:val="007641A3"/>
    <w:rsid w:val="00766522"/>
    <w:rsid w:val="00780500"/>
    <w:rsid w:val="00784EBC"/>
    <w:rsid w:val="00793A3B"/>
    <w:rsid w:val="007A196C"/>
    <w:rsid w:val="007B483F"/>
    <w:rsid w:val="007D0850"/>
    <w:rsid w:val="007D3D07"/>
    <w:rsid w:val="007E1876"/>
    <w:rsid w:val="007E6AAD"/>
    <w:rsid w:val="00802BB4"/>
    <w:rsid w:val="00806D3F"/>
    <w:rsid w:val="008073B3"/>
    <w:rsid w:val="008210A2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86D26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275CF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B6365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61509"/>
    <w:rsid w:val="00A71881"/>
    <w:rsid w:val="00A72505"/>
    <w:rsid w:val="00A750CB"/>
    <w:rsid w:val="00A76D3F"/>
    <w:rsid w:val="00A800A6"/>
    <w:rsid w:val="00A92240"/>
    <w:rsid w:val="00AA145F"/>
    <w:rsid w:val="00AA3D1E"/>
    <w:rsid w:val="00AA5895"/>
    <w:rsid w:val="00AA7015"/>
    <w:rsid w:val="00AB7807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955FF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068E8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5741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C3AA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2727</Words>
  <Characters>1555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2021-10-13T10:37:00Z</dcterms:created>
  <dcterms:modified xsi:type="dcterms:W3CDTF">2021-10-13T10:37:00Z</dcterms:modified>
</cp:coreProperties>
</file>