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Vydūno 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493384">
        <w:rPr>
          <w:color w:val="000000"/>
        </w:rPr>
        <w:t>Vydūno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493384">
        <w:rPr>
          <w:sz w:val="24"/>
          <w:szCs w:val="24"/>
        </w:rPr>
        <w:t>Arvydą Girdzijauską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493384">
        <w:rPr>
          <w:color w:val="000000"/>
          <w:sz w:val="24"/>
          <w:szCs w:val="24"/>
        </w:rPr>
        <w:t>Vydūno</w:t>
      </w:r>
      <w:r>
        <w:rPr>
          <w:color w:val="000000"/>
          <w:sz w:val="24"/>
          <w:szCs w:val="24"/>
        </w:rPr>
        <w:t xml:space="preserve">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 w:rsidR="00493384"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493384">
        <w:rPr>
          <w:color w:val="000000"/>
          <w:sz w:val="24"/>
          <w:szCs w:val="24"/>
        </w:rPr>
        <w:t>4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493384">
        <w:rPr>
          <w:color w:val="000000"/>
          <w:sz w:val="24"/>
          <w:szCs w:val="24"/>
        </w:rPr>
        <w:t>264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493384">
        <w:rPr>
          <w:sz w:val="24"/>
          <w:szCs w:val="24"/>
        </w:rPr>
        <w:t>Vydūno vidurinės mokyklos pavadinimo pakeitimo ir</w:t>
      </w:r>
      <w:r w:rsidRPr="002A0693">
        <w:rPr>
          <w:sz w:val="24"/>
          <w:szCs w:val="24"/>
        </w:rPr>
        <w:t xml:space="preserve"> nuostatų patvirtinimo“</w:t>
      </w:r>
      <w:r w:rsidR="00493384"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460A00" w:rsidP="009B34DC">
      <w:pPr>
        <w:jc w:val="both"/>
      </w:pPr>
      <w:r>
        <w:t>2021-10-07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33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D90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F5293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2021-10-13T10:39:00Z</dcterms:created>
  <dcterms:modified xsi:type="dcterms:W3CDTF">2021-10-13T10:39:00Z</dcterms:modified>
</cp:coreProperties>
</file>