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854F22" w:rsidRDefault="00446AC7" w:rsidP="00854F22">
      <w:pPr>
        <w:jc w:val="center"/>
      </w:pPr>
      <w:r w:rsidRPr="001D3C7E">
        <w:rPr>
          <w:b/>
          <w:caps/>
        </w:rPr>
        <w:t xml:space="preserve">DĖL </w:t>
      </w:r>
      <w:r w:rsidR="00854F22">
        <w:rPr>
          <w:b/>
        </w:rPr>
        <w:t>UAB „FERTEKSOS TRANSPORTAS“ ATLEIDIMO NUO ŽEMĖS NUOMOS MOKESČIO MOKĖJIMO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spalio 26 d.</w:t>
      </w:r>
      <w:r>
        <w:rPr>
          <w:noProof/>
        </w:rPr>
        <w:fldChar w:fldCharType="end"/>
      </w:r>
      <w:bookmarkEnd w:id="1"/>
      <w:r>
        <w:rPr>
          <w:noProof/>
        </w:rPr>
        <w:t xml:space="preserve"> </w:t>
      </w:r>
      <w:r w:rsidRPr="003C09F9">
        <w:t>Nr.</w:t>
      </w:r>
      <w:r>
        <w:t xml:space="preserve"> </w:t>
      </w:r>
      <w:bookmarkStart w:id="2" w:name="registravimoNr"/>
      <w:r w:rsidR="00E32339">
        <w:t>T1-265</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854F22" w:rsidRDefault="00854F22" w:rsidP="00854F22">
      <w:pPr>
        <w:pStyle w:val="Antrats"/>
        <w:ind w:firstLine="709"/>
        <w:jc w:val="both"/>
        <w:rPr>
          <w:color w:val="000000"/>
        </w:rPr>
      </w:pPr>
      <w:r w:rsidRPr="001D3C7E">
        <w:t>Vadovaudamasi</w:t>
      </w:r>
      <w:r>
        <w:t xml:space="preserve"> 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 tvarkos aprašo patvirtinimo“, 5 punktu, Klaipėdos miesto savivaldybės taryba </w:t>
      </w:r>
      <w:r>
        <w:rPr>
          <w:spacing w:val="60"/>
        </w:rPr>
        <w:t>nusprendži</w:t>
      </w:r>
      <w:r>
        <w:t>a:</w:t>
      </w:r>
    </w:p>
    <w:p w:rsidR="00854F22" w:rsidRDefault="00854F22" w:rsidP="00854F22">
      <w:pPr>
        <w:tabs>
          <w:tab w:val="left" w:pos="624"/>
        </w:tabs>
        <w:ind w:firstLine="709"/>
        <w:jc w:val="both"/>
      </w:pPr>
      <w:r>
        <w:t xml:space="preserve">Atleisti savivaldybės biudžeto sąskaita UAB „FERTEKSOS TRANSPORTAS“ (kodas 141039755) nuo </w:t>
      </w:r>
      <w:r w:rsidR="009616BA" w:rsidRPr="009616BA">
        <w:t>1</w:t>
      </w:r>
      <w:r w:rsidR="0044730C">
        <w:t> </w:t>
      </w:r>
      <w:r w:rsidR="009616BA" w:rsidRPr="009616BA">
        <w:t>648,12</w:t>
      </w:r>
      <w:r>
        <w:t> Eur žemės nuomos mokesčio už valstybinės žemės sklypo dalį, adresu: K. Donelaičio g. 6A</w:t>
      </w:r>
      <w:r w:rsidR="00DB33A1">
        <w:t>, Klaipėdoje, mokėjimo už 2021</w:t>
      </w:r>
      <w:r>
        <w:t xml:space="preserve"> metus.</w:t>
      </w:r>
    </w:p>
    <w:p w:rsidR="00854F22" w:rsidRDefault="00854F22" w:rsidP="00854F22">
      <w:pPr>
        <w:tabs>
          <w:tab w:val="left" w:pos="912"/>
        </w:tabs>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Default="00446AC7" w:rsidP="003077A5">
      <w:pPr>
        <w:jc w:val="both"/>
      </w:pPr>
    </w:p>
    <w:tbl>
      <w:tblPr>
        <w:tblW w:w="0" w:type="auto"/>
        <w:tblLook w:val="04A0" w:firstRow="1" w:lastRow="0" w:firstColumn="1" w:lastColumn="0" w:noHBand="0" w:noVBand="1"/>
      </w:tblPr>
      <w:tblGrid>
        <w:gridCol w:w="6475"/>
        <w:gridCol w:w="3163"/>
      </w:tblGrid>
      <w:tr w:rsidR="00854F22" w:rsidTr="00854F22">
        <w:tc>
          <w:tcPr>
            <w:tcW w:w="6475" w:type="dxa"/>
            <w:shd w:val="clear" w:color="auto" w:fill="auto"/>
          </w:tcPr>
          <w:p w:rsidR="00854F22" w:rsidRDefault="00854F22" w:rsidP="00C84947">
            <w:r>
              <w:t>Teikėjas</w:t>
            </w:r>
            <w:r w:rsidRPr="00D50F7E">
              <w:t xml:space="preserve"> – </w:t>
            </w:r>
            <w:r>
              <w:t>Savivaldybės administracijos direktorius</w:t>
            </w:r>
          </w:p>
        </w:tc>
        <w:tc>
          <w:tcPr>
            <w:tcW w:w="3163" w:type="dxa"/>
            <w:shd w:val="clear" w:color="auto" w:fill="auto"/>
          </w:tcPr>
          <w:p w:rsidR="00854F22" w:rsidRDefault="00854F22" w:rsidP="00C84947">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54F22" w:rsidRDefault="00854F22" w:rsidP="003077A5">
      <w:pPr>
        <w:jc w:val="both"/>
      </w:pPr>
    </w:p>
    <w:p w:rsidR="00C82B36" w:rsidRDefault="00C82B36" w:rsidP="003077A5">
      <w:pPr>
        <w:jc w:val="both"/>
      </w:pPr>
    </w:p>
    <w:p w:rsidR="004A17F8" w:rsidRDefault="004A17F8" w:rsidP="003077A5">
      <w:pPr>
        <w:jc w:val="both"/>
      </w:pPr>
    </w:p>
    <w:p w:rsidR="00854F22" w:rsidRDefault="00854F22" w:rsidP="00854F22">
      <w:pPr>
        <w:jc w:val="both"/>
      </w:pPr>
      <w:r>
        <w:t>Parengė</w:t>
      </w:r>
    </w:p>
    <w:p w:rsidR="00854F22" w:rsidRDefault="00854F22" w:rsidP="00854F22">
      <w:pPr>
        <w:jc w:val="both"/>
      </w:pPr>
      <w:r>
        <w:t>Finansų skyriaus vyriausioji specialistė</w:t>
      </w:r>
    </w:p>
    <w:p w:rsidR="00854F22" w:rsidRDefault="00854F22" w:rsidP="00854F22">
      <w:pPr>
        <w:jc w:val="both"/>
      </w:pPr>
    </w:p>
    <w:p w:rsidR="00854F22" w:rsidRDefault="00854F22" w:rsidP="00854F22">
      <w:pPr>
        <w:jc w:val="both"/>
      </w:pPr>
      <w:r>
        <w:t>Viktorija Tamošiūnė, tel. 39 60 37</w:t>
      </w:r>
    </w:p>
    <w:p w:rsidR="00DD6F1A" w:rsidRDefault="00854F22" w:rsidP="001853D9">
      <w:pPr>
        <w:jc w:val="both"/>
      </w:pPr>
      <w:r>
        <w:t>2021-10-18</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A17F8">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BCE"/>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30C"/>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7F8"/>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6C5"/>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F22"/>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16BA"/>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3A1"/>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556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2E362"/>
  <w15:docId w15:val="{5827C543-2E46-47AB-A275-9E239062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1247</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2021-10-26T11:08:00Z</dcterms:created>
  <dcterms:modified xsi:type="dcterms:W3CDTF">2021-10-26T11:08:00Z</dcterms:modified>
</cp:coreProperties>
</file>