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63AC999C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07060A">
        <w:rPr>
          <w:sz w:val="24"/>
          <w:szCs w:val="24"/>
        </w:rPr>
        <w:t>spalio 6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F54482">
        <w:rPr>
          <w:sz w:val="24"/>
          <w:szCs w:val="24"/>
        </w:rPr>
        <w:t>1</w:t>
      </w:r>
      <w:r w:rsidR="0007060A">
        <w:rPr>
          <w:sz w:val="24"/>
          <w:szCs w:val="24"/>
        </w:rPr>
        <w:t>929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104C15EC" w:rsidR="00BC4ECF" w:rsidRPr="001D31B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37171B">
        <w:rPr>
          <w:sz w:val="24"/>
          <w:szCs w:val="24"/>
        </w:rPr>
        <w:t xml:space="preserve"> </w:t>
      </w:r>
      <w:r w:rsidR="0007060A" w:rsidRPr="0007060A">
        <w:rPr>
          <w:sz w:val="24"/>
          <w:szCs w:val="24"/>
        </w:rPr>
        <w:t xml:space="preserve">Žemės sklypų buvusiame </w:t>
      </w:r>
      <w:proofErr w:type="spellStart"/>
      <w:r w:rsidR="0007060A" w:rsidRPr="0007060A">
        <w:rPr>
          <w:sz w:val="24"/>
          <w:szCs w:val="24"/>
        </w:rPr>
        <w:t>Tauralaukio</w:t>
      </w:r>
      <w:proofErr w:type="spellEnd"/>
      <w:r w:rsidR="0007060A" w:rsidRPr="0007060A">
        <w:rPr>
          <w:sz w:val="24"/>
          <w:szCs w:val="24"/>
        </w:rPr>
        <w:t xml:space="preserve"> kaime, kadastriniai Nr. 2101/0039:394 ir 2101/0039:416, Klaipėdoje, detaliojo plano, patvirtinto Klaipėdos miesto savivaldybės administracijos direktoriaus 2016 m. liepos 8 d. įsakymu Nr. AD1-2163 „Dėl </w:t>
      </w:r>
      <w:r w:rsidR="00D20717">
        <w:rPr>
          <w:sz w:val="24"/>
          <w:szCs w:val="24"/>
        </w:rPr>
        <w:t>Ž</w:t>
      </w:r>
      <w:r w:rsidR="0007060A" w:rsidRPr="0007060A">
        <w:rPr>
          <w:sz w:val="24"/>
          <w:szCs w:val="24"/>
        </w:rPr>
        <w:t xml:space="preserve">emės sklypų buvusiame </w:t>
      </w:r>
      <w:proofErr w:type="spellStart"/>
      <w:r w:rsidR="0007060A" w:rsidRPr="0007060A">
        <w:rPr>
          <w:sz w:val="24"/>
          <w:szCs w:val="24"/>
        </w:rPr>
        <w:t>Tauralaukio</w:t>
      </w:r>
      <w:proofErr w:type="spellEnd"/>
      <w:r w:rsidR="0007060A" w:rsidRPr="0007060A">
        <w:rPr>
          <w:sz w:val="24"/>
          <w:szCs w:val="24"/>
        </w:rPr>
        <w:t xml:space="preserve"> kaime, kadastriniai Nr. 2101/0039:394 ir 2101/0039:416, Klaipėdoje, detaliojo plano patvirtinimo“, korektūr</w:t>
      </w:r>
      <w:r w:rsidR="0007060A">
        <w:rPr>
          <w:sz w:val="24"/>
          <w:szCs w:val="24"/>
        </w:rPr>
        <w:t>a</w:t>
      </w:r>
      <w:r w:rsidR="0007060A" w:rsidRPr="0007060A">
        <w:rPr>
          <w:sz w:val="24"/>
          <w:szCs w:val="24"/>
        </w:rPr>
        <w:t xml:space="preserve"> suplanuotos teritorijos dalyje – žemės sklypams </w:t>
      </w:r>
      <w:proofErr w:type="spellStart"/>
      <w:r w:rsidR="0007060A" w:rsidRPr="0007060A">
        <w:rPr>
          <w:sz w:val="24"/>
          <w:szCs w:val="24"/>
        </w:rPr>
        <w:t>Bangpūčio</w:t>
      </w:r>
      <w:proofErr w:type="spellEnd"/>
      <w:r w:rsidR="0007060A" w:rsidRPr="0007060A">
        <w:rPr>
          <w:sz w:val="24"/>
          <w:szCs w:val="24"/>
        </w:rPr>
        <w:t xml:space="preserve"> g. 15 ir Tauro 13-oji g. 6, keičiant Žemės sklypų buvusiame </w:t>
      </w:r>
      <w:proofErr w:type="spellStart"/>
      <w:r w:rsidR="0007060A" w:rsidRPr="0007060A">
        <w:rPr>
          <w:sz w:val="24"/>
          <w:szCs w:val="24"/>
        </w:rPr>
        <w:t>Tauralaukio</w:t>
      </w:r>
      <w:proofErr w:type="spellEnd"/>
      <w:r w:rsidR="0007060A" w:rsidRPr="0007060A">
        <w:rPr>
          <w:sz w:val="24"/>
          <w:szCs w:val="24"/>
        </w:rPr>
        <w:t xml:space="preserve"> kaime, kadastriniai Nr. 2101/0039:394 ir 2101/0039:416, Klaipėdoje, detaliojo plano, patvirtinto Klaipėdos miesto savivaldybės administracijos direktoriaus 2016 m. liepos 8 d. įsakymu Nr. AD1-2163, korektūrą suplanuotos teritorijos dalyje – žemės sklypams </w:t>
      </w:r>
      <w:proofErr w:type="spellStart"/>
      <w:r w:rsidR="0007060A" w:rsidRPr="0007060A">
        <w:rPr>
          <w:sz w:val="24"/>
          <w:szCs w:val="24"/>
        </w:rPr>
        <w:t>Bangpūčio</w:t>
      </w:r>
      <w:proofErr w:type="spellEnd"/>
      <w:r w:rsidR="0007060A" w:rsidRPr="0007060A">
        <w:rPr>
          <w:sz w:val="24"/>
          <w:szCs w:val="24"/>
        </w:rPr>
        <w:t xml:space="preserve"> g. 2, 13, 15, 17, 19, 21, patvirtintą Klaipėdos miesto savivaldybės administracijos direktoriaus 2021 m. balandžio 7 d. įsakymu Nr. AD1-444 „Dėl detaliojo plano korektūros patvirtinimo“.</w:t>
      </w:r>
      <w:r w:rsidR="0007060A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> –</w:t>
      </w:r>
      <w:r w:rsidR="00E63D0F">
        <w:rPr>
          <w:sz w:val="24"/>
          <w:szCs w:val="24"/>
        </w:rPr>
        <w:t xml:space="preserve"> </w:t>
      </w:r>
      <w:r w:rsidR="00C57148">
        <w:rPr>
          <w:sz w:val="24"/>
          <w:szCs w:val="24"/>
        </w:rPr>
        <w:t xml:space="preserve">sujungti žemės sklypus </w:t>
      </w:r>
      <w:proofErr w:type="spellStart"/>
      <w:r w:rsidR="00C57148" w:rsidRPr="00C57148">
        <w:rPr>
          <w:sz w:val="24"/>
          <w:szCs w:val="24"/>
        </w:rPr>
        <w:t>Bangpūčio</w:t>
      </w:r>
      <w:proofErr w:type="spellEnd"/>
      <w:r w:rsidR="00C57148" w:rsidRPr="00C57148">
        <w:rPr>
          <w:sz w:val="24"/>
          <w:szCs w:val="24"/>
        </w:rPr>
        <w:t xml:space="preserve"> g. 15 ir Tauro 13-oji g. 6</w:t>
      </w:r>
      <w:r w:rsidR="00C57148">
        <w:rPr>
          <w:sz w:val="24"/>
          <w:szCs w:val="24"/>
        </w:rPr>
        <w:t xml:space="preserve"> bei </w:t>
      </w:r>
      <w:r w:rsidR="00114C61" w:rsidRPr="00E33659">
        <w:rPr>
          <w:sz w:val="24"/>
          <w:szCs w:val="24"/>
        </w:rPr>
        <w:t>nustatyti</w:t>
      </w:r>
      <w:r w:rsidR="00DA2CD6">
        <w:rPr>
          <w:sz w:val="24"/>
          <w:szCs w:val="24"/>
        </w:rPr>
        <w:t xml:space="preserve"> </w:t>
      </w:r>
      <w:r w:rsidR="00114C61" w:rsidRPr="00E33659">
        <w:rPr>
          <w:sz w:val="24"/>
          <w:szCs w:val="24"/>
        </w:rPr>
        <w:t>teritorijos naudojimo</w:t>
      </w:r>
      <w:r w:rsidR="00114C61">
        <w:t xml:space="preserve"> </w:t>
      </w:r>
      <w:r w:rsidR="00E33659">
        <w:rPr>
          <w:bCs/>
          <w:sz w:val="24"/>
          <w:szCs w:val="24"/>
        </w:rPr>
        <w:t>reglamento reikalavimus</w:t>
      </w:r>
      <w:r w:rsidR="006648A4">
        <w:rPr>
          <w:bCs/>
          <w:sz w:val="24"/>
          <w:szCs w:val="24"/>
        </w:rPr>
        <w:t>, neprieštaraujančius</w:t>
      </w:r>
      <w:r w:rsidR="006648A4" w:rsidRPr="006648A4">
        <w:rPr>
          <w:bCs/>
          <w:sz w:val="24"/>
          <w:szCs w:val="24"/>
        </w:rPr>
        <w:t xml:space="preserve"> įstatymų ir</w:t>
      </w:r>
      <w:r w:rsidR="006648A4">
        <w:rPr>
          <w:bCs/>
          <w:sz w:val="24"/>
          <w:szCs w:val="24"/>
        </w:rPr>
        <w:t xml:space="preserve"> kitų teisės aktų reikalavimams bei </w:t>
      </w:r>
      <w:r w:rsidR="006648A4" w:rsidRPr="006648A4">
        <w:rPr>
          <w:bCs/>
          <w:sz w:val="24"/>
          <w:szCs w:val="24"/>
        </w:rPr>
        <w:t>Teritorijų planavimo įstatymo 4 straipsnio 4 dalyje nurodytų teritorijų planavimo dokumentų sprendiniams</w:t>
      </w:r>
      <w:r w:rsidR="006648A4">
        <w:rPr>
          <w:bCs/>
          <w:sz w:val="24"/>
          <w:szCs w:val="24"/>
        </w:rPr>
        <w:t xml:space="preserve">. </w:t>
      </w:r>
    </w:p>
    <w:p w14:paraId="239F97CC" w14:textId="3E92E0CC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ir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196038">
        <w:rPr>
          <w:sz w:val="24"/>
          <w:szCs w:val="24"/>
        </w:rPr>
        <w:t>i</w:t>
      </w:r>
      <w:r w:rsidR="00C57148">
        <w:rPr>
          <w:sz w:val="24"/>
          <w:szCs w:val="24"/>
        </w:rPr>
        <w:t>us</w:t>
      </w:r>
      <w:r w:rsidR="00196038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3531B" w14:textId="77777777" w:rsidR="00C82396" w:rsidRDefault="00C8239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6FC72" w14:textId="77777777" w:rsidR="00C82396" w:rsidRDefault="00C8239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7FC0D" w14:textId="77777777" w:rsidR="00C82396" w:rsidRDefault="00C8239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F605F" w14:textId="77777777" w:rsidR="00C82396" w:rsidRDefault="00C8239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6BC5C93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07060A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80860" w14:textId="014C7666" w:rsidR="00C82396" w:rsidRPr="00C82396" w:rsidRDefault="00C82396" w:rsidP="00C82396">
    <w:pPr>
      <w:pStyle w:val="Antrats"/>
      <w:jc w:val="right"/>
      <w:rPr>
        <w:b/>
        <w:color w:val="FF0000"/>
      </w:rPr>
    </w:pPr>
    <w:bookmarkStart w:id="0" w:name="_GoBack"/>
    <w:r w:rsidRPr="00C82396">
      <w:rPr>
        <w:b/>
        <w:color w:val="FF0000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060A"/>
    <w:rsid w:val="00071EBB"/>
    <w:rsid w:val="000847B2"/>
    <w:rsid w:val="000849E4"/>
    <w:rsid w:val="000944BF"/>
    <w:rsid w:val="000966C4"/>
    <w:rsid w:val="000C6084"/>
    <w:rsid w:val="000D0788"/>
    <w:rsid w:val="000E40F4"/>
    <w:rsid w:val="000E5856"/>
    <w:rsid w:val="000E6C34"/>
    <w:rsid w:val="00114C61"/>
    <w:rsid w:val="001331CC"/>
    <w:rsid w:val="001444C8"/>
    <w:rsid w:val="001456CE"/>
    <w:rsid w:val="00163473"/>
    <w:rsid w:val="00165192"/>
    <w:rsid w:val="0017000D"/>
    <w:rsid w:val="0018057F"/>
    <w:rsid w:val="00196038"/>
    <w:rsid w:val="001B01B1"/>
    <w:rsid w:val="001B20A8"/>
    <w:rsid w:val="001C5E2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171B"/>
    <w:rsid w:val="00373BCB"/>
    <w:rsid w:val="00382F50"/>
    <w:rsid w:val="003842F0"/>
    <w:rsid w:val="00384543"/>
    <w:rsid w:val="0038748D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56FD2"/>
    <w:rsid w:val="00472954"/>
    <w:rsid w:val="004B1072"/>
    <w:rsid w:val="004C505C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601448"/>
    <w:rsid w:val="00606132"/>
    <w:rsid w:val="00606A07"/>
    <w:rsid w:val="00606E65"/>
    <w:rsid w:val="006355B9"/>
    <w:rsid w:val="006648A4"/>
    <w:rsid w:val="00664949"/>
    <w:rsid w:val="006666B1"/>
    <w:rsid w:val="00690E81"/>
    <w:rsid w:val="00696470"/>
    <w:rsid w:val="006A09D2"/>
    <w:rsid w:val="006B0A86"/>
    <w:rsid w:val="006B4144"/>
    <w:rsid w:val="006B429F"/>
    <w:rsid w:val="006C3D9D"/>
    <w:rsid w:val="006C68AF"/>
    <w:rsid w:val="006C7ACD"/>
    <w:rsid w:val="006D45F0"/>
    <w:rsid w:val="006E106A"/>
    <w:rsid w:val="006E4A51"/>
    <w:rsid w:val="006F3D40"/>
    <w:rsid w:val="006F416F"/>
    <w:rsid w:val="006F4715"/>
    <w:rsid w:val="006F793D"/>
    <w:rsid w:val="00710820"/>
    <w:rsid w:val="00727F11"/>
    <w:rsid w:val="00743CFE"/>
    <w:rsid w:val="00752F78"/>
    <w:rsid w:val="007622D9"/>
    <w:rsid w:val="0077418A"/>
    <w:rsid w:val="007775F7"/>
    <w:rsid w:val="00784D98"/>
    <w:rsid w:val="007906DF"/>
    <w:rsid w:val="00790EA6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46CE4"/>
    <w:rsid w:val="008623E9"/>
    <w:rsid w:val="00864F6F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724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670A"/>
    <w:rsid w:val="00A91029"/>
    <w:rsid w:val="00A9574D"/>
    <w:rsid w:val="00A9592B"/>
    <w:rsid w:val="00A95C0B"/>
    <w:rsid w:val="00AA5DFD"/>
    <w:rsid w:val="00AB62F3"/>
    <w:rsid w:val="00AD2E0C"/>
    <w:rsid w:val="00AD2EE1"/>
    <w:rsid w:val="00AD6DCD"/>
    <w:rsid w:val="00AE0636"/>
    <w:rsid w:val="00AF7643"/>
    <w:rsid w:val="00B2279F"/>
    <w:rsid w:val="00B23A8C"/>
    <w:rsid w:val="00B40258"/>
    <w:rsid w:val="00B45EED"/>
    <w:rsid w:val="00B5384E"/>
    <w:rsid w:val="00B54B74"/>
    <w:rsid w:val="00B56379"/>
    <w:rsid w:val="00B7320C"/>
    <w:rsid w:val="00B7644E"/>
    <w:rsid w:val="00B86A40"/>
    <w:rsid w:val="00B9459A"/>
    <w:rsid w:val="00BA1AB2"/>
    <w:rsid w:val="00BA7D85"/>
    <w:rsid w:val="00BB07E2"/>
    <w:rsid w:val="00BB159A"/>
    <w:rsid w:val="00BB4DA4"/>
    <w:rsid w:val="00BC4ECF"/>
    <w:rsid w:val="00BC5951"/>
    <w:rsid w:val="00C12BA0"/>
    <w:rsid w:val="00C263CC"/>
    <w:rsid w:val="00C26A47"/>
    <w:rsid w:val="00C33398"/>
    <w:rsid w:val="00C57148"/>
    <w:rsid w:val="00C70A51"/>
    <w:rsid w:val="00C72F86"/>
    <w:rsid w:val="00C73DF4"/>
    <w:rsid w:val="00C8012D"/>
    <w:rsid w:val="00C82396"/>
    <w:rsid w:val="00CA39E5"/>
    <w:rsid w:val="00CA7B58"/>
    <w:rsid w:val="00CB3E22"/>
    <w:rsid w:val="00CB571B"/>
    <w:rsid w:val="00CC19F9"/>
    <w:rsid w:val="00CE53B6"/>
    <w:rsid w:val="00CE6FE9"/>
    <w:rsid w:val="00CE6FFC"/>
    <w:rsid w:val="00D20286"/>
    <w:rsid w:val="00D20717"/>
    <w:rsid w:val="00D24396"/>
    <w:rsid w:val="00D3295A"/>
    <w:rsid w:val="00D3697E"/>
    <w:rsid w:val="00D40866"/>
    <w:rsid w:val="00D4137B"/>
    <w:rsid w:val="00D470C3"/>
    <w:rsid w:val="00D54A5C"/>
    <w:rsid w:val="00D7310F"/>
    <w:rsid w:val="00D74EA5"/>
    <w:rsid w:val="00D81831"/>
    <w:rsid w:val="00D818B8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6582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63C18"/>
    <w:rsid w:val="00F71567"/>
    <w:rsid w:val="00F76F24"/>
    <w:rsid w:val="00F838C0"/>
    <w:rsid w:val="00F843FF"/>
    <w:rsid w:val="00F914D4"/>
    <w:rsid w:val="00FA1DE3"/>
    <w:rsid w:val="00FB5D88"/>
    <w:rsid w:val="00FD1728"/>
    <w:rsid w:val="00FD3FDB"/>
    <w:rsid w:val="00FD67C4"/>
    <w:rsid w:val="00FD7D1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1731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2021-10-12T05:05:00Z</dcterms:created>
  <dcterms:modified xsi:type="dcterms:W3CDTF">2021-10-12T05:26:00Z</dcterms:modified>
</cp:coreProperties>
</file>