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E44925" w:rsidRPr="000D2229">
        <w:rPr>
          <w:b/>
          <w:caps/>
        </w:rPr>
        <w:t xml:space="preserve">AB „KLAIPĖDOS VANDUO“ GERIAMOJO VANDENS TIEKIMO, NUOTEKŲ TVARKYMO, PAVIRŠINIŲ NUOTEKŲ TVARKYMO </w:t>
      </w:r>
      <w:r w:rsidR="00E44925">
        <w:rPr>
          <w:b/>
          <w:caps/>
        </w:rPr>
        <w:t xml:space="preserve">PASLAUGŲ </w:t>
      </w:r>
      <w:r w:rsidR="00E44925" w:rsidRPr="000D2229">
        <w:rPr>
          <w:b/>
          <w:caps/>
        </w:rPr>
        <w:t>KAINŲ NUSTATYMO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15 d.</w:t>
      </w:r>
      <w:r>
        <w:rPr>
          <w:noProof/>
        </w:rPr>
        <w:fldChar w:fldCharType="end"/>
      </w:r>
      <w:bookmarkEnd w:id="1"/>
      <w:r>
        <w:rPr>
          <w:noProof/>
        </w:rPr>
        <w:t xml:space="preserve"> </w:t>
      </w:r>
      <w:r w:rsidRPr="003C09F9">
        <w:t>Nr.</w:t>
      </w:r>
      <w:r>
        <w:t xml:space="preserve"> </w:t>
      </w:r>
      <w:bookmarkStart w:id="2" w:name="registravimoNr"/>
      <w:r w:rsidR="00E32339">
        <w:t>T1-294</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Pr="00AF1665" w:rsidRDefault="00446AC7" w:rsidP="00AF1665">
      <w:pPr>
        <w:ind w:firstLine="709"/>
        <w:jc w:val="both"/>
        <w:rPr>
          <w:color w:val="000000"/>
        </w:rPr>
      </w:pPr>
      <w:r w:rsidRPr="001D3C7E">
        <w:t>Vadovaudamasi</w:t>
      </w:r>
      <w:r w:rsidR="003A15D4">
        <w:t xml:space="preserve"> </w:t>
      </w:r>
      <w:r w:rsidR="00E44925" w:rsidRPr="0034383A">
        <w:t xml:space="preserve">Lietuvos Respublikos vietos savivaldos įstatymo </w:t>
      </w:r>
      <w:r w:rsidR="00E44925" w:rsidRPr="00FC29C9">
        <w:t>6 straipsnio 30 punktu</w:t>
      </w:r>
      <w:r w:rsidR="00FC29C9" w:rsidRPr="00FC29C9">
        <w:t>,</w:t>
      </w:r>
      <w:r w:rsidR="00E44925" w:rsidRPr="00FC29C9">
        <w:t xml:space="preserve"> 16 straipsnio 2 dalies 37 punktu,</w:t>
      </w:r>
      <w:r w:rsidR="00E44925" w:rsidRPr="00674958">
        <w:t xml:space="preserve"> </w:t>
      </w:r>
      <w:r w:rsidR="00E44925" w:rsidRPr="0034383A">
        <w:t xml:space="preserve">Lietuvos Respublikos geriamojo vandens tiekimo ir nuotekų tvarkymo įstatymo </w:t>
      </w:r>
      <w:r w:rsidR="00E44925" w:rsidRPr="006176A5">
        <w:t xml:space="preserve">10 straipsnio 7 ir 8 dalimis, </w:t>
      </w:r>
      <w:r w:rsidR="00E44925" w:rsidRPr="006B35BA">
        <w:t>34 straipsnio 2, 6 ir 10 dalimis</w:t>
      </w:r>
      <w:r w:rsidR="00E44925" w:rsidRPr="0034383A">
        <w:t xml:space="preserve">, </w:t>
      </w:r>
      <w:r w:rsidR="00E44925" w:rsidRPr="00A66BDB">
        <w:t xml:space="preserve">Geriamojo vandens tiekimo ir nuotekų tvarkymo bei paviršinių nuotekų tvarkymo paslaugų kainų nustatymo metodika, patvirtinta </w:t>
      </w:r>
      <w:bookmarkStart w:id="3" w:name="_Hlk492152103"/>
      <w:r w:rsidR="00E44925" w:rsidRPr="00A66BDB">
        <w:t xml:space="preserve">Valstybinės kainų ir energetikos kontrolės komisijos </w:t>
      </w:r>
      <w:bookmarkEnd w:id="3"/>
      <w:r w:rsidR="00E44925" w:rsidRPr="00A66BDB">
        <w:t>2006 m. gruodžio 21 d. nutarimu Nr. O3-92 „Dėl Geriamojo vandens tiekimo ir nuotekų tvarkymo paslaugų kainų nustatymo metodikos“,</w:t>
      </w:r>
      <w:r w:rsidR="00E44925" w:rsidRPr="0034383A">
        <w:t xml:space="preserve"> </w:t>
      </w:r>
      <w:r w:rsidR="00E44925" w:rsidRPr="002000DF">
        <w:t xml:space="preserve">Nuotekų valymo kainos už padidėjusią ir specifinę taršą skaičiavimo tvarkos aprašu, patvirtintu </w:t>
      </w:r>
      <w:bookmarkStart w:id="4" w:name="_Hlk492152426"/>
      <w:r w:rsidR="00E44925" w:rsidRPr="002000DF">
        <w:t>Valstybinės kainų ir energetikos kontrolės komisijos</w:t>
      </w:r>
      <w:bookmarkEnd w:id="4"/>
      <w:r w:rsidR="00E44925" w:rsidRPr="002000DF">
        <w:t xml:space="preserve"> 2011 m. liepos 29 d. nutarimu Nr.</w:t>
      </w:r>
      <w:r w:rsidR="00A321D3">
        <w:t> </w:t>
      </w:r>
      <w:r w:rsidR="00E44925" w:rsidRPr="002000DF">
        <w:t>O3-217 „Dėl Nuotekų valymo kainos už padidėjusią ir specifinę taršą skaičiavimo tvarkos aprašo patvirtinimo“,</w:t>
      </w:r>
      <w:r w:rsidR="00E44925" w:rsidRPr="0034383A">
        <w:t xml:space="preserve"> Nuotekų dumblo tvarkymo technologinėse grandyse kainų nustatymo metodika, patvirtinta Valstybinės kainų ir energetikos kontrolės komisijos 2014 m. rugsėjo 8 d. nutarimu Nr. O3-788 „Dėl </w:t>
      </w:r>
      <w:r w:rsidR="00E44925" w:rsidRPr="00CC04AD">
        <w:t>Nuotekų dumblo tvarkymo technologinėse grandyse kainų nustatymo metodikos patvirtinimo“, ir atsižvelgdama į Valstybinės kainų ir energetikos kontrolės komisijos 2021 m. spalio 15 d. nutarimą Nr. O3E-1302 „Dėl akcinės bendrovės „Klaipėdos vanduo“ geriamojo  vandens tiekimo ir nuotekų tvarkymo bei paviršinių nuotekų tvarkymo paslaugų bazinių kainų derinimo“</w:t>
      </w:r>
      <w:r w:rsidR="00E44925">
        <w:t xml:space="preserve"> bei AB </w:t>
      </w:r>
      <w:r w:rsidR="00E44925" w:rsidRPr="00CC04AD">
        <w:t>„Klaipėdos vanduo“</w:t>
      </w:r>
      <w:r w:rsidR="00E44925">
        <w:t xml:space="preserve"> 2021 m. spalio 29 d. raštą Nr</w:t>
      </w:r>
      <w:r w:rsidR="00E44925" w:rsidRPr="00E44925">
        <w:t xml:space="preserve">. </w:t>
      </w:r>
      <w:r w:rsidR="00E44925" w:rsidRPr="00E44925">
        <w:rPr>
          <w:color w:val="000000"/>
          <w:shd w:val="clear" w:color="auto" w:fill="FFFFFF"/>
        </w:rPr>
        <w:t>2021/S.4-5/1.E-3700</w:t>
      </w:r>
      <w:r w:rsidR="0081721B">
        <w:rPr>
          <w:color w:val="000000"/>
          <w:shd w:val="clear" w:color="auto" w:fill="FFFFFF"/>
        </w:rPr>
        <w:t xml:space="preserve"> „Dėl AB „Klaipėdos vanduo“ geriamojo vandens tiekimo, nuotekų tvarkymo, paviršinių nuotekų tvarkymo bazinių kainų bei apskaitos prietaisų</w:t>
      </w:r>
      <w:r w:rsidR="00AF1665">
        <w:rPr>
          <w:color w:val="000000"/>
          <w:shd w:val="clear" w:color="auto" w:fill="FFFFFF"/>
        </w:rPr>
        <w:t xml:space="preserve"> įsigijimo, įrengimo ir eksploatavimo užmokesčio nustatymo“</w:t>
      </w:r>
      <w:r>
        <w:rPr>
          <w:color w:val="000000"/>
        </w:rPr>
        <w:t>,</w:t>
      </w:r>
      <w:r w:rsidR="00AF1665">
        <w:rPr>
          <w:color w:val="000000"/>
        </w:rPr>
        <w:t xml:space="preserve"> </w:t>
      </w:r>
      <w:r w:rsidRPr="001D3C7E">
        <w:t xml:space="preserve">Klaipėdos miesto savivaldybės taryba </w:t>
      </w:r>
      <w:r w:rsidRPr="001D3C7E">
        <w:rPr>
          <w:spacing w:val="60"/>
        </w:rPr>
        <w:t>nusprendži</w:t>
      </w:r>
      <w:r w:rsidRPr="001D3C7E">
        <w:t>a:</w:t>
      </w:r>
    </w:p>
    <w:p w:rsidR="00C1645A" w:rsidRPr="000D2229" w:rsidRDefault="00C1645A" w:rsidP="00C1645A">
      <w:pPr>
        <w:tabs>
          <w:tab w:val="left" w:pos="426"/>
          <w:tab w:val="left" w:pos="709"/>
        </w:tabs>
        <w:ind w:firstLine="709"/>
        <w:jc w:val="both"/>
        <w:rPr>
          <w:szCs w:val="20"/>
        </w:rPr>
      </w:pPr>
      <w:r>
        <w:rPr>
          <w:szCs w:val="20"/>
        </w:rPr>
        <w:t>1. Nustaty</w:t>
      </w:r>
      <w:r w:rsidRPr="000D2229">
        <w:rPr>
          <w:szCs w:val="20"/>
        </w:rPr>
        <w:t xml:space="preserve">ti AB „Klaipėdos vanduo“ geriamojo vandens tiekimo ir nuotekų tvarkymo, paviršinių nuotekų tvarkymo </w:t>
      </w:r>
      <w:r>
        <w:rPr>
          <w:szCs w:val="20"/>
        </w:rPr>
        <w:t xml:space="preserve">paslaugų </w:t>
      </w:r>
      <w:r w:rsidRPr="000D2229">
        <w:t>bazines kainas</w:t>
      </w:r>
      <w:r w:rsidRPr="000D2229">
        <w:rPr>
          <w:szCs w:val="20"/>
        </w:rPr>
        <w:t xml:space="preserve"> (be pridėtinės vertės mokesčio):</w:t>
      </w:r>
    </w:p>
    <w:p w:rsidR="00C1645A" w:rsidRPr="00B63A85" w:rsidRDefault="00C1645A" w:rsidP="00C1645A">
      <w:pPr>
        <w:tabs>
          <w:tab w:val="num" w:pos="1848"/>
        </w:tabs>
        <w:ind w:firstLine="709"/>
        <w:jc w:val="both"/>
        <w:rPr>
          <w:iCs/>
          <w:position w:val="-6"/>
        </w:rPr>
      </w:pPr>
      <w:r w:rsidRPr="000D2229">
        <w:rPr>
          <w:iCs/>
          <w:position w:val="-6"/>
        </w:rPr>
        <w:t>1.1. geriamojo vandens tiekimo ir nuotekų tvarkymo paslaugų bazinę kainą vartotojams, perkantiems geriamojo vandens tiekimo ir nuotekų tvarkymo paslaugas bute</w:t>
      </w:r>
      <w:r w:rsidR="00A321D3">
        <w:rPr>
          <w:iCs/>
          <w:position w:val="-6"/>
        </w:rPr>
        <w:t>,</w:t>
      </w:r>
      <w:r w:rsidRPr="000D2229">
        <w:rPr>
          <w:iCs/>
          <w:position w:val="-6"/>
        </w:rPr>
        <w:t xml:space="preserve"> – </w:t>
      </w:r>
      <w:r>
        <w:rPr>
          <w:iCs/>
          <w:position w:val="-6"/>
        </w:rPr>
        <w:t>1</w:t>
      </w:r>
      <w:r w:rsidRPr="00B63A85">
        <w:rPr>
          <w:iCs/>
          <w:position w:val="-6"/>
        </w:rPr>
        <w:t>,65 Eur/m</w:t>
      </w:r>
      <w:r w:rsidRPr="002C5113">
        <w:rPr>
          <w:iCs/>
          <w:position w:val="-6"/>
          <w:vertAlign w:val="superscript"/>
        </w:rPr>
        <w:t>3</w:t>
      </w:r>
      <w:r w:rsidRPr="00B63A85">
        <w:rPr>
          <w:iCs/>
          <w:position w:val="-6"/>
        </w:rPr>
        <w:t>, iš šio skaičiaus:</w:t>
      </w:r>
    </w:p>
    <w:p w:rsidR="00C1645A" w:rsidRPr="00B63A85" w:rsidRDefault="00C1645A" w:rsidP="00C1645A">
      <w:pPr>
        <w:tabs>
          <w:tab w:val="num" w:pos="1848"/>
        </w:tabs>
        <w:ind w:firstLine="709"/>
        <w:jc w:val="both"/>
        <w:rPr>
          <w:iCs/>
          <w:position w:val="-6"/>
        </w:rPr>
      </w:pPr>
      <w:r w:rsidRPr="00B63A85">
        <w:rPr>
          <w:iCs/>
          <w:position w:val="-6"/>
        </w:rPr>
        <w:t>1.1.</w:t>
      </w:r>
      <w:r>
        <w:rPr>
          <w:iCs/>
          <w:position w:val="-6"/>
        </w:rPr>
        <w:t>1.</w:t>
      </w:r>
      <w:r w:rsidRPr="00B63A85">
        <w:rPr>
          <w:iCs/>
          <w:position w:val="-6"/>
        </w:rPr>
        <w:t xml:space="preserve"> geriamojo vandens tiekimo – 0,77 Eur/m</w:t>
      </w:r>
      <w:r w:rsidRPr="002C5113">
        <w:rPr>
          <w:iCs/>
          <w:position w:val="-6"/>
          <w:vertAlign w:val="superscript"/>
        </w:rPr>
        <w:t>3</w:t>
      </w:r>
      <w:r w:rsidRPr="00B63A85">
        <w:rPr>
          <w:iCs/>
          <w:position w:val="-6"/>
        </w:rPr>
        <w:t>;</w:t>
      </w:r>
    </w:p>
    <w:p w:rsidR="00C1645A" w:rsidRPr="00B63A85" w:rsidRDefault="00C1645A" w:rsidP="00C1645A">
      <w:pPr>
        <w:tabs>
          <w:tab w:val="num" w:pos="1848"/>
        </w:tabs>
        <w:ind w:firstLine="709"/>
        <w:jc w:val="both"/>
        <w:rPr>
          <w:iCs/>
          <w:position w:val="-6"/>
        </w:rPr>
      </w:pPr>
      <w:r w:rsidRPr="00B63A85">
        <w:rPr>
          <w:iCs/>
          <w:position w:val="-6"/>
        </w:rPr>
        <w:t>1.</w:t>
      </w:r>
      <w:r>
        <w:rPr>
          <w:iCs/>
          <w:position w:val="-6"/>
        </w:rPr>
        <w:t>1.</w:t>
      </w:r>
      <w:r w:rsidRPr="00B63A85">
        <w:rPr>
          <w:iCs/>
          <w:position w:val="-6"/>
        </w:rPr>
        <w:t>2. nuotekų tvarkymo – 0,88 Eur/m</w:t>
      </w:r>
      <w:r w:rsidRPr="002C5113">
        <w:rPr>
          <w:iCs/>
          <w:position w:val="-6"/>
          <w:vertAlign w:val="superscript"/>
        </w:rPr>
        <w:t>3</w:t>
      </w:r>
      <w:r w:rsidRPr="00B63A85">
        <w:rPr>
          <w:iCs/>
          <w:position w:val="-6"/>
        </w:rPr>
        <w:t>, iš šio skaičiaus:</w:t>
      </w:r>
    </w:p>
    <w:p w:rsidR="00C1645A" w:rsidRPr="00B63A85" w:rsidRDefault="00C1645A" w:rsidP="00C1645A">
      <w:pPr>
        <w:tabs>
          <w:tab w:val="num" w:pos="1848"/>
        </w:tabs>
        <w:ind w:firstLine="709"/>
        <w:jc w:val="both"/>
        <w:rPr>
          <w:iCs/>
          <w:position w:val="-6"/>
        </w:rPr>
      </w:pPr>
      <w:r w:rsidRPr="00B63A85">
        <w:rPr>
          <w:iCs/>
          <w:position w:val="-6"/>
        </w:rPr>
        <w:t>1.</w:t>
      </w:r>
      <w:r>
        <w:rPr>
          <w:iCs/>
          <w:position w:val="-6"/>
        </w:rPr>
        <w:t>1.</w:t>
      </w:r>
      <w:r w:rsidRPr="00B63A85">
        <w:rPr>
          <w:iCs/>
          <w:position w:val="-6"/>
        </w:rPr>
        <w:t>2.1. nuotekų surinkimo – 0,47 Eur/m</w:t>
      </w:r>
      <w:r w:rsidRPr="002C5113">
        <w:rPr>
          <w:iCs/>
          <w:position w:val="-6"/>
          <w:vertAlign w:val="superscript"/>
        </w:rPr>
        <w:t>3</w:t>
      </w:r>
      <w:r w:rsidRPr="00B63A85">
        <w:rPr>
          <w:iCs/>
          <w:position w:val="-6"/>
        </w:rPr>
        <w:t>;</w:t>
      </w:r>
    </w:p>
    <w:p w:rsidR="00C1645A" w:rsidRPr="00B63A85" w:rsidRDefault="00C1645A" w:rsidP="00C1645A">
      <w:pPr>
        <w:tabs>
          <w:tab w:val="num" w:pos="1848"/>
        </w:tabs>
        <w:ind w:firstLine="709"/>
        <w:jc w:val="both"/>
        <w:rPr>
          <w:iCs/>
          <w:position w:val="-6"/>
        </w:rPr>
      </w:pPr>
      <w:r w:rsidRPr="00B63A85">
        <w:rPr>
          <w:iCs/>
          <w:position w:val="-6"/>
        </w:rPr>
        <w:t>1.</w:t>
      </w:r>
      <w:r>
        <w:rPr>
          <w:iCs/>
          <w:position w:val="-6"/>
        </w:rPr>
        <w:t>1.</w:t>
      </w:r>
      <w:r w:rsidRPr="00B63A85">
        <w:rPr>
          <w:iCs/>
          <w:position w:val="-6"/>
        </w:rPr>
        <w:t>2.2. nuotekų valymo – 0,22 Eur/m</w:t>
      </w:r>
      <w:r w:rsidRPr="002C5113">
        <w:rPr>
          <w:iCs/>
          <w:position w:val="-6"/>
          <w:vertAlign w:val="superscript"/>
        </w:rPr>
        <w:t>3</w:t>
      </w:r>
      <w:r w:rsidRPr="00B63A85">
        <w:rPr>
          <w:iCs/>
          <w:position w:val="-6"/>
        </w:rPr>
        <w:t>;</w:t>
      </w:r>
    </w:p>
    <w:p w:rsidR="00C1645A" w:rsidRDefault="00C1645A" w:rsidP="00C1645A">
      <w:pPr>
        <w:tabs>
          <w:tab w:val="num" w:pos="1848"/>
        </w:tabs>
        <w:ind w:firstLine="709"/>
        <w:jc w:val="both"/>
        <w:rPr>
          <w:iCs/>
          <w:position w:val="-6"/>
        </w:rPr>
      </w:pPr>
      <w:r w:rsidRPr="00B63A85">
        <w:rPr>
          <w:iCs/>
          <w:position w:val="-6"/>
        </w:rPr>
        <w:t>1.</w:t>
      </w:r>
      <w:r>
        <w:rPr>
          <w:iCs/>
          <w:position w:val="-6"/>
        </w:rPr>
        <w:t>1.</w:t>
      </w:r>
      <w:r w:rsidRPr="00B63A85">
        <w:rPr>
          <w:iCs/>
          <w:position w:val="-6"/>
        </w:rPr>
        <w:t>2.3. nuotekų dumblo tvarkymo – 0,19 Eur/m</w:t>
      </w:r>
      <w:r w:rsidRPr="002C5113">
        <w:rPr>
          <w:iCs/>
          <w:position w:val="-6"/>
          <w:vertAlign w:val="superscript"/>
        </w:rPr>
        <w:t>3</w:t>
      </w:r>
      <w:r>
        <w:rPr>
          <w:iCs/>
          <w:position w:val="-6"/>
        </w:rPr>
        <w:t>;</w:t>
      </w:r>
    </w:p>
    <w:p w:rsidR="00C1645A" w:rsidRPr="00B63A85" w:rsidRDefault="00C1645A" w:rsidP="00C1645A">
      <w:pPr>
        <w:tabs>
          <w:tab w:val="num" w:pos="1848"/>
        </w:tabs>
        <w:ind w:firstLine="709"/>
        <w:jc w:val="both"/>
        <w:rPr>
          <w:iCs/>
          <w:position w:val="-6"/>
        </w:rPr>
      </w:pPr>
      <w:r w:rsidRPr="000D2229">
        <w:rPr>
          <w:iCs/>
          <w:position w:val="-6"/>
        </w:rPr>
        <w:t xml:space="preserve">1.2. </w:t>
      </w:r>
      <w:r>
        <w:rPr>
          <w:iCs/>
          <w:position w:val="-6"/>
        </w:rPr>
        <w:t>g</w:t>
      </w:r>
      <w:r w:rsidRPr="00B63A85">
        <w:rPr>
          <w:iCs/>
          <w:position w:val="-6"/>
        </w:rPr>
        <w:t>eriamojo vandens tiekimo ir nuotekų tvarkymo paslaugų bazinę kainą vartotojams, perkantiems geriamojo vandens tiekimo ir nuotekų tvarkymo paslaugas individualių gyvenamųjų namų ar kitų patalpų, skirtų asmeninėms, šeimos ar namų reikmėms, įvaduose</w:t>
      </w:r>
      <w:r w:rsidR="00A321D3">
        <w:rPr>
          <w:iCs/>
          <w:position w:val="-6"/>
        </w:rPr>
        <w:t>,</w:t>
      </w:r>
      <w:r w:rsidRPr="00B63A85">
        <w:rPr>
          <w:iCs/>
          <w:position w:val="-6"/>
        </w:rPr>
        <w:t xml:space="preserve"> – 1,63 Eur/m</w:t>
      </w:r>
      <w:r w:rsidRPr="002C5113">
        <w:rPr>
          <w:iCs/>
          <w:position w:val="-6"/>
          <w:vertAlign w:val="superscript"/>
        </w:rPr>
        <w:t>3</w:t>
      </w:r>
      <w:r w:rsidRPr="00B63A85">
        <w:rPr>
          <w:iCs/>
          <w:position w:val="-6"/>
        </w:rPr>
        <w:t>, iš šio skaičiaus:</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2.1. geriamojo vandens tiekimo – 0,76 Eur/m</w:t>
      </w:r>
      <w:r w:rsidRPr="003C11A2">
        <w:rPr>
          <w:iCs/>
          <w:position w:val="-6"/>
          <w:vertAlign w:val="superscript"/>
        </w:rPr>
        <w:t>3</w:t>
      </w:r>
      <w:r w:rsidRPr="00B63A85">
        <w:rPr>
          <w:iCs/>
          <w:position w:val="-6"/>
        </w:rPr>
        <w:t>;</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2.2. nuotekų tvarkymo – 0,87 Eur/m</w:t>
      </w:r>
      <w:r w:rsidRPr="003C11A2">
        <w:rPr>
          <w:iCs/>
          <w:position w:val="-6"/>
          <w:vertAlign w:val="superscript"/>
        </w:rPr>
        <w:t>3</w:t>
      </w:r>
      <w:r w:rsidRPr="00B63A85">
        <w:rPr>
          <w:iCs/>
          <w:position w:val="-6"/>
        </w:rPr>
        <w:t>, iš šio skaičiaus:</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2.2.1. nuotekų surinkimo – 0,46 Eur/m</w:t>
      </w:r>
      <w:r w:rsidRPr="003C11A2">
        <w:rPr>
          <w:iCs/>
          <w:position w:val="-6"/>
          <w:vertAlign w:val="superscript"/>
        </w:rPr>
        <w:t>3</w:t>
      </w:r>
      <w:r w:rsidRPr="00B63A85">
        <w:rPr>
          <w:iCs/>
          <w:position w:val="-6"/>
        </w:rPr>
        <w:t>;</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2.2.2. nuotekų valymo – 0,22 Eur/m</w:t>
      </w:r>
      <w:r w:rsidRPr="003C11A2">
        <w:rPr>
          <w:iCs/>
          <w:position w:val="-6"/>
          <w:vertAlign w:val="superscript"/>
        </w:rPr>
        <w:t>3</w:t>
      </w:r>
      <w:r w:rsidRPr="00B63A85">
        <w:rPr>
          <w:iCs/>
          <w:position w:val="-6"/>
        </w:rPr>
        <w:t>;</w:t>
      </w:r>
    </w:p>
    <w:p w:rsidR="00C1645A" w:rsidRDefault="00C1645A" w:rsidP="00C1645A">
      <w:pPr>
        <w:tabs>
          <w:tab w:val="num" w:pos="1848"/>
        </w:tabs>
        <w:ind w:firstLine="709"/>
        <w:jc w:val="both"/>
        <w:rPr>
          <w:iCs/>
          <w:position w:val="-6"/>
        </w:rPr>
      </w:pPr>
      <w:r>
        <w:rPr>
          <w:iCs/>
          <w:position w:val="-6"/>
        </w:rPr>
        <w:t>1.</w:t>
      </w:r>
      <w:r w:rsidRPr="00B63A85">
        <w:rPr>
          <w:iCs/>
          <w:position w:val="-6"/>
        </w:rPr>
        <w:t>2.2.3. nuotekų dumblo tvarkymo – 0,19 Eur/m</w:t>
      </w:r>
      <w:r w:rsidRPr="003C11A2">
        <w:rPr>
          <w:iCs/>
          <w:position w:val="-6"/>
          <w:vertAlign w:val="superscript"/>
        </w:rPr>
        <w:t>3</w:t>
      </w:r>
      <w:r>
        <w:rPr>
          <w:iCs/>
          <w:position w:val="-6"/>
        </w:rPr>
        <w:t>;</w:t>
      </w:r>
    </w:p>
    <w:p w:rsidR="00C1645A" w:rsidRPr="00B63A85" w:rsidRDefault="00C1645A" w:rsidP="00C1645A">
      <w:pPr>
        <w:tabs>
          <w:tab w:val="num" w:pos="1848"/>
        </w:tabs>
        <w:ind w:firstLine="709"/>
        <w:jc w:val="both"/>
        <w:rPr>
          <w:iCs/>
          <w:position w:val="-6"/>
        </w:rPr>
      </w:pPr>
      <w:r w:rsidRPr="000D2229">
        <w:rPr>
          <w:iCs/>
          <w:position w:val="-6"/>
        </w:rPr>
        <w:t xml:space="preserve">1.3. </w:t>
      </w:r>
      <w:r>
        <w:rPr>
          <w:iCs/>
          <w:position w:val="-6"/>
        </w:rPr>
        <w:t>g</w:t>
      </w:r>
      <w:r w:rsidRPr="00B63A85">
        <w:rPr>
          <w:iCs/>
          <w:position w:val="-6"/>
        </w:rPr>
        <w:t xml:space="preserve">eriamojo vandens tiekimo ir nuotekų tvarkymo paslaugų bazinę kainą abonentams, perkantiems geriamojo vandens tiekimo ir nuotekų tvarkymo paslaugas buities ir komerciniams </w:t>
      </w:r>
      <w:r w:rsidRPr="00B63A85">
        <w:rPr>
          <w:iCs/>
          <w:position w:val="-6"/>
        </w:rPr>
        <w:lastRenderedPageBreak/>
        <w:t>poreikiams bei perkantiems geriamąjį vandenį, skirtą karštam vandeniui ruošti ir tiekiamą abonentams</w:t>
      </w:r>
      <w:r w:rsidR="00A321D3">
        <w:rPr>
          <w:iCs/>
          <w:position w:val="-6"/>
        </w:rPr>
        <w:t>,</w:t>
      </w:r>
      <w:r w:rsidRPr="00B63A85">
        <w:rPr>
          <w:iCs/>
          <w:position w:val="-6"/>
        </w:rPr>
        <w:t xml:space="preserve"> – 1,68 Eur/m</w:t>
      </w:r>
      <w:r w:rsidRPr="003C11A2">
        <w:rPr>
          <w:iCs/>
          <w:position w:val="-6"/>
          <w:vertAlign w:val="superscript"/>
        </w:rPr>
        <w:t>3</w:t>
      </w:r>
      <w:r w:rsidRPr="00B63A85">
        <w:rPr>
          <w:iCs/>
          <w:position w:val="-6"/>
        </w:rPr>
        <w:t>, iš šio skaičiaus:</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3.1. geriamojo vandens tiekimo – 0,82 Eur/m</w:t>
      </w:r>
      <w:r w:rsidRPr="003C11A2">
        <w:rPr>
          <w:iCs/>
          <w:position w:val="-6"/>
          <w:vertAlign w:val="superscript"/>
        </w:rPr>
        <w:t>3</w:t>
      </w:r>
      <w:r w:rsidRPr="00B63A85">
        <w:rPr>
          <w:iCs/>
          <w:position w:val="-6"/>
        </w:rPr>
        <w:t>;</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3.2. nuotekų tvarkymo – 0,86 Eur/m</w:t>
      </w:r>
      <w:r w:rsidRPr="003C11A2">
        <w:rPr>
          <w:iCs/>
          <w:position w:val="-6"/>
          <w:vertAlign w:val="superscript"/>
        </w:rPr>
        <w:t>3</w:t>
      </w:r>
      <w:r w:rsidRPr="00B63A85">
        <w:rPr>
          <w:iCs/>
          <w:position w:val="-6"/>
        </w:rPr>
        <w:t>, iš šio skaičiaus:</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3.2.1. nuotekų surinkimo – 0,46 Eur/m</w:t>
      </w:r>
      <w:r w:rsidRPr="003C11A2">
        <w:rPr>
          <w:iCs/>
          <w:position w:val="-6"/>
          <w:vertAlign w:val="superscript"/>
        </w:rPr>
        <w:t>3</w:t>
      </w:r>
      <w:r w:rsidRPr="00B63A85">
        <w:rPr>
          <w:iCs/>
          <w:position w:val="-6"/>
        </w:rPr>
        <w:t>;</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3.2.2. nuotekų valymo – 0,21 Eur/m</w:t>
      </w:r>
      <w:r w:rsidRPr="003C11A2">
        <w:rPr>
          <w:iCs/>
          <w:position w:val="-6"/>
          <w:vertAlign w:val="superscript"/>
        </w:rPr>
        <w:t>3</w:t>
      </w:r>
      <w:r w:rsidRPr="00B63A85">
        <w:rPr>
          <w:iCs/>
          <w:position w:val="-6"/>
        </w:rPr>
        <w:t>;</w:t>
      </w:r>
    </w:p>
    <w:p w:rsidR="00C1645A" w:rsidRDefault="00C1645A" w:rsidP="00C1645A">
      <w:pPr>
        <w:tabs>
          <w:tab w:val="num" w:pos="1848"/>
        </w:tabs>
        <w:ind w:firstLine="709"/>
        <w:jc w:val="both"/>
        <w:rPr>
          <w:iCs/>
          <w:position w:val="-6"/>
        </w:rPr>
      </w:pPr>
      <w:r>
        <w:rPr>
          <w:iCs/>
          <w:position w:val="-6"/>
        </w:rPr>
        <w:t>1.</w:t>
      </w:r>
      <w:r w:rsidRPr="00B63A85">
        <w:rPr>
          <w:iCs/>
          <w:position w:val="-6"/>
        </w:rPr>
        <w:t>3.2.3. nuotekų dumblo tvarkymo – 0,19 Eur/m</w:t>
      </w:r>
      <w:r w:rsidRPr="003C11A2">
        <w:rPr>
          <w:iCs/>
          <w:position w:val="-6"/>
          <w:vertAlign w:val="superscript"/>
        </w:rPr>
        <w:t>3</w:t>
      </w:r>
      <w:r>
        <w:rPr>
          <w:iCs/>
          <w:position w:val="-6"/>
        </w:rPr>
        <w:t>;</w:t>
      </w:r>
    </w:p>
    <w:p w:rsidR="00C1645A" w:rsidRPr="00B63A85" w:rsidRDefault="00C1645A" w:rsidP="00C1645A">
      <w:pPr>
        <w:tabs>
          <w:tab w:val="num" w:pos="1848"/>
        </w:tabs>
        <w:ind w:firstLine="709"/>
        <w:jc w:val="both"/>
        <w:rPr>
          <w:iCs/>
          <w:position w:val="-6"/>
        </w:rPr>
      </w:pPr>
      <w:r w:rsidRPr="00D855CB">
        <w:rPr>
          <w:iCs/>
          <w:position w:val="-6"/>
        </w:rPr>
        <w:t xml:space="preserve">1.4. </w:t>
      </w:r>
      <w:r>
        <w:rPr>
          <w:iCs/>
          <w:position w:val="-6"/>
        </w:rPr>
        <w:t>g</w:t>
      </w:r>
      <w:r w:rsidRPr="00B63A85">
        <w:rPr>
          <w:iCs/>
          <w:position w:val="-6"/>
        </w:rPr>
        <w:t>eriamojo vandens tiekimo ir nuotekų tvarkymo paslaugų bazinę kainą abonentams, perkantiems geriamąjį vandenį, skirtą patalpoms šildyti ir tiekiamą vartotojams ir abonentams</w:t>
      </w:r>
      <w:r w:rsidR="00A321D3">
        <w:rPr>
          <w:iCs/>
          <w:position w:val="-6"/>
        </w:rPr>
        <w:t>,</w:t>
      </w:r>
      <w:r w:rsidRPr="00B63A85">
        <w:rPr>
          <w:iCs/>
          <w:position w:val="-6"/>
        </w:rPr>
        <w:t xml:space="preserve"> bei geriamąjį vandenį, skirtą karštam vandeniui ruošti ir tiekiamą vartotojams, ir vartotojų kategorijai, perkančiai paslaugas daugiabučių gyvenamųjų namų arba individualių gyvenamųjų namų bendrijų įvade</w:t>
      </w:r>
      <w:r w:rsidR="00A321D3">
        <w:rPr>
          <w:iCs/>
          <w:position w:val="-6"/>
        </w:rPr>
        <w:t>,</w:t>
      </w:r>
      <w:r w:rsidRPr="00B63A85">
        <w:rPr>
          <w:iCs/>
          <w:position w:val="-6"/>
        </w:rPr>
        <w:t xml:space="preserve"> – 1,59 Eur/m</w:t>
      </w:r>
      <w:r w:rsidRPr="00674958">
        <w:rPr>
          <w:iCs/>
          <w:position w:val="-6"/>
          <w:vertAlign w:val="superscript"/>
        </w:rPr>
        <w:t>3</w:t>
      </w:r>
      <w:r w:rsidRPr="00B63A85">
        <w:rPr>
          <w:iCs/>
          <w:position w:val="-6"/>
        </w:rPr>
        <w:t>, iš šio skaičiaus:</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4.1. geriamojo vandens tiekimo – 0,73 Eur/m</w:t>
      </w:r>
      <w:r w:rsidRPr="003C11A2">
        <w:rPr>
          <w:iCs/>
          <w:position w:val="-6"/>
          <w:vertAlign w:val="superscript"/>
        </w:rPr>
        <w:t>3</w:t>
      </w:r>
      <w:r w:rsidRPr="00B63A85">
        <w:rPr>
          <w:iCs/>
          <w:position w:val="-6"/>
        </w:rPr>
        <w:t>;</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4.2. nuotekų tvarkymo – 0,86 Eur/m</w:t>
      </w:r>
      <w:r w:rsidRPr="003C11A2">
        <w:rPr>
          <w:iCs/>
          <w:position w:val="-6"/>
          <w:vertAlign w:val="superscript"/>
        </w:rPr>
        <w:t>3</w:t>
      </w:r>
      <w:r w:rsidRPr="00B63A85">
        <w:rPr>
          <w:iCs/>
          <w:position w:val="-6"/>
        </w:rPr>
        <w:t>, iš šio skaičiaus:</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4.2.1. nuotekų surinkimo – 0,46 Eur/m</w:t>
      </w:r>
      <w:r w:rsidRPr="003C11A2">
        <w:rPr>
          <w:iCs/>
          <w:position w:val="-6"/>
          <w:vertAlign w:val="superscript"/>
        </w:rPr>
        <w:t>3</w:t>
      </w:r>
      <w:r w:rsidRPr="00B63A85">
        <w:rPr>
          <w:iCs/>
          <w:position w:val="-6"/>
        </w:rPr>
        <w:t>;</w:t>
      </w:r>
    </w:p>
    <w:p w:rsidR="00C1645A" w:rsidRPr="00B63A85" w:rsidRDefault="00C1645A" w:rsidP="00C1645A">
      <w:pPr>
        <w:tabs>
          <w:tab w:val="num" w:pos="1848"/>
        </w:tabs>
        <w:ind w:firstLine="709"/>
        <w:jc w:val="both"/>
        <w:rPr>
          <w:iCs/>
          <w:position w:val="-6"/>
        </w:rPr>
      </w:pPr>
      <w:r>
        <w:rPr>
          <w:iCs/>
          <w:position w:val="-6"/>
        </w:rPr>
        <w:t>1.</w:t>
      </w:r>
      <w:r w:rsidRPr="00B63A85">
        <w:rPr>
          <w:iCs/>
          <w:position w:val="-6"/>
        </w:rPr>
        <w:t>4.2.2. nuotekų valymo – 0,21 Eur/m</w:t>
      </w:r>
      <w:r w:rsidRPr="003C11A2">
        <w:rPr>
          <w:iCs/>
          <w:position w:val="-6"/>
          <w:vertAlign w:val="superscript"/>
        </w:rPr>
        <w:t>3</w:t>
      </w:r>
      <w:r w:rsidRPr="00B63A85">
        <w:rPr>
          <w:iCs/>
          <w:position w:val="-6"/>
        </w:rPr>
        <w:t>;</w:t>
      </w:r>
    </w:p>
    <w:p w:rsidR="00C1645A" w:rsidRDefault="00C1645A" w:rsidP="00C1645A">
      <w:pPr>
        <w:tabs>
          <w:tab w:val="num" w:pos="1848"/>
        </w:tabs>
        <w:ind w:firstLine="709"/>
        <w:jc w:val="both"/>
        <w:rPr>
          <w:iCs/>
          <w:position w:val="-6"/>
        </w:rPr>
      </w:pPr>
      <w:r>
        <w:rPr>
          <w:iCs/>
          <w:position w:val="-6"/>
        </w:rPr>
        <w:t>1.</w:t>
      </w:r>
      <w:r w:rsidRPr="00B63A85">
        <w:rPr>
          <w:iCs/>
          <w:position w:val="-6"/>
        </w:rPr>
        <w:t>4.2.3. nuotekų dumblo tvarkymo – 0,19 Eur/m</w:t>
      </w:r>
      <w:r w:rsidRPr="003C11A2">
        <w:rPr>
          <w:iCs/>
          <w:position w:val="-6"/>
          <w:vertAlign w:val="superscript"/>
        </w:rPr>
        <w:t>3</w:t>
      </w:r>
      <w:r>
        <w:rPr>
          <w:iCs/>
          <w:position w:val="-6"/>
        </w:rPr>
        <w:t>;</w:t>
      </w:r>
    </w:p>
    <w:p w:rsidR="00C1645A" w:rsidRPr="000D2229" w:rsidRDefault="00C1645A" w:rsidP="00C1645A">
      <w:pPr>
        <w:tabs>
          <w:tab w:val="num" w:pos="709"/>
          <w:tab w:val="left" w:pos="851"/>
          <w:tab w:val="left" w:pos="993"/>
          <w:tab w:val="num" w:pos="1848"/>
        </w:tabs>
        <w:ind w:firstLine="709"/>
        <w:jc w:val="both"/>
        <w:rPr>
          <w:iCs/>
          <w:position w:val="-6"/>
        </w:rPr>
      </w:pPr>
      <w:r w:rsidRPr="000D2229">
        <w:rPr>
          <w:iCs/>
          <w:position w:val="-6"/>
        </w:rPr>
        <w:t>1.</w:t>
      </w:r>
      <w:r>
        <w:rPr>
          <w:iCs/>
          <w:position w:val="-6"/>
        </w:rPr>
        <w:t>5</w:t>
      </w:r>
      <w:r w:rsidRPr="000D2229">
        <w:rPr>
          <w:iCs/>
          <w:position w:val="-6"/>
        </w:rPr>
        <w:t xml:space="preserve">. </w:t>
      </w:r>
      <w:r>
        <w:rPr>
          <w:iCs/>
          <w:position w:val="-6"/>
        </w:rPr>
        <w:t>p</w:t>
      </w:r>
      <w:r w:rsidRPr="00B63A85">
        <w:rPr>
          <w:iCs/>
          <w:position w:val="-6"/>
        </w:rPr>
        <w:t>aviršinių nuotekų tvarkymo paslaugų bazinę kainą abonentams, perkantiems paviršinių nuotekų tvarkymo paslaugas</w:t>
      </w:r>
      <w:r w:rsidR="00A321D3">
        <w:rPr>
          <w:iCs/>
          <w:position w:val="-6"/>
        </w:rPr>
        <w:t>,</w:t>
      </w:r>
      <w:r w:rsidRPr="00B63A85">
        <w:rPr>
          <w:iCs/>
          <w:position w:val="-6"/>
        </w:rPr>
        <w:t xml:space="preserve"> – 0,12 Eur/m</w:t>
      </w:r>
      <w:r w:rsidRPr="003C11A2">
        <w:rPr>
          <w:iCs/>
          <w:position w:val="-6"/>
          <w:vertAlign w:val="superscript"/>
        </w:rPr>
        <w:t>3</w:t>
      </w:r>
      <w:r>
        <w:rPr>
          <w:iCs/>
          <w:position w:val="-6"/>
        </w:rPr>
        <w:t>;</w:t>
      </w:r>
    </w:p>
    <w:p w:rsidR="00C1645A" w:rsidRPr="000D2229" w:rsidRDefault="00C1645A" w:rsidP="00C1645A">
      <w:pPr>
        <w:tabs>
          <w:tab w:val="num" w:pos="1848"/>
        </w:tabs>
        <w:ind w:firstLine="709"/>
        <w:jc w:val="both"/>
        <w:rPr>
          <w:iCs/>
        </w:rPr>
      </w:pPr>
      <w:r w:rsidRPr="000D2229">
        <w:rPr>
          <w:iCs/>
        </w:rPr>
        <w:t>1.</w:t>
      </w:r>
      <w:r>
        <w:rPr>
          <w:iCs/>
        </w:rPr>
        <w:t>6</w:t>
      </w:r>
      <w:r w:rsidRPr="000D2229">
        <w:rPr>
          <w:iCs/>
        </w:rPr>
        <w:t xml:space="preserve">. </w:t>
      </w:r>
      <w:r>
        <w:rPr>
          <w:iCs/>
        </w:rPr>
        <w:t>n</w:t>
      </w:r>
      <w:r w:rsidRPr="00B63A85">
        <w:rPr>
          <w:iCs/>
        </w:rPr>
        <w:t>uotekų valymo kainą abonentams už kiekvieną 100 mg/l virš bazinės taršos BDS7 koncentracijos padidėjimą – 0,016 Eur/m</w:t>
      </w:r>
      <w:r w:rsidRPr="003C11A2">
        <w:rPr>
          <w:iCs/>
          <w:vertAlign w:val="superscript"/>
        </w:rPr>
        <w:t>3</w:t>
      </w:r>
      <w:r>
        <w:rPr>
          <w:iCs/>
        </w:rPr>
        <w:t>;</w:t>
      </w:r>
    </w:p>
    <w:p w:rsidR="00C1645A" w:rsidRPr="000D2229" w:rsidRDefault="00C1645A" w:rsidP="00C1645A">
      <w:pPr>
        <w:tabs>
          <w:tab w:val="num" w:pos="1848"/>
        </w:tabs>
        <w:ind w:firstLine="709"/>
        <w:jc w:val="both"/>
        <w:rPr>
          <w:iCs/>
        </w:rPr>
      </w:pPr>
      <w:r w:rsidRPr="000D2229">
        <w:rPr>
          <w:iCs/>
        </w:rPr>
        <w:t>1.</w:t>
      </w:r>
      <w:r>
        <w:rPr>
          <w:iCs/>
        </w:rPr>
        <w:t>7</w:t>
      </w:r>
      <w:r w:rsidRPr="000D2229">
        <w:rPr>
          <w:iCs/>
        </w:rPr>
        <w:t xml:space="preserve">. </w:t>
      </w:r>
      <w:r>
        <w:rPr>
          <w:iCs/>
        </w:rPr>
        <w:t>n</w:t>
      </w:r>
      <w:r w:rsidRPr="00B63A85">
        <w:rPr>
          <w:iCs/>
        </w:rPr>
        <w:t>uotekų valymo kainą abonentams už kiekvieną 100 mg/l virš bazinės taršos skendinčių medžiagų koncentracijos padidėjimą – 0,013 Eur/m</w:t>
      </w:r>
      <w:r w:rsidRPr="003C11A2">
        <w:rPr>
          <w:iCs/>
          <w:vertAlign w:val="superscript"/>
        </w:rPr>
        <w:t>3</w:t>
      </w:r>
      <w:r>
        <w:rPr>
          <w:iCs/>
        </w:rPr>
        <w:t>;</w:t>
      </w:r>
    </w:p>
    <w:p w:rsidR="00C1645A" w:rsidRPr="000D2229" w:rsidRDefault="00C1645A" w:rsidP="00C1645A">
      <w:pPr>
        <w:tabs>
          <w:tab w:val="num" w:pos="1848"/>
        </w:tabs>
        <w:ind w:firstLine="709"/>
        <w:jc w:val="both"/>
        <w:rPr>
          <w:iCs/>
        </w:rPr>
      </w:pPr>
      <w:r w:rsidRPr="000D2229">
        <w:rPr>
          <w:iCs/>
        </w:rPr>
        <w:t>1.</w:t>
      </w:r>
      <w:r>
        <w:rPr>
          <w:iCs/>
        </w:rPr>
        <w:t>8</w:t>
      </w:r>
      <w:r w:rsidRPr="000D2229">
        <w:rPr>
          <w:iCs/>
        </w:rPr>
        <w:t xml:space="preserve">. </w:t>
      </w:r>
      <w:r>
        <w:rPr>
          <w:iCs/>
        </w:rPr>
        <w:t>n</w:t>
      </w:r>
      <w:r w:rsidRPr="00B63A85">
        <w:rPr>
          <w:iCs/>
        </w:rPr>
        <w:t>uotekų valymo kainą abonentams už kiekvieną 10 mg/l virš bazinės taršos azoto koncentracijos padidėjimą – 0,005 Eur/m</w:t>
      </w:r>
      <w:r w:rsidRPr="003C11A2">
        <w:rPr>
          <w:iCs/>
          <w:vertAlign w:val="superscript"/>
        </w:rPr>
        <w:t>3</w:t>
      </w:r>
      <w:r>
        <w:rPr>
          <w:iCs/>
        </w:rPr>
        <w:t>;</w:t>
      </w:r>
    </w:p>
    <w:p w:rsidR="00C1645A" w:rsidRDefault="00C1645A" w:rsidP="00C1645A">
      <w:pPr>
        <w:widowControl w:val="0"/>
        <w:autoSpaceDE w:val="0"/>
        <w:autoSpaceDN w:val="0"/>
        <w:adjustRightInd w:val="0"/>
        <w:ind w:firstLine="709"/>
        <w:jc w:val="both"/>
        <w:rPr>
          <w:iCs/>
        </w:rPr>
      </w:pPr>
      <w:r w:rsidRPr="000D2229">
        <w:rPr>
          <w:iCs/>
          <w:lang w:eastAsia="lt-LT"/>
        </w:rPr>
        <w:t>1.</w:t>
      </w:r>
      <w:r>
        <w:rPr>
          <w:iCs/>
          <w:lang w:eastAsia="lt-LT"/>
        </w:rPr>
        <w:t>9</w:t>
      </w:r>
      <w:r w:rsidRPr="000D2229">
        <w:rPr>
          <w:iCs/>
          <w:lang w:eastAsia="lt-LT"/>
        </w:rPr>
        <w:t xml:space="preserve">. </w:t>
      </w:r>
      <w:r>
        <w:rPr>
          <w:iCs/>
        </w:rPr>
        <w:t>a</w:t>
      </w:r>
      <w:r w:rsidRPr="00B63A85">
        <w:rPr>
          <w:iCs/>
        </w:rPr>
        <w:t>tvežto tankinto 5 proc. sausumo nuotekų dumblo apdorojimo prieš anaerobinio apdorojimo ir sausinimo bei džiovinimo technologinėse grandyse kainą – 4,63 Eur/t</w:t>
      </w:r>
      <w:r>
        <w:rPr>
          <w:iCs/>
        </w:rPr>
        <w:t>;</w:t>
      </w:r>
    </w:p>
    <w:p w:rsidR="00C1645A" w:rsidRPr="000D2229" w:rsidRDefault="00C1645A" w:rsidP="00C1645A">
      <w:pPr>
        <w:widowControl w:val="0"/>
        <w:autoSpaceDE w:val="0"/>
        <w:autoSpaceDN w:val="0"/>
        <w:adjustRightInd w:val="0"/>
        <w:ind w:firstLine="709"/>
        <w:jc w:val="both"/>
      </w:pPr>
      <w:r>
        <w:rPr>
          <w:iCs/>
        </w:rPr>
        <w:t>1.</w:t>
      </w:r>
      <w:r w:rsidRPr="000D2229">
        <w:rPr>
          <w:iCs/>
        </w:rPr>
        <w:t>1</w:t>
      </w:r>
      <w:r>
        <w:rPr>
          <w:iCs/>
        </w:rPr>
        <w:t>0</w:t>
      </w:r>
      <w:r w:rsidRPr="000D2229">
        <w:rPr>
          <w:iCs/>
        </w:rPr>
        <w:t xml:space="preserve">. </w:t>
      </w:r>
      <w:r>
        <w:rPr>
          <w:iCs/>
        </w:rPr>
        <w:t>a</w:t>
      </w:r>
      <w:r w:rsidRPr="00B63A85">
        <w:rPr>
          <w:iCs/>
        </w:rPr>
        <w:t>tvežto tankinto 10 proc. sausumo nuotekų dumblo apdorojimo prieš anaerobinio apdorojimo ir sausinimo bei džiovinimo technologinėse grandyse kainą – 6,35 Eur/t</w:t>
      </w:r>
      <w:r>
        <w:rPr>
          <w:iCs/>
        </w:rPr>
        <w:t>;</w:t>
      </w:r>
    </w:p>
    <w:p w:rsidR="00C1645A" w:rsidRPr="000D2229" w:rsidRDefault="00C1645A" w:rsidP="00C1645A">
      <w:pPr>
        <w:tabs>
          <w:tab w:val="num" w:pos="709"/>
          <w:tab w:val="left" w:pos="851"/>
          <w:tab w:val="num" w:pos="1848"/>
        </w:tabs>
        <w:ind w:right="-1" w:firstLine="709"/>
        <w:jc w:val="both"/>
      </w:pPr>
      <w:r w:rsidRPr="000D2229">
        <w:t>1.1</w:t>
      </w:r>
      <w:r>
        <w:t>1</w:t>
      </w:r>
      <w:r w:rsidRPr="000D2229">
        <w:t xml:space="preserve">. </w:t>
      </w:r>
      <w:r>
        <w:rPr>
          <w:iCs/>
        </w:rPr>
        <w:t>a</w:t>
      </w:r>
      <w:r w:rsidRPr="00B63A85">
        <w:rPr>
          <w:iCs/>
        </w:rPr>
        <w:t>tvežto sausinto 20 proc. sausumo nuotekų dumblo apdorojimo džiovinimo technologinėje grandyje kainą – 15,53 Eur/t.</w:t>
      </w:r>
    </w:p>
    <w:p w:rsidR="00C1645A" w:rsidRDefault="00C1645A" w:rsidP="00C1645A">
      <w:pPr>
        <w:tabs>
          <w:tab w:val="num" w:pos="709"/>
          <w:tab w:val="left" w:pos="851"/>
          <w:tab w:val="num" w:pos="1848"/>
        </w:tabs>
        <w:ind w:right="-1" w:firstLine="709"/>
        <w:jc w:val="both"/>
      </w:pPr>
      <w:r w:rsidRPr="00303F79">
        <w:rPr>
          <w:iCs/>
        </w:rPr>
        <w:t>2.</w:t>
      </w:r>
      <w:r w:rsidR="00A321D3">
        <w:rPr>
          <w:iCs/>
        </w:rPr>
        <w:t> </w:t>
      </w:r>
      <w:r w:rsidRPr="00303F79">
        <w:rPr>
          <w:iCs/>
        </w:rPr>
        <w:t xml:space="preserve">Nustatyti, kad šis sprendimas įsigalioja ir kainos taikomos vadovaujantis </w:t>
      </w:r>
      <w:r w:rsidRPr="00303F79">
        <w:t>Lietuvos Respublikos geriamojo vandens tiekimo ir nuotekų tvarkymo įstatymo 34 straipsnio 23 dalimi.</w:t>
      </w:r>
    </w:p>
    <w:p w:rsidR="00D1268D" w:rsidRPr="00D1268D" w:rsidRDefault="00D1268D" w:rsidP="00D1268D">
      <w:pPr>
        <w:tabs>
          <w:tab w:val="left" w:pos="912"/>
        </w:tabs>
        <w:ind w:firstLine="709"/>
        <w:jc w:val="both"/>
      </w:pPr>
      <w:r>
        <w:t>3.</w:t>
      </w:r>
      <w:r w:rsidR="00A321D3">
        <w:t> </w:t>
      </w:r>
      <w:r w:rsidRPr="00EB0471">
        <w:t>Skelbti šį sprendimą Teisės aktų registre ir Klaipėdos miesto savivaldybės interneto svetainėje.</w:t>
      </w:r>
    </w:p>
    <w:p w:rsidR="00EB4B96" w:rsidRPr="00C1645A" w:rsidRDefault="00C1645A" w:rsidP="00C1645A">
      <w:pPr>
        <w:tabs>
          <w:tab w:val="num" w:pos="709"/>
          <w:tab w:val="left" w:pos="851"/>
          <w:tab w:val="num" w:pos="1848"/>
        </w:tabs>
        <w:ind w:right="-1" w:firstLine="709"/>
        <w:jc w:val="both"/>
        <w:rPr>
          <w:iCs/>
        </w:rPr>
      </w:pPr>
      <w:r w:rsidRPr="002745AA">
        <w:t>Šis sprendimas gali būti skundžiamas Lietuvos Respublikos administracinių bylų teisenos įstatymo nustatyta tvarka ir sąlygomis.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FC29C9" w:rsidRDefault="00446AC7" w:rsidP="003077A5">
      <w:pPr>
        <w:jc w:val="both"/>
        <w:rPr>
          <w:lang w:val="en-US"/>
        </w:rPr>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C1645A">
              <w:t>Savivaldybės administracijos direktorius</w:t>
            </w:r>
          </w:p>
        </w:tc>
        <w:tc>
          <w:tcPr>
            <w:tcW w:w="3225" w:type="dxa"/>
            <w:shd w:val="clear" w:color="auto" w:fill="auto"/>
          </w:tcPr>
          <w:p w:rsidR="00BB15A1" w:rsidRDefault="00C1645A" w:rsidP="00181E3E">
            <w:pPr>
              <w:jc w:val="right"/>
            </w:pPr>
            <w:r>
              <w:t>Gintar</w:t>
            </w:r>
            <w:r w:rsidR="00387D70">
              <w:t xml:space="preserve">as </w:t>
            </w:r>
            <w:r>
              <w:t>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1853D9" w:rsidRDefault="001853D9" w:rsidP="001853D9">
      <w:pPr>
        <w:jc w:val="both"/>
      </w:pPr>
      <w:r>
        <w:t>Parengė</w:t>
      </w:r>
    </w:p>
    <w:p w:rsidR="001853D9" w:rsidRDefault="00C1645A" w:rsidP="001853D9">
      <w:pPr>
        <w:jc w:val="both"/>
      </w:pPr>
      <w:r>
        <w:t>Statinių administravimo skyriaus vyriausiasis specialistas</w:t>
      </w:r>
    </w:p>
    <w:p w:rsidR="001853D9" w:rsidRDefault="001853D9" w:rsidP="001853D9">
      <w:pPr>
        <w:jc w:val="both"/>
      </w:pPr>
    </w:p>
    <w:p w:rsidR="00C1645A" w:rsidRDefault="00C1645A" w:rsidP="00C1645A">
      <w:pPr>
        <w:jc w:val="both"/>
      </w:pPr>
      <w:r>
        <w:t>Skirmantas Adašiūnas, tel. 39 60 82</w:t>
      </w:r>
    </w:p>
    <w:p w:rsidR="00DD6F1A" w:rsidRDefault="002745AA" w:rsidP="00C1645A">
      <w:pPr>
        <w:jc w:val="both"/>
      </w:pPr>
      <w:r>
        <w:t>2021-11-09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434" w:rsidRDefault="00065434">
      <w:r>
        <w:separator/>
      </w:r>
    </w:p>
  </w:endnote>
  <w:endnote w:type="continuationSeparator" w:id="0">
    <w:p w:rsidR="00065434" w:rsidRDefault="0006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434" w:rsidRDefault="00065434">
      <w:r>
        <w:separator/>
      </w:r>
    </w:p>
  </w:footnote>
  <w:footnote w:type="continuationSeparator" w:id="0">
    <w:p w:rsidR="00065434" w:rsidRDefault="00065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29D7">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434"/>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C12"/>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00DF"/>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45AA"/>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9D7"/>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7792"/>
    <w:rsid w:val="004E12BF"/>
    <w:rsid w:val="004E23D6"/>
    <w:rsid w:val="004E2AC1"/>
    <w:rsid w:val="004E2CBE"/>
    <w:rsid w:val="004E2ED1"/>
    <w:rsid w:val="004E39B8"/>
    <w:rsid w:val="004E4019"/>
    <w:rsid w:val="004E57CE"/>
    <w:rsid w:val="004E5FAA"/>
    <w:rsid w:val="004F20FD"/>
    <w:rsid w:val="004F3953"/>
    <w:rsid w:val="004F4930"/>
    <w:rsid w:val="004F5218"/>
    <w:rsid w:val="004F620A"/>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176A5"/>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5BA"/>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4CFA"/>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21B"/>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2DE8"/>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21D3"/>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BDB"/>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1665"/>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A4E"/>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645A"/>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F9"/>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268D"/>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32E0"/>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925"/>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9C9"/>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AB82C"/>
  <w15:docId w15:val="{6BBD91B7-CA5C-4609-A204-1DEC872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5135</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2021-11-15T11:25:00Z</dcterms:created>
  <dcterms:modified xsi:type="dcterms:W3CDTF">2021-11-15T11:25:00Z</dcterms:modified>
</cp:coreProperties>
</file>