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F25D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13C3CF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EFCAE7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EBE1567" w14:textId="1B2899A9" w:rsidR="00446AC7" w:rsidRPr="0091396D" w:rsidRDefault="00446AC7" w:rsidP="0091396D">
      <w:pPr>
        <w:tabs>
          <w:tab w:val="center" w:pos="4819"/>
          <w:tab w:val="left" w:pos="6000"/>
        </w:tabs>
        <w:jc w:val="center"/>
      </w:pPr>
      <w:r w:rsidRPr="001D3C7E">
        <w:rPr>
          <w:b/>
          <w:caps/>
        </w:rPr>
        <w:t xml:space="preserve">DĖL </w:t>
      </w:r>
      <w:r w:rsidR="00743E2C">
        <w:rPr>
          <w:b/>
          <w:caps/>
        </w:rPr>
        <w:t xml:space="preserve">klaipėdos miesto strateginių sporto šakų kriterijų </w:t>
      </w:r>
      <w:r w:rsidR="0091396D">
        <w:rPr>
          <w:b/>
          <w:caps/>
        </w:rPr>
        <w:t>SĄRAŠO PATVIRTINIMO IR STRATEGINIŲ SPORTO ŠAKŲ NUSTATYMO</w:t>
      </w:r>
    </w:p>
    <w:p w14:paraId="7D47C1CB" w14:textId="77777777" w:rsidR="00446AC7" w:rsidRDefault="00446AC7" w:rsidP="003077A5">
      <w:pPr>
        <w:jc w:val="center"/>
      </w:pPr>
    </w:p>
    <w:bookmarkStart w:id="1" w:name="registravimoDataIlga"/>
    <w:p w14:paraId="44E27D7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T1-303</w:t>
      </w:r>
      <w:bookmarkEnd w:id="2"/>
    </w:p>
    <w:p w14:paraId="3FF4D7E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0AF123" w14:textId="77777777" w:rsidR="00446AC7" w:rsidRDefault="00446AC7" w:rsidP="008F0E13"/>
    <w:p w14:paraId="51D1A51B" w14:textId="77777777" w:rsidR="0006211D" w:rsidRDefault="0006211D" w:rsidP="008F0E13"/>
    <w:p w14:paraId="72B7CB08" w14:textId="131FEF7E" w:rsidR="00446AC7" w:rsidRDefault="00446AC7" w:rsidP="0091396D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B68F3">
        <w:t>Lietuvos Respublikos vietos savivaldos įstatymo 6 straipsnio 29 dalimi</w:t>
      </w:r>
      <w:r w:rsidR="00EE70D2" w:rsidRPr="00EE70D2">
        <w:rPr>
          <w:lang w:eastAsia="lt-LT"/>
        </w:rPr>
        <w:t xml:space="preserve"> </w:t>
      </w:r>
      <w:r w:rsidR="0091396D">
        <w:rPr>
          <w:lang w:eastAsia="lt-LT"/>
        </w:rPr>
        <w:t>ir</w:t>
      </w:r>
      <w:r w:rsidR="00EE70D2" w:rsidRPr="00780E5F">
        <w:rPr>
          <w:lang w:eastAsia="lt-LT"/>
        </w:rPr>
        <w:t xml:space="preserve"> atsižvelgdama </w:t>
      </w:r>
      <w:r w:rsidR="00EE70D2">
        <w:rPr>
          <w:lang w:eastAsia="lt-LT"/>
        </w:rPr>
        <w:t>į Klaipėdos miesto sporto tarybos pateiktą susistemintą informaciją</w:t>
      </w:r>
      <w:r w:rsidR="00274E6D">
        <w:rPr>
          <w:lang w:eastAsia="lt-LT"/>
        </w:rPr>
        <w:t>,</w:t>
      </w:r>
      <w:r w:rsidR="005462E8">
        <w:rPr>
          <w:lang w:eastAsia="lt-LT"/>
        </w:rPr>
        <w:t xml:space="preserve"> Klaipėdos miesto savivaldybės taryba </w:t>
      </w:r>
      <w:r w:rsidR="005462E8" w:rsidRPr="001D3C7E">
        <w:rPr>
          <w:spacing w:val="60"/>
        </w:rPr>
        <w:t>nusprendži</w:t>
      </w:r>
      <w:r w:rsidR="005462E8" w:rsidRPr="001D3C7E">
        <w:t>a</w:t>
      </w:r>
      <w:r w:rsidR="00EE70D2" w:rsidRPr="00780E5F">
        <w:t>:</w:t>
      </w:r>
    </w:p>
    <w:p w14:paraId="0FF4E406" w14:textId="7F9BBA70" w:rsidR="00446AC7" w:rsidRDefault="00EB4B96" w:rsidP="0091396D">
      <w:pPr>
        <w:ind w:firstLine="709"/>
        <w:jc w:val="both"/>
      </w:pPr>
      <w:r>
        <w:t>1.</w:t>
      </w:r>
      <w:r w:rsidR="0091396D">
        <w:t> </w:t>
      </w:r>
      <w:r w:rsidR="00F527F3">
        <w:t>Patvirtinti Klaipėdos miesto strateginių sp</w:t>
      </w:r>
      <w:r w:rsidR="005462E8">
        <w:t>orto šakų kriterij</w:t>
      </w:r>
      <w:r w:rsidR="0091396D">
        <w:t>ų sąrašą</w:t>
      </w:r>
      <w:r w:rsidR="005462E8">
        <w:t xml:space="preserve"> (pridedama).</w:t>
      </w:r>
    </w:p>
    <w:p w14:paraId="40DC863B" w14:textId="1BEB3573" w:rsidR="00EB4B96" w:rsidRDefault="00EB4B96" w:rsidP="0091396D">
      <w:pPr>
        <w:ind w:firstLine="709"/>
        <w:jc w:val="both"/>
      </w:pPr>
      <w:r>
        <w:t>2.</w:t>
      </w:r>
      <w:r w:rsidR="0091396D">
        <w:t> </w:t>
      </w:r>
      <w:r w:rsidR="00F527F3">
        <w:t>Nustatyti, kad Klaipėdos miesto strategin</w:t>
      </w:r>
      <w:r w:rsidR="006C293B">
        <w:t>ėmis</w:t>
      </w:r>
      <w:r w:rsidR="00F527F3">
        <w:t xml:space="preserve"> sporto šak</w:t>
      </w:r>
      <w:r w:rsidR="006C293B">
        <w:t>omis</w:t>
      </w:r>
      <w:r w:rsidR="00F527F3">
        <w:t xml:space="preserve"> pripažįstam</w:t>
      </w:r>
      <w:r w:rsidR="006C293B">
        <w:t>os</w:t>
      </w:r>
      <w:r w:rsidR="00F527F3">
        <w:t>:</w:t>
      </w:r>
    </w:p>
    <w:p w14:paraId="67166D48" w14:textId="4BF5FDD5" w:rsidR="00F527F3" w:rsidRDefault="00F527F3" w:rsidP="0091396D">
      <w:pPr>
        <w:ind w:firstLine="709"/>
        <w:jc w:val="both"/>
      </w:pPr>
      <w:r>
        <w:t>2.1.</w:t>
      </w:r>
      <w:r w:rsidR="0091396D">
        <w:t> </w:t>
      </w:r>
      <w:r>
        <w:t xml:space="preserve">buriavimo sporto šaka, kuri turi senas tradicijas Klaipėdos mieste ir kuriai plėtoti reikalingos išskirtinės </w:t>
      </w:r>
      <w:r w:rsidR="00FE1DB6">
        <w:t xml:space="preserve">gamtinės </w:t>
      </w:r>
      <w:r>
        <w:t>sąlygos;</w:t>
      </w:r>
    </w:p>
    <w:p w14:paraId="626B59EA" w14:textId="226D4DF5" w:rsidR="00F527F3" w:rsidRDefault="00F527F3" w:rsidP="0091396D">
      <w:pPr>
        <w:tabs>
          <w:tab w:val="left" w:pos="709"/>
        </w:tabs>
        <w:ind w:firstLine="709"/>
        <w:jc w:val="both"/>
      </w:pPr>
      <w:r>
        <w:t>2.2.</w:t>
      </w:r>
      <w:r w:rsidR="0091396D">
        <w:t> </w:t>
      </w:r>
      <w:r w:rsidR="00456B9A" w:rsidRPr="007166CC">
        <w:rPr>
          <w:bCs/>
          <w:iCs/>
        </w:rPr>
        <w:t>plaukimo sporto šaka,</w:t>
      </w:r>
      <w:r w:rsidR="00456B9A" w:rsidRPr="007166CC">
        <w:rPr>
          <w:b/>
          <w:bCs/>
          <w:i/>
          <w:iCs/>
        </w:rPr>
        <w:t xml:space="preserve"> </w:t>
      </w:r>
      <w:r w:rsidR="00456B9A" w:rsidRPr="00B066C7">
        <w:t xml:space="preserve">kuri turi </w:t>
      </w:r>
      <w:r w:rsidR="00456B9A">
        <w:t>aukščiausius tarptautinius reikalavimus atitinkančią</w:t>
      </w:r>
      <w:r w:rsidR="00456B9A" w:rsidRPr="00B066C7">
        <w:t xml:space="preserve"> infrastruktūrą, taip pat yra pagrindas, norint išmokyti vaikus, gyvenančius prie jūros, plaukti.</w:t>
      </w:r>
    </w:p>
    <w:p w14:paraId="4B656263" w14:textId="05CC21EB" w:rsidR="008D229D" w:rsidRPr="00391F53" w:rsidRDefault="00F527F3" w:rsidP="0091396D">
      <w:pPr>
        <w:ind w:firstLine="709"/>
        <w:jc w:val="both"/>
      </w:pPr>
      <w:r w:rsidRPr="00391F53">
        <w:t>3.</w:t>
      </w:r>
      <w:r w:rsidR="0091396D">
        <w:t> </w:t>
      </w:r>
      <w:r w:rsidRPr="00391F53">
        <w:t>Nustatyti</w:t>
      </w:r>
      <w:r w:rsidR="002F507A" w:rsidRPr="00391F53">
        <w:t xml:space="preserve">, kad </w:t>
      </w:r>
      <w:r w:rsidR="008D229D" w:rsidRPr="00391F53">
        <w:t xml:space="preserve">Klaipėdos mieste </w:t>
      </w:r>
      <w:r w:rsidR="002F507A" w:rsidRPr="00391F53">
        <w:t xml:space="preserve">dviračių sporto šaka </w:t>
      </w:r>
      <w:r w:rsidR="00B735C0" w:rsidRPr="00391F53">
        <w:t>pripažįstam</w:t>
      </w:r>
      <w:r w:rsidR="004544CB" w:rsidRPr="00391F53">
        <w:t>a</w:t>
      </w:r>
      <w:r w:rsidR="00B735C0" w:rsidRPr="00391F53">
        <w:t xml:space="preserve"> </w:t>
      </w:r>
      <w:r w:rsidR="002F507A" w:rsidRPr="00391F53">
        <w:t xml:space="preserve">strategine </w:t>
      </w:r>
      <w:r w:rsidR="00B735C0" w:rsidRPr="00391F53">
        <w:t>tik</w:t>
      </w:r>
      <w:r w:rsidR="002F507A" w:rsidRPr="00391F53">
        <w:t xml:space="preserve"> </w:t>
      </w:r>
      <w:r w:rsidR="004544CB" w:rsidRPr="00391F53">
        <w:t>įgyvendinus</w:t>
      </w:r>
      <w:r w:rsidR="00B735C0" w:rsidRPr="00391F53">
        <w:t xml:space="preserve"> </w:t>
      </w:r>
      <w:r w:rsidR="00FB0994" w:rsidRPr="00391F53">
        <w:t xml:space="preserve">dviračių treko (Kretingos g. 38, Klaipėda) </w:t>
      </w:r>
      <w:r w:rsidR="00FB0994" w:rsidRPr="006C293B">
        <w:t xml:space="preserve">rekonstrukcijos </w:t>
      </w:r>
      <w:r w:rsidR="00E43AAC" w:rsidRPr="006C293B">
        <w:t>klausim</w:t>
      </w:r>
      <w:r w:rsidR="00B735C0" w:rsidRPr="006C293B">
        <w:t>us</w:t>
      </w:r>
      <w:r w:rsidR="00E43AAC" w:rsidRPr="006C293B">
        <w:rPr>
          <w:spacing w:val="2"/>
          <w:shd w:val="clear" w:color="auto" w:fill="FFFFFF"/>
        </w:rPr>
        <w:t xml:space="preserve"> </w:t>
      </w:r>
      <w:r w:rsidR="00536254" w:rsidRPr="006C293B">
        <w:rPr>
          <w:spacing w:val="2"/>
          <w:shd w:val="clear" w:color="auto" w:fill="FFFFFF"/>
        </w:rPr>
        <w:t>bendradarbiaujant</w:t>
      </w:r>
      <w:r w:rsidR="00536254" w:rsidRPr="006C293B">
        <w:t xml:space="preserve"> </w:t>
      </w:r>
      <w:r w:rsidR="00B27916">
        <w:t xml:space="preserve">su </w:t>
      </w:r>
      <w:r w:rsidR="004544CB" w:rsidRPr="006C293B">
        <w:rPr>
          <w:spacing w:val="2"/>
          <w:shd w:val="clear" w:color="auto" w:fill="FFFFFF"/>
        </w:rPr>
        <w:t>valstyb</w:t>
      </w:r>
      <w:r w:rsidR="00B27916">
        <w:rPr>
          <w:spacing w:val="2"/>
          <w:shd w:val="clear" w:color="auto" w:fill="FFFFFF"/>
        </w:rPr>
        <w:t>e</w:t>
      </w:r>
      <w:r w:rsidR="004544CB" w:rsidRPr="006C293B">
        <w:rPr>
          <w:spacing w:val="2"/>
          <w:shd w:val="clear" w:color="auto" w:fill="FFFFFF"/>
        </w:rPr>
        <w:t xml:space="preserve"> </w:t>
      </w:r>
      <w:r w:rsidR="00664128" w:rsidRPr="006C293B">
        <w:rPr>
          <w:spacing w:val="2"/>
          <w:shd w:val="clear" w:color="auto" w:fill="FFFFFF"/>
        </w:rPr>
        <w:t>ir</w:t>
      </w:r>
      <w:r w:rsidR="0091396D" w:rsidRPr="006C293B">
        <w:rPr>
          <w:spacing w:val="2"/>
          <w:shd w:val="clear" w:color="auto" w:fill="FFFFFF"/>
        </w:rPr>
        <w:t xml:space="preserve"> (</w:t>
      </w:r>
      <w:r w:rsidR="004544CB" w:rsidRPr="006C293B">
        <w:rPr>
          <w:spacing w:val="2"/>
          <w:shd w:val="clear" w:color="auto" w:fill="FFFFFF"/>
        </w:rPr>
        <w:t>ar</w:t>
      </w:r>
      <w:r w:rsidR="0091396D" w:rsidRPr="006C293B">
        <w:rPr>
          <w:spacing w:val="2"/>
          <w:shd w:val="clear" w:color="auto" w:fill="FFFFFF"/>
        </w:rPr>
        <w:t>)</w:t>
      </w:r>
      <w:r w:rsidR="00187AD4" w:rsidRPr="006C293B">
        <w:rPr>
          <w:spacing w:val="2"/>
          <w:shd w:val="clear" w:color="auto" w:fill="FFFFFF"/>
        </w:rPr>
        <w:t xml:space="preserve"> priva</w:t>
      </w:r>
      <w:r w:rsidR="00B27916">
        <w:rPr>
          <w:spacing w:val="2"/>
          <w:shd w:val="clear" w:color="auto" w:fill="FFFFFF"/>
        </w:rPr>
        <w:t>čiais</w:t>
      </w:r>
      <w:r w:rsidR="004544CB" w:rsidRPr="006C293B">
        <w:rPr>
          <w:spacing w:val="2"/>
          <w:shd w:val="clear" w:color="auto" w:fill="FFFFFF"/>
        </w:rPr>
        <w:t xml:space="preserve"> investuotoja</w:t>
      </w:r>
      <w:r w:rsidR="00B27916">
        <w:rPr>
          <w:spacing w:val="2"/>
          <w:shd w:val="clear" w:color="auto" w:fill="FFFFFF"/>
        </w:rPr>
        <w:t>i</w:t>
      </w:r>
      <w:r w:rsidR="004544CB" w:rsidRPr="006C293B">
        <w:rPr>
          <w:spacing w:val="2"/>
          <w:shd w:val="clear" w:color="auto" w:fill="FFFFFF"/>
        </w:rPr>
        <w:t>s.</w:t>
      </w:r>
    </w:p>
    <w:p w14:paraId="0B7C5DE3" w14:textId="7732949D" w:rsidR="0093517C" w:rsidRDefault="0093517C" w:rsidP="0091396D">
      <w:pPr>
        <w:tabs>
          <w:tab w:val="left" w:pos="709"/>
        </w:tabs>
        <w:ind w:firstLine="709"/>
        <w:jc w:val="both"/>
      </w:pPr>
      <w:r w:rsidRPr="006C293B">
        <w:t>4.</w:t>
      </w:r>
      <w:r w:rsidR="0091396D" w:rsidRPr="006C293B">
        <w:t> </w:t>
      </w:r>
      <w:r w:rsidRPr="006C293B">
        <w:t xml:space="preserve">Nustatyti, kad </w:t>
      </w:r>
      <w:r w:rsidR="006C293B" w:rsidRPr="006C293B">
        <w:t>sporto šakas</w:t>
      </w:r>
      <w:r w:rsidRPr="006C293B">
        <w:t>, kuri</w:t>
      </w:r>
      <w:r w:rsidR="006C293B" w:rsidRPr="006C293B">
        <w:t>ų</w:t>
      </w:r>
      <w:r w:rsidRPr="006C293B">
        <w:t xml:space="preserve"> pasaulio ar Europos čempionatai nevykdomi, o vietoj jų rengiamos pasaulio ar Europos taurės varžybos, </w:t>
      </w:r>
      <w:r w:rsidR="006C293B">
        <w:t>pripažįstant</w:t>
      </w:r>
      <w:r w:rsidR="006C293B" w:rsidRPr="006C293B">
        <w:t xml:space="preserve"> strateginėmis, </w:t>
      </w:r>
      <w:r w:rsidRPr="006C293B">
        <w:t>įskaitomos šiose varžybose</w:t>
      </w:r>
      <w:r w:rsidRPr="0093517C">
        <w:t xml:space="preserve"> užimtos vietos.</w:t>
      </w:r>
    </w:p>
    <w:p w14:paraId="3D2A92D9" w14:textId="41D31C4F" w:rsidR="0093517C" w:rsidRDefault="0093517C" w:rsidP="0091396D">
      <w:pPr>
        <w:tabs>
          <w:tab w:val="left" w:pos="709"/>
        </w:tabs>
        <w:ind w:firstLine="709"/>
        <w:jc w:val="both"/>
      </w:pPr>
      <w:r>
        <w:t>5.</w:t>
      </w:r>
      <w:r w:rsidR="0091396D">
        <w:t> </w:t>
      </w:r>
      <w:r>
        <w:t>Įpareigoti Klaipėdos miesto savivaldybės administracijos direktorių organizuoti ir patvirtinti Klaipėdos miesto str</w:t>
      </w:r>
      <w:r w:rsidR="00524A6E">
        <w:t>ateginių sporto šakų olimpiniam</w:t>
      </w:r>
      <w:r>
        <w:t xml:space="preserve"> ciklui sąrašą. </w:t>
      </w:r>
    </w:p>
    <w:p w14:paraId="25507051" w14:textId="0BEFFEE0" w:rsidR="0093517C" w:rsidRPr="0093517C" w:rsidRDefault="0006211D" w:rsidP="0091396D">
      <w:pPr>
        <w:tabs>
          <w:tab w:val="left" w:pos="709"/>
        </w:tabs>
        <w:ind w:firstLine="709"/>
        <w:jc w:val="both"/>
      </w:pPr>
      <w:r>
        <w:t>6.</w:t>
      </w:r>
      <w:r w:rsidR="0091396D">
        <w:t> </w:t>
      </w:r>
      <w:r w:rsidR="0093517C">
        <w:t xml:space="preserve">Skelbti šį sprendimą </w:t>
      </w:r>
      <w:r w:rsidR="0080571F">
        <w:t xml:space="preserve">Teisės aktų registre ir </w:t>
      </w:r>
      <w:r w:rsidR="0093517C">
        <w:t xml:space="preserve">Klaipėdos miesto savivaldybės interneto svetainėje. </w:t>
      </w:r>
    </w:p>
    <w:p w14:paraId="639FE8C4" w14:textId="61497812" w:rsidR="00EB4B96" w:rsidRDefault="00EB4B96" w:rsidP="00BF7595">
      <w:pPr>
        <w:jc w:val="both"/>
        <w:rPr>
          <w:i/>
          <w:iCs/>
          <w:color w:val="000000"/>
          <w:lang w:eastAsia="lt-LT"/>
        </w:rPr>
      </w:pPr>
    </w:p>
    <w:p w14:paraId="5A902221" w14:textId="77777777" w:rsidR="00C41968" w:rsidRDefault="00C41968" w:rsidP="00BF759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F51D4B3" w14:textId="77777777" w:rsidTr="00165FB0">
        <w:tc>
          <w:tcPr>
            <w:tcW w:w="6629" w:type="dxa"/>
            <w:shd w:val="clear" w:color="auto" w:fill="auto"/>
          </w:tcPr>
          <w:p w14:paraId="08B19BA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0ACC6C2" w14:textId="77777777" w:rsidR="00BB15A1" w:rsidRDefault="00BB15A1" w:rsidP="00181E3E">
            <w:pPr>
              <w:jc w:val="right"/>
            </w:pPr>
          </w:p>
        </w:tc>
      </w:tr>
    </w:tbl>
    <w:p w14:paraId="215990CD" w14:textId="77777777" w:rsidR="00446AC7" w:rsidRDefault="00446AC7" w:rsidP="003077A5">
      <w:pPr>
        <w:jc w:val="both"/>
      </w:pPr>
    </w:p>
    <w:p w14:paraId="0414BDA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68EF403" w14:textId="77777777" w:rsidTr="00165FB0">
        <w:tc>
          <w:tcPr>
            <w:tcW w:w="6629" w:type="dxa"/>
            <w:shd w:val="clear" w:color="auto" w:fill="auto"/>
          </w:tcPr>
          <w:p w14:paraId="2ABD47F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43E2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A7F0927" w14:textId="77777777" w:rsidR="00BB15A1" w:rsidRDefault="00743E2C" w:rsidP="00181E3E">
            <w:pPr>
              <w:jc w:val="right"/>
            </w:pPr>
            <w:r>
              <w:t>Gintaras Neniškis</w:t>
            </w:r>
          </w:p>
        </w:tc>
      </w:tr>
    </w:tbl>
    <w:p w14:paraId="2533DE93" w14:textId="77777777" w:rsidR="00BB15A1" w:rsidRDefault="00BB15A1" w:rsidP="003077A5">
      <w:pPr>
        <w:tabs>
          <w:tab w:val="left" w:pos="7560"/>
        </w:tabs>
        <w:jc w:val="both"/>
      </w:pPr>
    </w:p>
    <w:p w14:paraId="51EE6BD1" w14:textId="77777777" w:rsidR="00446AC7" w:rsidRDefault="00446AC7" w:rsidP="003077A5">
      <w:pPr>
        <w:tabs>
          <w:tab w:val="left" w:pos="7560"/>
        </w:tabs>
        <w:jc w:val="both"/>
      </w:pPr>
    </w:p>
    <w:p w14:paraId="42AB1687" w14:textId="77777777" w:rsidR="00EB4B96" w:rsidRDefault="00EB4B96" w:rsidP="003077A5">
      <w:pPr>
        <w:jc w:val="both"/>
      </w:pPr>
    </w:p>
    <w:p w14:paraId="388C1E92" w14:textId="77777777" w:rsidR="00EB4B96" w:rsidRDefault="00EB4B96" w:rsidP="003077A5">
      <w:pPr>
        <w:jc w:val="both"/>
      </w:pPr>
    </w:p>
    <w:p w14:paraId="727DA599" w14:textId="77777777" w:rsidR="00EB4B96" w:rsidRDefault="00EB4B96" w:rsidP="003077A5">
      <w:pPr>
        <w:jc w:val="both"/>
      </w:pPr>
    </w:p>
    <w:p w14:paraId="5946C143" w14:textId="77777777" w:rsidR="008D749C" w:rsidRDefault="008D749C" w:rsidP="003077A5">
      <w:pPr>
        <w:jc w:val="both"/>
      </w:pPr>
    </w:p>
    <w:p w14:paraId="0A7109B9" w14:textId="77777777" w:rsidR="0006211D" w:rsidRDefault="0006211D" w:rsidP="003077A5">
      <w:pPr>
        <w:jc w:val="both"/>
      </w:pPr>
    </w:p>
    <w:p w14:paraId="2D8EC4A4" w14:textId="77777777" w:rsidR="0006211D" w:rsidRDefault="0006211D" w:rsidP="003077A5">
      <w:pPr>
        <w:jc w:val="both"/>
      </w:pPr>
    </w:p>
    <w:p w14:paraId="591A9787" w14:textId="77777777" w:rsidR="0006211D" w:rsidRDefault="0006211D" w:rsidP="003077A5">
      <w:pPr>
        <w:jc w:val="both"/>
      </w:pPr>
    </w:p>
    <w:p w14:paraId="6C33E89D" w14:textId="77AF518F" w:rsidR="00763C05" w:rsidRDefault="00763C05" w:rsidP="003077A5">
      <w:pPr>
        <w:jc w:val="both"/>
      </w:pPr>
    </w:p>
    <w:p w14:paraId="3DA5A000" w14:textId="77777777" w:rsidR="0006211D" w:rsidRDefault="0006211D" w:rsidP="003077A5">
      <w:pPr>
        <w:jc w:val="both"/>
      </w:pPr>
    </w:p>
    <w:p w14:paraId="15F7F738" w14:textId="77777777" w:rsidR="0006211D" w:rsidRDefault="0006211D" w:rsidP="003077A5">
      <w:pPr>
        <w:jc w:val="both"/>
      </w:pPr>
    </w:p>
    <w:p w14:paraId="64D3E34D" w14:textId="77777777" w:rsidR="001853D9" w:rsidRDefault="001853D9" w:rsidP="001853D9">
      <w:pPr>
        <w:jc w:val="both"/>
      </w:pPr>
      <w:r>
        <w:t>Parengė</w:t>
      </w:r>
    </w:p>
    <w:p w14:paraId="2FC3F783" w14:textId="6EEA8CF2" w:rsidR="001853D9" w:rsidRDefault="00281738" w:rsidP="001853D9">
      <w:pPr>
        <w:jc w:val="both"/>
      </w:pPr>
      <w:r>
        <w:t>Sporto skyriaus vyriausioji specialistė</w:t>
      </w:r>
    </w:p>
    <w:p w14:paraId="0BFB1DB5" w14:textId="77777777" w:rsidR="001853D9" w:rsidRDefault="001853D9" w:rsidP="001853D9">
      <w:pPr>
        <w:jc w:val="both"/>
      </w:pPr>
    </w:p>
    <w:p w14:paraId="3BAF5650" w14:textId="0A765F80" w:rsidR="001853D9" w:rsidRDefault="00281738" w:rsidP="001853D9">
      <w:pPr>
        <w:jc w:val="both"/>
      </w:pPr>
      <w:r>
        <w:t>Aistė Viršilienė, tel. 40 17 20</w:t>
      </w:r>
    </w:p>
    <w:p w14:paraId="508EFF52" w14:textId="1F87A88C" w:rsidR="00DD6F1A" w:rsidRDefault="004B68F3" w:rsidP="001853D9">
      <w:pPr>
        <w:jc w:val="both"/>
      </w:pPr>
      <w:r>
        <w:t>2021-11-</w:t>
      </w:r>
      <w:r w:rsidR="00391F53">
        <w:t>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6B51A" w14:textId="77777777" w:rsidR="00F42A76" w:rsidRDefault="00F42A76">
      <w:r>
        <w:separator/>
      </w:r>
    </w:p>
  </w:endnote>
  <w:endnote w:type="continuationSeparator" w:id="0">
    <w:p w14:paraId="35F6D97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51677" w14:textId="77777777" w:rsidR="00F42A76" w:rsidRDefault="00F42A76">
      <w:r>
        <w:separator/>
      </w:r>
    </w:p>
  </w:footnote>
  <w:footnote w:type="continuationSeparator" w:id="0">
    <w:p w14:paraId="7FF82C7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1608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70FAE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EC394" w14:textId="152F079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6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D1A43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5963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0706AE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102DE"/>
    <w:multiLevelType w:val="multilevel"/>
    <w:tmpl w:val="96D026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11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AD4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01A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E7AC8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E6D"/>
    <w:rsid w:val="002764B2"/>
    <w:rsid w:val="00277103"/>
    <w:rsid w:val="00277CF9"/>
    <w:rsid w:val="00281738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999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07A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D12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1F53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758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4CB"/>
    <w:rsid w:val="0045522F"/>
    <w:rsid w:val="00455B60"/>
    <w:rsid w:val="00456B9A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8F3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A6E"/>
    <w:rsid w:val="005258C9"/>
    <w:rsid w:val="00526FA5"/>
    <w:rsid w:val="005270CE"/>
    <w:rsid w:val="0053036A"/>
    <w:rsid w:val="00530DA6"/>
    <w:rsid w:val="00531817"/>
    <w:rsid w:val="00532208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254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2E8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128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3B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6CC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3E2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C05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AB6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571F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3DA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0DA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229D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E13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96D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17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7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91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5C0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595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968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113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3AA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0D2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27F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994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091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DB6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A789A"/>
  <w15:docId w15:val="{E0674B08-6210-424F-833A-85B27A19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63C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3C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3C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3C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3C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2021-11-26T08:54:00Z</dcterms:created>
  <dcterms:modified xsi:type="dcterms:W3CDTF">2021-11-26T08:54:00Z</dcterms:modified>
</cp:coreProperties>
</file>