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B734F6" w:rsidRPr="00AB30C2" w:rsidRDefault="00CA4D3B" w:rsidP="00B734F6">
      <w:pPr>
        <w:keepNext/>
        <w:jc w:val="center"/>
        <w:outlineLvl w:val="1"/>
        <w:rPr>
          <w:b/>
          <w:caps/>
        </w:rPr>
      </w:pPr>
      <w:r>
        <w:rPr>
          <w:b/>
          <w:caps/>
        </w:rPr>
        <w:t xml:space="preserve">DĖL </w:t>
      </w:r>
      <w:r w:rsidR="00B734F6" w:rsidRPr="00AB30C2">
        <w:rPr>
          <w:b/>
          <w:caps/>
        </w:rPr>
        <w:t>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r>
        <w:rPr>
          <w:noProof/>
        </w:rPr>
        <w:t xml:space="preserve"> </w:t>
      </w:r>
      <w:r w:rsidRPr="003C09F9">
        <w:t>Nr.</w:t>
      </w:r>
      <w:r>
        <w:t xml:space="preserve"> </w:t>
      </w:r>
      <w:bookmarkStart w:id="2" w:name="registravimoNr"/>
      <w:r w:rsidR="00146B30">
        <w:rPr>
          <w:noProof/>
        </w:rPr>
        <w:t>T2-255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734F6" w:rsidRPr="00AB30C2" w:rsidRDefault="00B734F6" w:rsidP="00B734F6">
      <w:pPr>
        <w:ind w:firstLine="720"/>
        <w:jc w:val="both"/>
      </w:pPr>
      <w:bookmarkStart w:id="3" w:name="_Hlk85531025"/>
      <w:r w:rsidRPr="00AB30C2">
        <w:t xml:space="preserve">Vadovaudamasi Lietuvos Respublikos vietos savivaldos įstatymo 6 straipsnio 26 dalimi ir Lietuvos Respublikos želdynų įstatymo 13 straipsnio 9 dalimi, Klaipėdos miesto savivaldybės taryba </w:t>
      </w:r>
      <w:r w:rsidRPr="00AB30C2">
        <w:rPr>
          <w:spacing w:val="60"/>
        </w:rPr>
        <w:t>nusprendži</w:t>
      </w:r>
      <w:r w:rsidRPr="00AB30C2">
        <w:t>a:</w:t>
      </w:r>
    </w:p>
    <w:bookmarkEnd w:id="3"/>
    <w:p w:rsidR="00B734F6" w:rsidRPr="00C560D9" w:rsidRDefault="00B734F6" w:rsidP="00B734F6">
      <w:pPr>
        <w:ind w:firstLine="720"/>
        <w:jc w:val="both"/>
      </w:pPr>
      <w:r w:rsidRPr="00AB30C2">
        <w:t>1. Patvirtinti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(pridedama).</w:t>
      </w:r>
    </w:p>
    <w:p w:rsidR="00B734F6" w:rsidRPr="00C560D9" w:rsidRDefault="00B734F6" w:rsidP="00B734F6">
      <w:pPr>
        <w:ind w:firstLine="720"/>
        <w:jc w:val="both"/>
      </w:pPr>
      <w:r>
        <w:t>2. </w:t>
      </w:r>
      <w:r w:rsidRPr="001C2F4E">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734F6"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1246"/>
    <w:rsid w:val="00146B30"/>
    <w:rsid w:val="001E7FB1"/>
    <w:rsid w:val="003222B4"/>
    <w:rsid w:val="004476DD"/>
    <w:rsid w:val="00597EE8"/>
    <w:rsid w:val="005F495C"/>
    <w:rsid w:val="00624A09"/>
    <w:rsid w:val="008354D5"/>
    <w:rsid w:val="00894D6F"/>
    <w:rsid w:val="00922CD4"/>
    <w:rsid w:val="00A12691"/>
    <w:rsid w:val="00AF7D08"/>
    <w:rsid w:val="00B734F6"/>
    <w:rsid w:val="00C56F56"/>
    <w:rsid w:val="00CA4D3B"/>
    <w:rsid w:val="00DC16F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A7B"/>
  <w15:docId w15:val="{B1E8A642-EE37-4C93-9050-21A628A1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2021-11-26T12:14:00Z</dcterms:created>
  <dcterms:modified xsi:type="dcterms:W3CDTF">2021-11-26T12:14:00Z</dcterms:modified>
</cp:coreProperties>
</file>