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C2920" w:rsidRPr="005C2920" w:rsidRDefault="005C2920" w:rsidP="005C2920">
      <w:pPr>
        <w:jc w:val="center"/>
        <w:rPr>
          <w:b/>
          <w:caps/>
        </w:rPr>
      </w:pPr>
      <w:r w:rsidRPr="005C2920">
        <w:rPr>
          <w:b/>
          <w:caps/>
        </w:rPr>
        <w:t>DĖL PASKATOS ORGANIZUOTI KONFERENCINIO TURIZMO RENGINIUS KLAIPĖDOS MIESTO SAVIVALDYBĖJE ADMINISTRAVIMO TVARKOS APRAŠO</w:t>
      </w:r>
    </w:p>
    <w:p w:rsidR="00CA4D3B" w:rsidRDefault="005C2920" w:rsidP="005C2920">
      <w:pPr>
        <w:jc w:val="center"/>
      </w:pPr>
      <w:r w:rsidRPr="005C2920">
        <w:rPr>
          <w:b/>
          <w:caps/>
        </w:rPr>
        <w:t>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C2920" w:rsidRPr="005C2920">
        <w:t>Lietuvos Respublikos vietos savivaldos įstatymo 6 straipsnio 38 punktu ir atsižvelgdama į Klaipėdos miesto savivaldybės tarybos 2018 m. balandžio 26 d. sprendimą Nr.</w:t>
      </w:r>
      <w:r w:rsidR="00DF29AC">
        <w:t> </w:t>
      </w:r>
      <w:r w:rsidR="005C2920" w:rsidRPr="005C2920">
        <w:t>T2</w:t>
      </w:r>
      <w:r w:rsidR="00DF29AC">
        <w:noBreakHyphen/>
      </w:r>
      <w:r w:rsidR="005C2920" w:rsidRPr="005C2920">
        <w:t>86 „Dėl pritarimo Klaipėdos miesto ekonominės plėtros strategijai ir įgyvendinimo veiksmų planui iki 2030 metų“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5C2920">
      <w:pPr>
        <w:ind w:firstLine="709"/>
        <w:jc w:val="both"/>
      </w:pPr>
      <w:r>
        <w:t>1.</w:t>
      </w:r>
      <w:r w:rsidR="00DF29AC">
        <w:t> </w:t>
      </w:r>
      <w:r w:rsidR="005C2920" w:rsidRPr="005C2920">
        <w:t>Patvirtinti Paskatos organizuoti konferencinio turizmo renginius Klaipėdos miesto savivaldybėje administravimo tvarkos aprašą (pridedama).</w:t>
      </w:r>
    </w:p>
    <w:p w:rsidR="00CA4D3B" w:rsidRDefault="00CA4D3B" w:rsidP="005C2920">
      <w:pPr>
        <w:ind w:firstLine="709"/>
        <w:jc w:val="both"/>
      </w:pPr>
      <w:r>
        <w:t>2.</w:t>
      </w:r>
      <w:r w:rsidR="00DF29AC">
        <w:t> </w:t>
      </w:r>
      <w:r w:rsidR="005C2920" w:rsidRPr="005C292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C292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C2920"/>
    <w:rsid w:val="005F495C"/>
    <w:rsid w:val="00625684"/>
    <w:rsid w:val="008354D5"/>
    <w:rsid w:val="00894D6F"/>
    <w:rsid w:val="00922CD4"/>
    <w:rsid w:val="00A12691"/>
    <w:rsid w:val="00AF7D08"/>
    <w:rsid w:val="00C56F56"/>
    <w:rsid w:val="00CA4D3B"/>
    <w:rsid w:val="00DF29A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5080"/>
  <w15:docId w15:val="{4C841A45-490A-48C6-A31B-5E5BE9FB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2021-11-30T09:48:00Z</dcterms:created>
  <dcterms:modified xsi:type="dcterms:W3CDTF">2021-11-30T09:48:00Z</dcterms:modified>
</cp:coreProperties>
</file>