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C1529B" w:rsidRDefault="002041E7" w:rsidP="00C1529B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CA39F3">
        <w:rPr>
          <w:b/>
          <w:sz w:val="24"/>
          <w:szCs w:val="24"/>
        </w:rPr>
        <w:t>„</w:t>
      </w:r>
      <w:r w:rsidR="00882ACB" w:rsidRPr="00882ACB">
        <w:rPr>
          <w:b/>
          <w:sz w:val="24"/>
          <w:szCs w:val="24"/>
        </w:rPr>
        <w:t>DĖL KLAIPĖDOS MIESTO SAVIVALDYBĖS TARYBOS 2021 M. KOVO 26 D. SPRENDIMO NR. T2-84 „DĖL TURTO PERDAVIMO VALDYTI, NAUDOTI IR DISPONUOTI PATIKĖJIMO TEISE KLAIPĖDOS MIESTO SAVIVALDYBĖS BIUDŽETINĖMS ĮSTAIGOMS“ PAKEITIMO</w:t>
      </w:r>
      <w:r w:rsidRPr="00CA39F3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882ACB">
        <w:rPr>
          <w:sz w:val="24"/>
          <w:szCs w:val="24"/>
        </w:rPr>
        <w:t>ivaldybės tarybos 2021 m. kovo 26 d. sprendimo Nr. T2-84</w:t>
      </w:r>
      <w:r w:rsidR="000E665A">
        <w:rPr>
          <w:sz w:val="24"/>
          <w:szCs w:val="24"/>
        </w:rPr>
        <w:t xml:space="preserve"> </w:t>
      </w:r>
      <w:r w:rsidR="00882ACB">
        <w:rPr>
          <w:sz w:val="24"/>
          <w:szCs w:val="24"/>
        </w:rPr>
        <w:t>2 punktą ir 2 sprendimo priedą.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6B696D" w:rsidRDefault="009576CA" w:rsidP="009576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tarybos </w:t>
      </w:r>
      <w:r w:rsidR="00882ACB">
        <w:rPr>
          <w:sz w:val="24"/>
          <w:szCs w:val="24"/>
        </w:rPr>
        <w:t>2021 m. kovo 26 d. sprendimo Nr. T2-84</w:t>
      </w:r>
      <w:r w:rsidR="006B696D">
        <w:rPr>
          <w:sz w:val="24"/>
          <w:szCs w:val="24"/>
        </w:rPr>
        <w:t>,</w:t>
      </w:r>
      <w:r w:rsidR="00882ACB">
        <w:rPr>
          <w:sz w:val="24"/>
          <w:szCs w:val="24"/>
        </w:rPr>
        <w:t xml:space="preserve"> 2 </w:t>
      </w:r>
      <w:r w:rsidR="006B696D">
        <w:rPr>
          <w:sz w:val="24"/>
          <w:szCs w:val="24"/>
        </w:rPr>
        <w:t>punkte ir 2 priede buvo įrašytos klaidingos turto įsigijimo vertės. Šiuo sprendimo projektu yra tikslinamos techninės klaidos.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E4044C" w:rsidRPr="00E4044C" w:rsidRDefault="00E4044C" w:rsidP="006A222E">
      <w:pPr>
        <w:ind w:firstLine="709"/>
        <w:jc w:val="both"/>
        <w:rPr>
          <w:sz w:val="24"/>
          <w:szCs w:val="24"/>
        </w:rPr>
      </w:pPr>
      <w:r w:rsidRPr="00E4044C">
        <w:rPr>
          <w:sz w:val="24"/>
          <w:szCs w:val="24"/>
        </w:rPr>
        <w:t xml:space="preserve">Bus įvykdytos </w:t>
      </w:r>
      <w:r w:rsidR="006B696D">
        <w:rPr>
          <w:sz w:val="24"/>
          <w:szCs w:val="24"/>
        </w:rPr>
        <w:t xml:space="preserve">buhalterinės apskaitos </w:t>
      </w:r>
      <w:r w:rsidRPr="00E4044C">
        <w:rPr>
          <w:sz w:val="24"/>
          <w:szCs w:val="24"/>
        </w:rPr>
        <w:t>procedūros.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E4044C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1A3259">
        <w:rPr>
          <w:sz w:val="24"/>
          <w:szCs w:val="24"/>
        </w:rPr>
        <w:t xml:space="preserve">bus įvykdytos </w:t>
      </w:r>
      <w:r w:rsidR="006B696D">
        <w:rPr>
          <w:sz w:val="24"/>
          <w:szCs w:val="24"/>
        </w:rPr>
        <w:t xml:space="preserve">buhalterinės apskaitos </w:t>
      </w:r>
      <w:r w:rsidR="006B696D" w:rsidRPr="00E4044C">
        <w:rPr>
          <w:sz w:val="24"/>
          <w:szCs w:val="24"/>
        </w:rPr>
        <w:t>procedūros</w:t>
      </w:r>
      <w:r w:rsidR="001A3259">
        <w:rPr>
          <w:sz w:val="24"/>
          <w:szCs w:val="24"/>
        </w:rPr>
        <w:t>.</w:t>
      </w:r>
      <w:r w:rsidR="00570EDB">
        <w:rPr>
          <w:sz w:val="24"/>
          <w:szCs w:val="24"/>
        </w:rPr>
        <w:t xml:space="preserve"> 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312D67" w:rsidRDefault="00312D67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Pr="00312D67">
        <w:rPr>
          <w:sz w:val="24"/>
          <w:szCs w:val="24"/>
        </w:rPr>
        <w:t>Klaipėdos miesto savivaldybės tarybos 2021 m. kovo 26 d. sprendimo Nr. T2-84</w:t>
      </w:r>
      <w:r>
        <w:rPr>
          <w:sz w:val="24"/>
          <w:szCs w:val="24"/>
        </w:rPr>
        <w:t xml:space="preserve"> lyginamasis variantas, 7 lapai.</w:t>
      </w: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EF547C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Default="00EF547C" w:rsidP="00EF547C">
      <w:pPr>
        <w:rPr>
          <w:sz w:val="24"/>
          <w:szCs w:val="24"/>
        </w:rPr>
      </w:pPr>
    </w:p>
    <w:p w:rsidR="007D1D66" w:rsidRPr="00EF547C" w:rsidRDefault="00443693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4F32"/>
    <w:rsid w:val="0016421B"/>
    <w:rsid w:val="001A3259"/>
    <w:rsid w:val="001D3A8D"/>
    <w:rsid w:val="001D3CF7"/>
    <w:rsid w:val="001E6EC3"/>
    <w:rsid w:val="001E6F7D"/>
    <w:rsid w:val="001F16B8"/>
    <w:rsid w:val="001F1FFA"/>
    <w:rsid w:val="002041E7"/>
    <w:rsid w:val="002110BE"/>
    <w:rsid w:val="002134F4"/>
    <w:rsid w:val="002228D4"/>
    <w:rsid w:val="002243F0"/>
    <w:rsid w:val="00243D69"/>
    <w:rsid w:val="00275F31"/>
    <w:rsid w:val="0029103E"/>
    <w:rsid w:val="0029214A"/>
    <w:rsid w:val="002C012B"/>
    <w:rsid w:val="002D00AF"/>
    <w:rsid w:val="002D540C"/>
    <w:rsid w:val="002E6515"/>
    <w:rsid w:val="002F4D2B"/>
    <w:rsid w:val="002F5561"/>
    <w:rsid w:val="00305949"/>
    <w:rsid w:val="00312D67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43693"/>
    <w:rsid w:val="00462CF9"/>
    <w:rsid w:val="0046367C"/>
    <w:rsid w:val="00472DE0"/>
    <w:rsid w:val="00481110"/>
    <w:rsid w:val="00482607"/>
    <w:rsid w:val="00491108"/>
    <w:rsid w:val="004A0F60"/>
    <w:rsid w:val="004A7CA2"/>
    <w:rsid w:val="004B045E"/>
    <w:rsid w:val="004C7DAD"/>
    <w:rsid w:val="004E5ADB"/>
    <w:rsid w:val="004E64A2"/>
    <w:rsid w:val="005174A5"/>
    <w:rsid w:val="005309CC"/>
    <w:rsid w:val="00544250"/>
    <w:rsid w:val="005442FB"/>
    <w:rsid w:val="00563A2A"/>
    <w:rsid w:val="00570EDB"/>
    <w:rsid w:val="00575CA1"/>
    <w:rsid w:val="00584CD4"/>
    <w:rsid w:val="00592C87"/>
    <w:rsid w:val="005B41CB"/>
    <w:rsid w:val="005B740F"/>
    <w:rsid w:val="005B7A72"/>
    <w:rsid w:val="005F2470"/>
    <w:rsid w:val="0061595B"/>
    <w:rsid w:val="00622506"/>
    <w:rsid w:val="00633A11"/>
    <w:rsid w:val="00640ADF"/>
    <w:rsid w:val="006437C8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B696D"/>
    <w:rsid w:val="006C0598"/>
    <w:rsid w:val="006D57D0"/>
    <w:rsid w:val="006F0467"/>
    <w:rsid w:val="0071641F"/>
    <w:rsid w:val="00716D64"/>
    <w:rsid w:val="00732F4B"/>
    <w:rsid w:val="007526FA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8166DA"/>
    <w:rsid w:val="00826DEB"/>
    <w:rsid w:val="00863290"/>
    <w:rsid w:val="00881A48"/>
    <w:rsid w:val="00882ACB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72F22"/>
    <w:rsid w:val="009777A4"/>
    <w:rsid w:val="00977C34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33151"/>
    <w:rsid w:val="00B40383"/>
    <w:rsid w:val="00B43459"/>
    <w:rsid w:val="00B56564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779F"/>
    <w:rsid w:val="00C1529B"/>
    <w:rsid w:val="00C30135"/>
    <w:rsid w:val="00C3435B"/>
    <w:rsid w:val="00C42076"/>
    <w:rsid w:val="00C4498B"/>
    <w:rsid w:val="00C6532A"/>
    <w:rsid w:val="00C759BE"/>
    <w:rsid w:val="00CA39F3"/>
    <w:rsid w:val="00CA4A30"/>
    <w:rsid w:val="00CA6612"/>
    <w:rsid w:val="00CB1717"/>
    <w:rsid w:val="00CB57D0"/>
    <w:rsid w:val="00CE647B"/>
    <w:rsid w:val="00D45B61"/>
    <w:rsid w:val="00D47B52"/>
    <w:rsid w:val="00D96E71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547C"/>
    <w:rsid w:val="00EF724C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8E24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6811-7BC9-4C6A-80D3-545FC4B5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557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2021-12-02T12:08:00Z</dcterms:created>
  <dcterms:modified xsi:type="dcterms:W3CDTF">2021-12-02T12:08:00Z</dcterms:modified>
</cp:coreProperties>
</file>