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2F" w:rsidRPr="004660D5" w:rsidRDefault="00C220D0" w:rsidP="00ED416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60D5">
        <w:rPr>
          <w:b/>
          <w:sz w:val="24"/>
          <w:szCs w:val="24"/>
        </w:rPr>
        <w:t>AIŠKINAMASIS RAŠTAS</w:t>
      </w:r>
    </w:p>
    <w:p w:rsidR="00C220D0" w:rsidRPr="004660D5" w:rsidRDefault="00C220D0" w:rsidP="00C220D0">
      <w:pPr>
        <w:jc w:val="center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 xml:space="preserve">PRIE SAVIVALDYBĖS TARYBOS SPRENDIMO „DĖL </w:t>
      </w:r>
      <w:r>
        <w:rPr>
          <w:b/>
          <w:sz w:val="24"/>
          <w:szCs w:val="24"/>
        </w:rPr>
        <w:t>TURTO</w:t>
      </w:r>
      <w:r w:rsidRPr="0076061F">
        <w:rPr>
          <w:b/>
          <w:sz w:val="24"/>
          <w:szCs w:val="24"/>
        </w:rPr>
        <w:t xml:space="preserve"> </w:t>
      </w:r>
      <w:r w:rsidR="00856F9A">
        <w:rPr>
          <w:b/>
          <w:sz w:val="24"/>
          <w:szCs w:val="24"/>
        </w:rPr>
        <w:t>NURAŠYMO“</w:t>
      </w:r>
      <w:r w:rsidR="00821B3E">
        <w:rPr>
          <w:b/>
          <w:sz w:val="24"/>
          <w:szCs w:val="24"/>
        </w:rPr>
        <w:t xml:space="preserve"> </w:t>
      </w:r>
      <w:r w:rsidRPr="004660D5">
        <w:rPr>
          <w:b/>
          <w:sz w:val="24"/>
          <w:szCs w:val="24"/>
        </w:rPr>
        <w:t xml:space="preserve"> PROJEKTO</w:t>
      </w:r>
    </w:p>
    <w:p w:rsidR="002646F1" w:rsidRDefault="002646F1" w:rsidP="00C220D0">
      <w:pPr>
        <w:jc w:val="both"/>
        <w:rPr>
          <w:b/>
          <w:sz w:val="24"/>
          <w:szCs w:val="24"/>
        </w:rPr>
      </w:pP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1. Sprendimo projekto esmė, tikslai ir uždaviniai.</w:t>
      </w:r>
    </w:p>
    <w:p w:rsidR="00C220D0" w:rsidRPr="004660D5" w:rsidRDefault="00C220D0" w:rsidP="00C220D0">
      <w:pPr>
        <w:ind w:firstLine="720"/>
        <w:jc w:val="both"/>
        <w:rPr>
          <w:sz w:val="24"/>
          <w:szCs w:val="24"/>
        </w:rPr>
      </w:pPr>
      <w:r w:rsidRPr="004660D5">
        <w:rPr>
          <w:sz w:val="24"/>
          <w:szCs w:val="24"/>
        </w:rPr>
        <w:t>Šis Klaipėdos miesto savivaldybės tarybos sprendimo projektas teikiamas, siekiant  nu</w:t>
      </w:r>
      <w:r w:rsidR="008D522A">
        <w:rPr>
          <w:sz w:val="24"/>
          <w:szCs w:val="24"/>
        </w:rPr>
        <w:t>rašyti</w:t>
      </w:r>
      <w:r w:rsidRPr="004660D5">
        <w:rPr>
          <w:sz w:val="24"/>
          <w:szCs w:val="24"/>
        </w:rPr>
        <w:t xml:space="preserve"> Klaipėdos m</w:t>
      </w:r>
      <w:r w:rsidR="00F6016C">
        <w:rPr>
          <w:sz w:val="24"/>
          <w:szCs w:val="24"/>
        </w:rPr>
        <w:t xml:space="preserve">iesto savivaldybei </w:t>
      </w:r>
      <w:r w:rsidR="000C7CA8">
        <w:rPr>
          <w:sz w:val="24"/>
          <w:szCs w:val="24"/>
        </w:rPr>
        <w:t xml:space="preserve">nuosavybės teise </w:t>
      </w:r>
      <w:r w:rsidR="00F6016C">
        <w:rPr>
          <w:sz w:val="24"/>
          <w:szCs w:val="24"/>
        </w:rPr>
        <w:t xml:space="preserve">priklausantį nereikalingą </w:t>
      </w:r>
      <w:r w:rsidRPr="004660D5">
        <w:rPr>
          <w:sz w:val="24"/>
          <w:szCs w:val="24"/>
        </w:rPr>
        <w:t xml:space="preserve">netinkamą </w:t>
      </w:r>
      <w:r w:rsidR="00CA6D2F">
        <w:rPr>
          <w:sz w:val="24"/>
          <w:szCs w:val="24"/>
        </w:rPr>
        <w:t xml:space="preserve">(negalimą) </w:t>
      </w:r>
      <w:r w:rsidR="00BF2005">
        <w:rPr>
          <w:sz w:val="24"/>
          <w:szCs w:val="24"/>
        </w:rPr>
        <w:t>naudoti nekilnojamąjį turtą.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2. Projekto rengimo priežastys ir kuo remiantis parengtas sprendimo projektas.</w:t>
      </w:r>
    </w:p>
    <w:p w:rsidR="008A5186" w:rsidRPr="00FC50AC" w:rsidRDefault="00B047CA" w:rsidP="00BE37B4">
      <w:pPr>
        <w:tabs>
          <w:tab w:val="left" w:pos="700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Klaipėdos miesto savivaldybei nuosavybės teise </w:t>
      </w:r>
      <w:r w:rsidR="000C7CA8">
        <w:rPr>
          <w:sz w:val="24"/>
          <w:szCs w:val="24"/>
        </w:rPr>
        <w:t xml:space="preserve">priklauso, </w:t>
      </w:r>
      <w:r w:rsidR="006452CC">
        <w:rPr>
          <w:sz w:val="24"/>
          <w:szCs w:val="24"/>
        </w:rPr>
        <w:t>biudžetinių įstaigų</w:t>
      </w:r>
      <w:r w:rsidR="00AB2015">
        <w:rPr>
          <w:sz w:val="24"/>
          <w:szCs w:val="24"/>
        </w:rPr>
        <w:t xml:space="preserve"> </w:t>
      </w:r>
      <w:r w:rsidR="00F029DF">
        <w:rPr>
          <w:sz w:val="24"/>
          <w:szCs w:val="24"/>
        </w:rPr>
        <w:t xml:space="preserve">BĮ lopšelis-darželis“ Čiauškutė“, BĮ Klaipėdos Gedminų progimnazija ir BĮ Klaipėdos paplūdimiai </w:t>
      </w:r>
      <w:r w:rsidR="00AB2015">
        <w:rPr>
          <w:sz w:val="24"/>
          <w:szCs w:val="24"/>
        </w:rPr>
        <w:t>teritorijose esanti</w:t>
      </w:r>
      <w:r w:rsidR="003222C0">
        <w:rPr>
          <w:sz w:val="24"/>
          <w:szCs w:val="24"/>
        </w:rPr>
        <w:t>s</w:t>
      </w:r>
      <w:r w:rsidR="000A3A32">
        <w:rPr>
          <w:sz w:val="24"/>
          <w:szCs w:val="24"/>
        </w:rPr>
        <w:t xml:space="preserve"> nekilnojamasis turtas, </w:t>
      </w:r>
      <w:r w:rsidR="006C2054">
        <w:rPr>
          <w:sz w:val="24"/>
          <w:szCs w:val="24"/>
        </w:rPr>
        <w:t xml:space="preserve"> pastatai  ir </w:t>
      </w:r>
      <w:r w:rsidR="0007724D">
        <w:rPr>
          <w:sz w:val="24"/>
          <w:szCs w:val="24"/>
        </w:rPr>
        <w:t xml:space="preserve"> </w:t>
      </w:r>
      <w:r w:rsidR="000A3A32">
        <w:rPr>
          <w:sz w:val="24"/>
          <w:szCs w:val="24"/>
        </w:rPr>
        <w:t>kiemo statin</w:t>
      </w:r>
      <w:r w:rsidR="009B0CBF">
        <w:rPr>
          <w:sz w:val="24"/>
          <w:szCs w:val="24"/>
        </w:rPr>
        <w:t xml:space="preserve">ys </w:t>
      </w:r>
      <w:r w:rsidR="00F029DF">
        <w:rPr>
          <w:sz w:val="24"/>
          <w:szCs w:val="24"/>
        </w:rPr>
        <w:t>(priedas)</w:t>
      </w:r>
      <w:r w:rsidR="006C2054">
        <w:rPr>
          <w:sz w:val="24"/>
          <w:szCs w:val="24"/>
        </w:rPr>
        <w:t>.</w:t>
      </w:r>
      <w:r w:rsidR="00AA2FAC">
        <w:rPr>
          <w:sz w:val="24"/>
          <w:szCs w:val="24"/>
        </w:rPr>
        <w:t xml:space="preserve"> </w:t>
      </w:r>
      <w:r w:rsidR="0007724D">
        <w:rPr>
          <w:sz w:val="24"/>
          <w:szCs w:val="24"/>
        </w:rPr>
        <w:t>Ši</w:t>
      </w:r>
      <w:r w:rsidR="00F029DF">
        <w:rPr>
          <w:sz w:val="24"/>
          <w:szCs w:val="24"/>
        </w:rPr>
        <w:t>ų</w:t>
      </w:r>
      <w:r w:rsidR="00DD0BE2">
        <w:rPr>
          <w:sz w:val="24"/>
          <w:szCs w:val="24"/>
        </w:rPr>
        <w:t xml:space="preserve"> </w:t>
      </w:r>
      <w:r w:rsidR="006452CC">
        <w:rPr>
          <w:bCs/>
          <w:sz w:val="24"/>
          <w:szCs w:val="24"/>
        </w:rPr>
        <w:t>nekilnojamojo turto</w:t>
      </w:r>
      <w:r w:rsidR="00AA2FAC">
        <w:rPr>
          <w:bCs/>
          <w:sz w:val="24"/>
          <w:szCs w:val="24"/>
        </w:rPr>
        <w:t xml:space="preserve"> objektų </w:t>
      </w:r>
      <w:r w:rsidR="006452CC">
        <w:rPr>
          <w:bCs/>
          <w:sz w:val="24"/>
          <w:szCs w:val="24"/>
        </w:rPr>
        <w:t xml:space="preserve"> </w:t>
      </w:r>
      <w:r w:rsidR="000A3A32" w:rsidRPr="00C605A6">
        <w:rPr>
          <w:bCs/>
          <w:sz w:val="24"/>
          <w:szCs w:val="24"/>
        </w:rPr>
        <w:t xml:space="preserve">techninė būklė yra bloga, </w:t>
      </w:r>
      <w:r w:rsidR="00A30412">
        <w:rPr>
          <w:bCs/>
          <w:sz w:val="24"/>
          <w:szCs w:val="24"/>
        </w:rPr>
        <w:t>statiniai</w:t>
      </w:r>
      <w:r w:rsidR="000A3A32" w:rsidRPr="00C605A6">
        <w:rPr>
          <w:bCs/>
          <w:sz w:val="24"/>
          <w:szCs w:val="24"/>
        </w:rPr>
        <w:t xml:space="preserve"> yra fiziškai pažeist</w:t>
      </w:r>
      <w:r w:rsidR="000A3A32">
        <w:rPr>
          <w:bCs/>
          <w:sz w:val="24"/>
          <w:szCs w:val="24"/>
        </w:rPr>
        <w:t>i</w:t>
      </w:r>
      <w:r w:rsidR="000A3A32" w:rsidRPr="00C605A6">
        <w:rPr>
          <w:bCs/>
          <w:sz w:val="24"/>
          <w:szCs w:val="24"/>
        </w:rPr>
        <w:t xml:space="preserve"> ir nusidėvėję</w:t>
      </w:r>
      <w:r w:rsidR="000A3A32" w:rsidRPr="00C974FC">
        <w:rPr>
          <w:bCs/>
          <w:sz w:val="24"/>
          <w:szCs w:val="24"/>
        </w:rPr>
        <w:t xml:space="preserve">, </w:t>
      </w:r>
      <w:r w:rsidR="000A3A32" w:rsidRPr="00C605A6">
        <w:rPr>
          <w:bCs/>
          <w:sz w:val="24"/>
          <w:szCs w:val="24"/>
        </w:rPr>
        <w:t xml:space="preserve">atskiros pastatų konstrukcijos turi avarinės </w:t>
      </w:r>
      <w:r w:rsidR="00C30234">
        <w:rPr>
          <w:bCs/>
          <w:sz w:val="24"/>
          <w:szCs w:val="24"/>
        </w:rPr>
        <w:t>būklės požymių, tolesnis šių statinių naudojimas nėra galimas</w:t>
      </w:r>
      <w:r w:rsidR="000A3A32" w:rsidRPr="00C605A6">
        <w:rPr>
          <w:bCs/>
          <w:sz w:val="24"/>
          <w:szCs w:val="24"/>
        </w:rPr>
        <w:t>.</w:t>
      </w:r>
      <w:r w:rsidR="000A3A32">
        <w:rPr>
          <w:bCs/>
          <w:sz w:val="24"/>
          <w:szCs w:val="24"/>
        </w:rPr>
        <w:t xml:space="preserve"> </w:t>
      </w:r>
      <w:r w:rsidR="006C2D0E">
        <w:rPr>
          <w:bCs/>
          <w:sz w:val="24"/>
          <w:szCs w:val="24"/>
        </w:rPr>
        <w:t>S</w:t>
      </w:r>
      <w:r w:rsidR="000A3A32">
        <w:rPr>
          <w:bCs/>
          <w:sz w:val="24"/>
          <w:szCs w:val="24"/>
        </w:rPr>
        <w:t>tatiniai neatlieka savo</w:t>
      </w:r>
      <w:r w:rsidR="006C2D0E">
        <w:rPr>
          <w:bCs/>
          <w:sz w:val="24"/>
          <w:szCs w:val="24"/>
        </w:rPr>
        <w:t xml:space="preserve"> funkcijų,</w:t>
      </w:r>
      <w:r w:rsidR="0090200A">
        <w:rPr>
          <w:bCs/>
          <w:sz w:val="24"/>
          <w:szCs w:val="24"/>
        </w:rPr>
        <w:t xml:space="preserve"> todėl reikalinga juos nugriauti.</w:t>
      </w:r>
      <w:r w:rsidR="00FC50AC">
        <w:rPr>
          <w:bCs/>
          <w:sz w:val="24"/>
          <w:szCs w:val="24"/>
        </w:rPr>
        <w:t xml:space="preserve"> Teisės aktų nustatyta tvarka </w:t>
      </w:r>
      <w:r w:rsidR="00FC50AC">
        <w:rPr>
          <w:sz w:val="24"/>
          <w:szCs w:val="24"/>
        </w:rPr>
        <w:t>b</w:t>
      </w:r>
      <w:r w:rsidR="009F3BB2">
        <w:rPr>
          <w:sz w:val="24"/>
          <w:szCs w:val="24"/>
        </w:rPr>
        <w:t>iudžetinių įstaigų administracijos</w:t>
      </w:r>
      <w:r w:rsidR="00FC50AC">
        <w:rPr>
          <w:sz w:val="24"/>
          <w:szCs w:val="24"/>
        </w:rPr>
        <w:t>, kurių valdomuose teritorijose yra nurodyti statiniai,</w:t>
      </w:r>
      <w:r w:rsidR="009F3BB2">
        <w:rPr>
          <w:sz w:val="24"/>
          <w:szCs w:val="24"/>
        </w:rPr>
        <w:t xml:space="preserve"> pripažino minėtus </w:t>
      </w:r>
      <w:r w:rsidR="006452CC">
        <w:rPr>
          <w:sz w:val="24"/>
          <w:szCs w:val="24"/>
        </w:rPr>
        <w:t xml:space="preserve">nekilnojamo turto objektus </w:t>
      </w:r>
      <w:r w:rsidR="0073072A">
        <w:rPr>
          <w:sz w:val="24"/>
          <w:szCs w:val="24"/>
        </w:rPr>
        <w:t>netinkamais</w:t>
      </w:r>
      <w:r w:rsidR="0085156C">
        <w:rPr>
          <w:sz w:val="24"/>
          <w:szCs w:val="24"/>
        </w:rPr>
        <w:t xml:space="preserve"> </w:t>
      </w:r>
      <w:r w:rsidR="0073072A">
        <w:rPr>
          <w:sz w:val="24"/>
          <w:szCs w:val="24"/>
        </w:rPr>
        <w:t>(negalimais</w:t>
      </w:r>
      <w:r w:rsidR="00B25886">
        <w:rPr>
          <w:sz w:val="24"/>
          <w:szCs w:val="24"/>
        </w:rPr>
        <w:t xml:space="preserve">) </w:t>
      </w:r>
      <w:r w:rsidR="0085156C">
        <w:rPr>
          <w:sz w:val="24"/>
          <w:szCs w:val="24"/>
        </w:rPr>
        <w:t xml:space="preserve">naudoti, </w:t>
      </w:r>
      <w:r w:rsidR="008A5186">
        <w:rPr>
          <w:sz w:val="24"/>
          <w:szCs w:val="24"/>
        </w:rPr>
        <w:t>dėl fizinio nusidėvėjimo.</w:t>
      </w:r>
      <w:r w:rsidR="00DE4E69">
        <w:rPr>
          <w:sz w:val="24"/>
          <w:szCs w:val="24"/>
        </w:rPr>
        <w:t xml:space="preserve"> </w:t>
      </w:r>
    </w:p>
    <w:p w:rsidR="00F029DF" w:rsidRDefault="00BE37B4" w:rsidP="00F029DF">
      <w:pPr>
        <w:pStyle w:val="Pagrindinisteksta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D282B">
        <w:rPr>
          <w:sz w:val="24"/>
          <w:szCs w:val="24"/>
        </w:rPr>
        <w:t>Klaipėdos miesto savivald</w:t>
      </w:r>
      <w:r w:rsidR="00F25ED3">
        <w:rPr>
          <w:sz w:val="24"/>
          <w:szCs w:val="24"/>
        </w:rPr>
        <w:t>ybės administracijos</w:t>
      </w:r>
      <w:r w:rsidR="00D41C25">
        <w:rPr>
          <w:sz w:val="24"/>
          <w:szCs w:val="24"/>
        </w:rPr>
        <w:t xml:space="preserve"> </w:t>
      </w:r>
      <w:r w:rsidR="00AA2FAC">
        <w:rPr>
          <w:sz w:val="24"/>
          <w:szCs w:val="24"/>
        </w:rPr>
        <w:t>buhalterinėje apskaitoje yra įtrauktas</w:t>
      </w:r>
      <w:r w:rsidR="008156D4">
        <w:rPr>
          <w:sz w:val="24"/>
          <w:szCs w:val="24"/>
        </w:rPr>
        <w:t xml:space="preserve"> turto objektas </w:t>
      </w:r>
      <w:r w:rsidR="006C2054">
        <w:rPr>
          <w:sz w:val="24"/>
          <w:szCs w:val="24"/>
        </w:rPr>
        <w:t xml:space="preserve">Laikinas </w:t>
      </w:r>
      <w:r w:rsidR="008156D4">
        <w:rPr>
          <w:sz w:val="24"/>
          <w:szCs w:val="24"/>
        </w:rPr>
        <w:t xml:space="preserve">Tiltas </w:t>
      </w:r>
      <w:r w:rsidR="006C2054">
        <w:rPr>
          <w:sz w:val="24"/>
          <w:szCs w:val="24"/>
        </w:rPr>
        <w:t xml:space="preserve"> per Danės upę, </w:t>
      </w:r>
      <w:r w:rsidR="008156D4">
        <w:rPr>
          <w:sz w:val="24"/>
          <w:szCs w:val="24"/>
        </w:rPr>
        <w:t>Pilies gatvėje.</w:t>
      </w:r>
      <w:r w:rsidR="00AA2FAC">
        <w:rPr>
          <w:sz w:val="24"/>
          <w:szCs w:val="24"/>
        </w:rPr>
        <w:t xml:space="preserve"> Šis</w:t>
      </w:r>
      <w:r w:rsidR="008B7AC0">
        <w:rPr>
          <w:sz w:val="24"/>
          <w:szCs w:val="24"/>
        </w:rPr>
        <w:t xml:space="preserve"> laikinas tiltas per Danės upę, Pilies gatvėje, 2014-2015 metais buvo laikinai sumontuotas tilto per Danės upę Pilies ga</w:t>
      </w:r>
      <w:r w:rsidR="00AA2FAC">
        <w:rPr>
          <w:sz w:val="24"/>
          <w:szCs w:val="24"/>
        </w:rPr>
        <w:t>tvėje kapitalinio remonto metu.</w:t>
      </w:r>
      <w:r w:rsidR="008B7AC0">
        <w:rPr>
          <w:sz w:val="24"/>
          <w:szCs w:val="24"/>
        </w:rPr>
        <w:t xml:space="preserve"> Baig</w:t>
      </w:r>
      <w:r w:rsidR="00F25ED3">
        <w:rPr>
          <w:sz w:val="24"/>
          <w:szCs w:val="24"/>
        </w:rPr>
        <w:t>us tilto remonto darbus</w:t>
      </w:r>
      <w:r w:rsidR="008B7AC0">
        <w:rPr>
          <w:sz w:val="24"/>
          <w:szCs w:val="24"/>
        </w:rPr>
        <w:t xml:space="preserve"> tiltas buvo demontuotas, o jo liekamosios medžiagos buvo parduotos aukcione</w:t>
      </w:r>
      <w:r w:rsidR="00CB55A3">
        <w:rPr>
          <w:sz w:val="24"/>
          <w:szCs w:val="24"/>
        </w:rPr>
        <w:t>.</w:t>
      </w:r>
      <w:r w:rsidR="00AA2FAC">
        <w:rPr>
          <w:sz w:val="24"/>
          <w:szCs w:val="24"/>
        </w:rPr>
        <w:t xml:space="preserve"> Buhalterinėje apskaitoje liko Laikino tilto įrengimo vertė, kuri turi būti išbraukta iš apskaitos, nes šis tiltas yra demontuotas.</w:t>
      </w:r>
      <w:r>
        <w:rPr>
          <w:sz w:val="24"/>
          <w:szCs w:val="24"/>
        </w:rPr>
        <w:t xml:space="preserve"> </w:t>
      </w:r>
      <w:r w:rsidR="00AA2FAC">
        <w:rPr>
          <w:sz w:val="24"/>
          <w:szCs w:val="24"/>
        </w:rPr>
        <w:t>Šiuo</w:t>
      </w:r>
      <w:r w:rsidR="0053079E">
        <w:rPr>
          <w:sz w:val="24"/>
          <w:szCs w:val="24"/>
        </w:rPr>
        <w:t xml:space="preserve"> tarybos sprendimu reikalinga, išbraukti iš apskaitos  Laikiną Tiltą per Danės upę Pilies gatvėje, kaip faktiškai nesantį turtą.</w:t>
      </w:r>
      <w:r>
        <w:rPr>
          <w:sz w:val="24"/>
          <w:szCs w:val="24"/>
        </w:rPr>
        <w:t xml:space="preserve"> </w:t>
      </w:r>
    </w:p>
    <w:p w:rsidR="00AB2015" w:rsidRDefault="00FB0680" w:rsidP="00F029DF">
      <w:pPr>
        <w:pStyle w:val="Pagrindinisteksta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B2015">
        <w:rPr>
          <w:sz w:val="24"/>
          <w:szCs w:val="24"/>
        </w:rPr>
        <w:t>Vadovaujantis Lietuvos Respublikos valstybės ir savivaldybių turto valdymo, naudojimo ir disponavimo juo įstatymu</w:t>
      </w:r>
      <w:r w:rsidR="00E300B2">
        <w:rPr>
          <w:sz w:val="24"/>
          <w:szCs w:val="24"/>
        </w:rPr>
        <w:t>, savivaldybės taryba priima sprendimą dėl savivaldybės nekilnojamojo turto nurašymo. Priėmus šį Savivaldybės tarybos sprendimą būtų sudaryta galimybė vykdyti</w:t>
      </w:r>
      <w:r w:rsidR="00A01AD1">
        <w:rPr>
          <w:sz w:val="24"/>
          <w:szCs w:val="24"/>
        </w:rPr>
        <w:t xml:space="preserve"> reikalingų </w:t>
      </w:r>
      <w:r w:rsidR="0068404F">
        <w:rPr>
          <w:sz w:val="24"/>
          <w:szCs w:val="24"/>
        </w:rPr>
        <w:t xml:space="preserve"> statinių griovimo darbus bei n</w:t>
      </w:r>
      <w:r w:rsidR="00E827CE">
        <w:rPr>
          <w:sz w:val="24"/>
          <w:szCs w:val="24"/>
        </w:rPr>
        <w:t>e</w:t>
      </w:r>
      <w:r w:rsidR="0068404F">
        <w:rPr>
          <w:sz w:val="24"/>
          <w:szCs w:val="24"/>
        </w:rPr>
        <w:t>kilnojamojo turto  nurašymo procedūras.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3. Kokių rezultatų laukiama.</w:t>
      </w:r>
    </w:p>
    <w:p w:rsidR="00F421DD" w:rsidRPr="00F421DD" w:rsidRDefault="00F421DD" w:rsidP="00F421DD">
      <w:pPr>
        <w:jc w:val="both"/>
        <w:outlineLvl w:val="0"/>
        <w:rPr>
          <w:b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</w:t>
      </w:r>
      <w:r w:rsidR="00705FDF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en-US"/>
        </w:rPr>
        <w:t xml:space="preserve"> </w:t>
      </w:r>
      <w:r w:rsidR="00AA2FAC">
        <w:rPr>
          <w:color w:val="000000"/>
          <w:sz w:val="24"/>
          <w:szCs w:val="24"/>
          <w:lang w:eastAsia="en-US"/>
        </w:rPr>
        <w:t>N</w:t>
      </w:r>
      <w:r w:rsidR="00E827CE">
        <w:rPr>
          <w:color w:val="000000"/>
          <w:sz w:val="24"/>
          <w:szCs w:val="24"/>
          <w:lang w:eastAsia="en-US"/>
        </w:rPr>
        <w:t>urašius nereikalingą netinkamą (negalimą) naudoti turtą</w:t>
      </w:r>
      <w:r w:rsidR="0058081C">
        <w:rPr>
          <w:color w:val="000000"/>
          <w:sz w:val="24"/>
          <w:szCs w:val="24"/>
          <w:lang w:eastAsia="en-US"/>
        </w:rPr>
        <w:t xml:space="preserve"> </w:t>
      </w:r>
      <w:r w:rsidR="00E37ED0">
        <w:rPr>
          <w:color w:val="000000"/>
          <w:sz w:val="24"/>
          <w:szCs w:val="24"/>
          <w:lang w:eastAsia="en-US"/>
        </w:rPr>
        <w:t>bus pašalint</w:t>
      </w:r>
      <w:r w:rsidR="00FB79C5">
        <w:rPr>
          <w:color w:val="000000"/>
          <w:sz w:val="24"/>
          <w:szCs w:val="24"/>
          <w:lang w:eastAsia="en-US"/>
        </w:rPr>
        <w:t>i</w:t>
      </w:r>
      <w:r w:rsidR="00E37ED0">
        <w:rPr>
          <w:color w:val="000000"/>
          <w:sz w:val="24"/>
          <w:szCs w:val="24"/>
          <w:lang w:eastAsia="en-US"/>
        </w:rPr>
        <w:t xml:space="preserve"> blogos būklės </w:t>
      </w:r>
      <w:r w:rsidR="007A3B22">
        <w:rPr>
          <w:color w:val="000000"/>
          <w:sz w:val="24"/>
          <w:szCs w:val="24"/>
          <w:lang w:eastAsia="en-US"/>
        </w:rPr>
        <w:t>statiniai</w:t>
      </w:r>
      <w:r w:rsidR="00E37ED0">
        <w:rPr>
          <w:color w:val="000000"/>
          <w:sz w:val="24"/>
          <w:szCs w:val="24"/>
          <w:lang w:eastAsia="en-US"/>
        </w:rPr>
        <w:t xml:space="preserve"> ir sutvarkyt</w:t>
      </w:r>
      <w:r w:rsidR="00FB79C5">
        <w:rPr>
          <w:color w:val="000000"/>
          <w:sz w:val="24"/>
          <w:szCs w:val="24"/>
          <w:lang w:eastAsia="en-US"/>
        </w:rPr>
        <w:t>os</w:t>
      </w:r>
      <w:r w:rsidR="00E37ED0">
        <w:rPr>
          <w:color w:val="000000"/>
          <w:sz w:val="24"/>
          <w:szCs w:val="24"/>
          <w:lang w:eastAsia="en-US"/>
        </w:rPr>
        <w:t xml:space="preserve"> teritorij</w:t>
      </w:r>
      <w:r w:rsidR="00FB79C5">
        <w:rPr>
          <w:color w:val="000000"/>
          <w:sz w:val="24"/>
          <w:szCs w:val="24"/>
          <w:lang w:eastAsia="en-US"/>
        </w:rPr>
        <w:t>os</w:t>
      </w:r>
      <w:r w:rsidR="00F25ED3">
        <w:rPr>
          <w:color w:val="000000"/>
          <w:sz w:val="24"/>
          <w:szCs w:val="24"/>
          <w:lang w:eastAsia="en-US"/>
        </w:rPr>
        <w:t xml:space="preserve"> bei patikslinti</w:t>
      </w:r>
      <w:r w:rsidR="00AA2FAC">
        <w:rPr>
          <w:color w:val="000000"/>
          <w:sz w:val="24"/>
          <w:szCs w:val="24"/>
          <w:lang w:eastAsia="en-US"/>
        </w:rPr>
        <w:t xml:space="preserve"> </w:t>
      </w:r>
      <w:r w:rsidR="00F25ED3">
        <w:rPr>
          <w:color w:val="000000"/>
          <w:sz w:val="24"/>
          <w:szCs w:val="24"/>
          <w:lang w:eastAsia="en-US"/>
        </w:rPr>
        <w:t>KMSA buhalterinės apskaitos duomenys.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4. Sprendimo  projekto rengimo metu gauti specialistų vertinimai.</w:t>
      </w:r>
    </w:p>
    <w:p w:rsidR="00C220D0" w:rsidRPr="004660D5" w:rsidRDefault="00E42360" w:rsidP="007E0F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D33DDD">
        <w:rPr>
          <w:sz w:val="24"/>
          <w:szCs w:val="24"/>
        </w:rPr>
        <w:t>astat</w:t>
      </w:r>
      <w:r w:rsidR="007E0FBE">
        <w:rPr>
          <w:sz w:val="24"/>
          <w:szCs w:val="24"/>
        </w:rPr>
        <w:t>ų</w:t>
      </w:r>
      <w:r w:rsidR="00D33DDD">
        <w:rPr>
          <w:sz w:val="24"/>
          <w:szCs w:val="24"/>
        </w:rPr>
        <w:t xml:space="preserve"> techninę būklę įvertino </w:t>
      </w:r>
      <w:r w:rsidR="002D32A3">
        <w:rPr>
          <w:sz w:val="24"/>
          <w:szCs w:val="24"/>
        </w:rPr>
        <w:t>S</w:t>
      </w:r>
      <w:r w:rsidR="00D33DDD">
        <w:rPr>
          <w:sz w:val="24"/>
          <w:szCs w:val="24"/>
        </w:rPr>
        <w:t>avivaldybės administracijos statybos leidimų ir statinių priežiūros skyrius</w:t>
      </w:r>
      <w:r w:rsidR="008573D4">
        <w:rPr>
          <w:sz w:val="24"/>
          <w:szCs w:val="24"/>
        </w:rPr>
        <w:t xml:space="preserve"> ir</w:t>
      </w:r>
      <w:r w:rsidR="007E0FBE">
        <w:rPr>
          <w:sz w:val="24"/>
          <w:szCs w:val="24"/>
        </w:rPr>
        <w:t xml:space="preserve"> </w:t>
      </w:r>
      <w:r w:rsidR="008A5186">
        <w:rPr>
          <w:sz w:val="24"/>
          <w:szCs w:val="24"/>
        </w:rPr>
        <w:t>Biudžetinių įstaigų administracijos sudarytos komisijos.</w:t>
      </w:r>
    </w:p>
    <w:p w:rsidR="00C220D0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5. Lėšų poreikis sprendimo įgyvendinimui.</w:t>
      </w:r>
    </w:p>
    <w:p w:rsidR="0032323B" w:rsidRPr="00575C15" w:rsidRDefault="00E42360" w:rsidP="00575C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5F162E">
        <w:rPr>
          <w:sz w:val="24"/>
          <w:szCs w:val="24"/>
        </w:rPr>
        <w:t>astata</w:t>
      </w:r>
      <w:r w:rsidR="0073072A">
        <w:rPr>
          <w:sz w:val="24"/>
          <w:szCs w:val="24"/>
        </w:rPr>
        <w:t>i</w:t>
      </w:r>
      <w:r w:rsidR="00E83785">
        <w:rPr>
          <w:sz w:val="24"/>
          <w:szCs w:val="24"/>
        </w:rPr>
        <w:t xml:space="preserve"> ir kiemo statinys</w:t>
      </w:r>
      <w:r>
        <w:rPr>
          <w:sz w:val="24"/>
          <w:szCs w:val="24"/>
        </w:rPr>
        <w:t xml:space="preserve"> </w:t>
      </w:r>
      <w:r w:rsidR="00D33DDD" w:rsidRPr="00D33DDD">
        <w:rPr>
          <w:sz w:val="24"/>
          <w:szCs w:val="24"/>
        </w:rPr>
        <w:t>bus griaunam</w:t>
      </w:r>
      <w:r w:rsidR="00FB79C5">
        <w:rPr>
          <w:sz w:val="24"/>
          <w:szCs w:val="24"/>
        </w:rPr>
        <w:t>i</w:t>
      </w:r>
      <w:r w:rsidR="00D33DDD" w:rsidRPr="00D33DDD">
        <w:rPr>
          <w:sz w:val="24"/>
          <w:szCs w:val="24"/>
        </w:rPr>
        <w:t xml:space="preserve"> savivaldybės </w:t>
      </w:r>
      <w:r w:rsidR="005F162E">
        <w:rPr>
          <w:sz w:val="24"/>
          <w:szCs w:val="24"/>
        </w:rPr>
        <w:t xml:space="preserve">biudžeto </w:t>
      </w:r>
      <w:r w:rsidR="00D33DDD" w:rsidRPr="00D33DDD">
        <w:rPr>
          <w:sz w:val="24"/>
          <w:szCs w:val="24"/>
        </w:rPr>
        <w:t>lėšomis.</w:t>
      </w:r>
      <w:r w:rsidR="0032323B" w:rsidRPr="0032323B">
        <w:rPr>
          <w:sz w:val="24"/>
          <w:szCs w:val="24"/>
        </w:rPr>
        <w:t xml:space="preserve"> </w:t>
      </w:r>
      <w:r w:rsidR="00B473C5">
        <w:rPr>
          <w:sz w:val="24"/>
          <w:szCs w:val="24"/>
        </w:rPr>
        <w:t>Preliminari</w:t>
      </w:r>
      <w:r w:rsidR="0073072A">
        <w:rPr>
          <w:sz w:val="24"/>
          <w:szCs w:val="24"/>
        </w:rPr>
        <w:t xml:space="preserve"> </w:t>
      </w:r>
      <w:r w:rsidR="0032323B">
        <w:rPr>
          <w:sz w:val="24"/>
          <w:szCs w:val="24"/>
        </w:rPr>
        <w:t>griovimo suma</w:t>
      </w:r>
      <w:r w:rsidR="000C7363">
        <w:rPr>
          <w:sz w:val="24"/>
          <w:szCs w:val="24"/>
        </w:rPr>
        <w:t xml:space="preserve">: </w:t>
      </w:r>
      <w:r w:rsidR="000C7363" w:rsidRPr="00504B29">
        <w:rPr>
          <w:sz w:val="24"/>
          <w:szCs w:val="24"/>
        </w:rPr>
        <w:t>~</w:t>
      </w:r>
      <w:r w:rsidR="006C2D0E">
        <w:rPr>
          <w:sz w:val="24"/>
          <w:szCs w:val="24"/>
        </w:rPr>
        <w:t>7</w:t>
      </w:r>
      <w:r w:rsidR="00FE6D8A" w:rsidRPr="00504B29">
        <w:rPr>
          <w:sz w:val="24"/>
          <w:szCs w:val="24"/>
        </w:rPr>
        <w:t xml:space="preserve"> 000,00 Eur </w:t>
      </w:r>
      <w:r w:rsidR="00B60A88" w:rsidRPr="00504B29">
        <w:rPr>
          <w:sz w:val="24"/>
          <w:szCs w:val="24"/>
        </w:rPr>
        <w:t>.</w:t>
      </w:r>
    </w:p>
    <w:p w:rsidR="00C220D0" w:rsidRPr="004660D5" w:rsidRDefault="00C220D0" w:rsidP="00C220D0">
      <w:pPr>
        <w:ind w:firstLine="720"/>
        <w:jc w:val="both"/>
        <w:rPr>
          <w:b/>
          <w:sz w:val="24"/>
          <w:szCs w:val="24"/>
        </w:rPr>
      </w:pPr>
      <w:r w:rsidRPr="004660D5">
        <w:rPr>
          <w:b/>
          <w:sz w:val="24"/>
          <w:szCs w:val="24"/>
        </w:rPr>
        <w:t>6. Galimos teigiamos ar neigiamos sprendimo priėmimo pasekmės.</w:t>
      </w:r>
    </w:p>
    <w:p w:rsidR="00830125" w:rsidRPr="00830125" w:rsidRDefault="00C220D0" w:rsidP="00830125">
      <w:pPr>
        <w:jc w:val="both"/>
        <w:outlineLvl w:val="0"/>
        <w:rPr>
          <w:b/>
          <w:color w:val="000000"/>
          <w:sz w:val="24"/>
          <w:szCs w:val="24"/>
          <w:lang w:eastAsia="en-US"/>
        </w:rPr>
      </w:pPr>
      <w:r w:rsidRPr="00830125">
        <w:rPr>
          <w:sz w:val="24"/>
          <w:szCs w:val="24"/>
        </w:rPr>
        <w:t>Įgyvendinant šį sprendimą neigiamų pasekmių nenumatoma</w:t>
      </w:r>
      <w:r w:rsidR="00512E13" w:rsidRPr="00830125">
        <w:rPr>
          <w:sz w:val="24"/>
          <w:szCs w:val="24"/>
        </w:rPr>
        <w:t>, teigiamos pasekmės –</w:t>
      </w:r>
      <w:r w:rsidR="009179F5" w:rsidRPr="00830125">
        <w:rPr>
          <w:sz w:val="24"/>
          <w:szCs w:val="24"/>
        </w:rPr>
        <w:t xml:space="preserve"> </w:t>
      </w:r>
      <w:r w:rsidR="00D33DDD">
        <w:rPr>
          <w:sz w:val="24"/>
          <w:szCs w:val="24"/>
        </w:rPr>
        <w:t>bus pašalint</w:t>
      </w:r>
      <w:r w:rsidR="0073072A">
        <w:rPr>
          <w:sz w:val="24"/>
          <w:szCs w:val="24"/>
        </w:rPr>
        <w:t>i</w:t>
      </w:r>
      <w:r w:rsidR="00D33DDD">
        <w:rPr>
          <w:sz w:val="24"/>
          <w:szCs w:val="24"/>
        </w:rPr>
        <w:t xml:space="preserve"> </w:t>
      </w:r>
      <w:r w:rsidR="00A864AF">
        <w:rPr>
          <w:sz w:val="24"/>
          <w:szCs w:val="24"/>
        </w:rPr>
        <w:t>blogos</w:t>
      </w:r>
      <w:r w:rsidR="00D33DDD">
        <w:rPr>
          <w:sz w:val="24"/>
          <w:szCs w:val="24"/>
        </w:rPr>
        <w:t xml:space="preserve"> būklės pastata</w:t>
      </w:r>
      <w:r w:rsidR="0073072A">
        <w:rPr>
          <w:sz w:val="24"/>
          <w:szCs w:val="24"/>
        </w:rPr>
        <w:t>i</w:t>
      </w:r>
      <w:r w:rsidR="00E83785">
        <w:rPr>
          <w:sz w:val="24"/>
          <w:szCs w:val="24"/>
        </w:rPr>
        <w:t>, kiemo statinys</w:t>
      </w:r>
      <w:r w:rsidR="00D33DDD">
        <w:rPr>
          <w:sz w:val="24"/>
          <w:szCs w:val="24"/>
        </w:rPr>
        <w:t xml:space="preserve"> ir sutvarkyt</w:t>
      </w:r>
      <w:r w:rsidR="00A40C3D">
        <w:rPr>
          <w:sz w:val="24"/>
          <w:szCs w:val="24"/>
        </w:rPr>
        <w:t>os</w:t>
      </w:r>
      <w:r w:rsidR="00D33DDD">
        <w:rPr>
          <w:sz w:val="24"/>
          <w:szCs w:val="24"/>
        </w:rPr>
        <w:t xml:space="preserve"> teritorij</w:t>
      </w:r>
      <w:r w:rsidR="00A40C3D">
        <w:rPr>
          <w:sz w:val="24"/>
          <w:szCs w:val="24"/>
        </w:rPr>
        <w:t>os</w:t>
      </w:r>
      <w:r w:rsidR="00F25ED3">
        <w:rPr>
          <w:sz w:val="24"/>
          <w:szCs w:val="24"/>
        </w:rPr>
        <w:t xml:space="preserve"> bei </w:t>
      </w:r>
      <w:r w:rsidR="00F25ED3">
        <w:rPr>
          <w:color w:val="000000"/>
          <w:sz w:val="24"/>
          <w:szCs w:val="24"/>
          <w:lang w:eastAsia="en-US"/>
        </w:rPr>
        <w:t>patikslinti KMSA buhalterinės apskaitos duomenys.</w:t>
      </w:r>
    </w:p>
    <w:p w:rsidR="00C220D0" w:rsidRPr="004660D5" w:rsidRDefault="00C220D0" w:rsidP="00C220D0">
      <w:pPr>
        <w:ind w:firstLine="720"/>
        <w:jc w:val="both"/>
        <w:rPr>
          <w:sz w:val="24"/>
          <w:szCs w:val="24"/>
        </w:rPr>
      </w:pPr>
      <w:r w:rsidRPr="004660D5">
        <w:rPr>
          <w:sz w:val="24"/>
          <w:szCs w:val="24"/>
        </w:rPr>
        <w:t>Teikiame svarstyti šį sprendimo projektą.</w:t>
      </w:r>
    </w:p>
    <w:p w:rsidR="002646F1" w:rsidRDefault="002646F1" w:rsidP="00C220D0">
      <w:pPr>
        <w:jc w:val="both"/>
        <w:rPr>
          <w:sz w:val="24"/>
          <w:szCs w:val="24"/>
        </w:rPr>
      </w:pPr>
    </w:p>
    <w:p w:rsidR="00935DCF" w:rsidRDefault="00935DCF" w:rsidP="00C220D0">
      <w:pPr>
        <w:jc w:val="both"/>
        <w:rPr>
          <w:sz w:val="24"/>
          <w:szCs w:val="24"/>
        </w:rPr>
      </w:pPr>
    </w:p>
    <w:p w:rsidR="00C220D0" w:rsidRPr="004660D5" w:rsidRDefault="00C220D0" w:rsidP="00C220D0">
      <w:pPr>
        <w:jc w:val="both"/>
        <w:rPr>
          <w:sz w:val="24"/>
          <w:szCs w:val="24"/>
        </w:rPr>
      </w:pPr>
      <w:r w:rsidRPr="004660D5">
        <w:rPr>
          <w:sz w:val="24"/>
          <w:szCs w:val="24"/>
        </w:rPr>
        <w:t>Turto</w:t>
      </w:r>
      <w:r w:rsidR="00ED416A">
        <w:rPr>
          <w:sz w:val="24"/>
          <w:szCs w:val="24"/>
        </w:rPr>
        <w:t xml:space="preserve"> valdymo</w:t>
      </w:r>
      <w:r w:rsidRPr="004660D5">
        <w:rPr>
          <w:sz w:val="24"/>
          <w:szCs w:val="24"/>
        </w:rPr>
        <w:t xml:space="preserve"> skyriaus vedėja</w:t>
      </w:r>
      <w:r w:rsidR="002D3647">
        <w:rPr>
          <w:sz w:val="24"/>
          <w:szCs w:val="24"/>
        </w:rPr>
        <w:t>s</w:t>
      </w:r>
      <w:r w:rsidR="00ED416A">
        <w:rPr>
          <w:sz w:val="24"/>
          <w:szCs w:val="24"/>
        </w:rPr>
        <w:tab/>
      </w:r>
      <w:r w:rsidR="00ED416A">
        <w:rPr>
          <w:sz w:val="24"/>
          <w:szCs w:val="24"/>
        </w:rPr>
        <w:tab/>
      </w:r>
      <w:r w:rsidR="00ED416A">
        <w:rPr>
          <w:sz w:val="24"/>
          <w:szCs w:val="24"/>
        </w:rPr>
        <w:tab/>
        <w:t xml:space="preserve">                   </w:t>
      </w:r>
      <w:r w:rsidR="002D3647">
        <w:rPr>
          <w:sz w:val="24"/>
          <w:szCs w:val="24"/>
        </w:rPr>
        <w:t>Edvardas Simokaitis</w:t>
      </w:r>
    </w:p>
    <w:sectPr w:rsidR="00C220D0" w:rsidRPr="004660D5" w:rsidSect="00ED416A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7FF" w:rsidRDefault="005047FF" w:rsidP="00C220D0">
      <w:r>
        <w:separator/>
      </w:r>
    </w:p>
  </w:endnote>
  <w:endnote w:type="continuationSeparator" w:id="0">
    <w:p w:rsidR="005047FF" w:rsidRDefault="005047FF" w:rsidP="00C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7FF" w:rsidRDefault="005047FF" w:rsidP="00C220D0">
      <w:r>
        <w:separator/>
      </w:r>
    </w:p>
  </w:footnote>
  <w:footnote w:type="continuationSeparator" w:id="0">
    <w:p w:rsidR="005047FF" w:rsidRDefault="005047FF" w:rsidP="00C2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0"/>
    <w:rsid w:val="00001336"/>
    <w:rsid w:val="000132F0"/>
    <w:rsid w:val="000329A2"/>
    <w:rsid w:val="00033A3C"/>
    <w:rsid w:val="00063DF1"/>
    <w:rsid w:val="0007724D"/>
    <w:rsid w:val="00085BC0"/>
    <w:rsid w:val="00086755"/>
    <w:rsid w:val="00087D43"/>
    <w:rsid w:val="000A3A32"/>
    <w:rsid w:val="000C7363"/>
    <w:rsid w:val="000C7CA8"/>
    <w:rsid w:val="000D2C79"/>
    <w:rsid w:val="000F13CF"/>
    <w:rsid w:val="000F4A44"/>
    <w:rsid w:val="00102522"/>
    <w:rsid w:val="00102C02"/>
    <w:rsid w:val="00110637"/>
    <w:rsid w:val="001163C1"/>
    <w:rsid w:val="00122E21"/>
    <w:rsid w:val="001269E1"/>
    <w:rsid w:val="00157ED6"/>
    <w:rsid w:val="00181BC2"/>
    <w:rsid w:val="00185AC1"/>
    <w:rsid w:val="001B0C98"/>
    <w:rsid w:val="001C0A69"/>
    <w:rsid w:val="001C4985"/>
    <w:rsid w:val="001C6B17"/>
    <w:rsid w:val="001E0339"/>
    <w:rsid w:val="001F1FFA"/>
    <w:rsid w:val="0020789B"/>
    <w:rsid w:val="002125CA"/>
    <w:rsid w:val="00233B75"/>
    <w:rsid w:val="0026099D"/>
    <w:rsid w:val="002646F1"/>
    <w:rsid w:val="002650F9"/>
    <w:rsid w:val="0029207F"/>
    <w:rsid w:val="002B228B"/>
    <w:rsid w:val="002B3A3D"/>
    <w:rsid w:val="002C5410"/>
    <w:rsid w:val="002D00AF"/>
    <w:rsid w:val="002D282B"/>
    <w:rsid w:val="002D32A3"/>
    <w:rsid w:val="002D3647"/>
    <w:rsid w:val="002E3B73"/>
    <w:rsid w:val="002F5561"/>
    <w:rsid w:val="00304C2C"/>
    <w:rsid w:val="00312B9B"/>
    <w:rsid w:val="003222C0"/>
    <w:rsid w:val="0032323B"/>
    <w:rsid w:val="00342AD2"/>
    <w:rsid w:val="0034348E"/>
    <w:rsid w:val="00344924"/>
    <w:rsid w:val="0036693A"/>
    <w:rsid w:val="00390C32"/>
    <w:rsid w:val="003929F9"/>
    <w:rsid w:val="003A6F5B"/>
    <w:rsid w:val="003C1F8E"/>
    <w:rsid w:val="003E7542"/>
    <w:rsid w:val="003F7645"/>
    <w:rsid w:val="00411086"/>
    <w:rsid w:val="004314EC"/>
    <w:rsid w:val="0046276F"/>
    <w:rsid w:val="00474C70"/>
    <w:rsid w:val="00482F36"/>
    <w:rsid w:val="004B03F1"/>
    <w:rsid w:val="004B0553"/>
    <w:rsid w:val="005047FF"/>
    <w:rsid w:val="00504B29"/>
    <w:rsid w:val="00510D10"/>
    <w:rsid w:val="00512E13"/>
    <w:rsid w:val="0053079E"/>
    <w:rsid w:val="00562835"/>
    <w:rsid w:val="00575C15"/>
    <w:rsid w:val="0058008B"/>
    <w:rsid w:val="0058081C"/>
    <w:rsid w:val="00592A0D"/>
    <w:rsid w:val="005B740F"/>
    <w:rsid w:val="005E449B"/>
    <w:rsid w:val="005F162E"/>
    <w:rsid w:val="005F47F6"/>
    <w:rsid w:val="00600FBB"/>
    <w:rsid w:val="006018D9"/>
    <w:rsid w:val="0061595B"/>
    <w:rsid w:val="006237BA"/>
    <w:rsid w:val="00631076"/>
    <w:rsid w:val="00640A24"/>
    <w:rsid w:val="006452CC"/>
    <w:rsid w:val="00654923"/>
    <w:rsid w:val="00656229"/>
    <w:rsid w:val="006624F0"/>
    <w:rsid w:val="00664E77"/>
    <w:rsid w:val="0068001A"/>
    <w:rsid w:val="0068404F"/>
    <w:rsid w:val="00695DE0"/>
    <w:rsid w:val="006A6D90"/>
    <w:rsid w:val="006B2CF6"/>
    <w:rsid w:val="006C0598"/>
    <w:rsid w:val="006C2054"/>
    <w:rsid w:val="006C2D0E"/>
    <w:rsid w:val="006D36EA"/>
    <w:rsid w:val="006E3432"/>
    <w:rsid w:val="006E5375"/>
    <w:rsid w:val="00704795"/>
    <w:rsid w:val="00705FDF"/>
    <w:rsid w:val="00720935"/>
    <w:rsid w:val="0073072A"/>
    <w:rsid w:val="00756218"/>
    <w:rsid w:val="007613D0"/>
    <w:rsid w:val="00786EDE"/>
    <w:rsid w:val="007A3B22"/>
    <w:rsid w:val="007B16CA"/>
    <w:rsid w:val="007C2A14"/>
    <w:rsid w:val="007C4264"/>
    <w:rsid w:val="007E0FBE"/>
    <w:rsid w:val="007E2198"/>
    <w:rsid w:val="0081032F"/>
    <w:rsid w:val="008112D1"/>
    <w:rsid w:val="008156D4"/>
    <w:rsid w:val="00817FA9"/>
    <w:rsid w:val="00821A6F"/>
    <w:rsid w:val="00821B3E"/>
    <w:rsid w:val="008245A2"/>
    <w:rsid w:val="00830125"/>
    <w:rsid w:val="0085156C"/>
    <w:rsid w:val="00856F9A"/>
    <w:rsid w:val="008573D4"/>
    <w:rsid w:val="008A5186"/>
    <w:rsid w:val="008A59C6"/>
    <w:rsid w:val="008B7AC0"/>
    <w:rsid w:val="008C27FA"/>
    <w:rsid w:val="008C4919"/>
    <w:rsid w:val="008C58F2"/>
    <w:rsid w:val="008D522A"/>
    <w:rsid w:val="009002F9"/>
    <w:rsid w:val="0090200A"/>
    <w:rsid w:val="009179F5"/>
    <w:rsid w:val="009351B7"/>
    <w:rsid w:val="00935DCF"/>
    <w:rsid w:val="00947016"/>
    <w:rsid w:val="00952C48"/>
    <w:rsid w:val="00956C8F"/>
    <w:rsid w:val="009875B7"/>
    <w:rsid w:val="009B0CBF"/>
    <w:rsid w:val="009B5F25"/>
    <w:rsid w:val="009C125F"/>
    <w:rsid w:val="009C32F8"/>
    <w:rsid w:val="009F3BB2"/>
    <w:rsid w:val="00A01AD1"/>
    <w:rsid w:val="00A27821"/>
    <w:rsid w:val="00A30412"/>
    <w:rsid w:val="00A3054C"/>
    <w:rsid w:val="00A358A6"/>
    <w:rsid w:val="00A40C3D"/>
    <w:rsid w:val="00A8005A"/>
    <w:rsid w:val="00A864AF"/>
    <w:rsid w:val="00A92648"/>
    <w:rsid w:val="00AA04C1"/>
    <w:rsid w:val="00AA2B43"/>
    <w:rsid w:val="00AA2FAC"/>
    <w:rsid w:val="00AA61CA"/>
    <w:rsid w:val="00AB2015"/>
    <w:rsid w:val="00AB5978"/>
    <w:rsid w:val="00AD07D6"/>
    <w:rsid w:val="00AD40CE"/>
    <w:rsid w:val="00AD5A1A"/>
    <w:rsid w:val="00B047CA"/>
    <w:rsid w:val="00B25886"/>
    <w:rsid w:val="00B31574"/>
    <w:rsid w:val="00B3543F"/>
    <w:rsid w:val="00B40806"/>
    <w:rsid w:val="00B46FBA"/>
    <w:rsid w:val="00B473C5"/>
    <w:rsid w:val="00B60A88"/>
    <w:rsid w:val="00B76CD4"/>
    <w:rsid w:val="00B93A3E"/>
    <w:rsid w:val="00BC03CF"/>
    <w:rsid w:val="00BC7239"/>
    <w:rsid w:val="00BE37B4"/>
    <w:rsid w:val="00BF2005"/>
    <w:rsid w:val="00BF60B5"/>
    <w:rsid w:val="00BF67CF"/>
    <w:rsid w:val="00C220D0"/>
    <w:rsid w:val="00C30234"/>
    <w:rsid w:val="00C605A6"/>
    <w:rsid w:val="00C624ED"/>
    <w:rsid w:val="00C6532A"/>
    <w:rsid w:val="00C6750A"/>
    <w:rsid w:val="00C726CF"/>
    <w:rsid w:val="00C754E3"/>
    <w:rsid w:val="00C974FC"/>
    <w:rsid w:val="00CA6557"/>
    <w:rsid w:val="00CA6D2F"/>
    <w:rsid w:val="00CA7601"/>
    <w:rsid w:val="00CB55A3"/>
    <w:rsid w:val="00CE3945"/>
    <w:rsid w:val="00CE6E51"/>
    <w:rsid w:val="00D00D43"/>
    <w:rsid w:val="00D267FF"/>
    <w:rsid w:val="00D33DDD"/>
    <w:rsid w:val="00D376A7"/>
    <w:rsid w:val="00D41074"/>
    <w:rsid w:val="00D41C25"/>
    <w:rsid w:val="00D524BA"/>
    <w:rsid w:val="00D624BF"/>
    <w:rsid w:val="00D665FB"/>
    <w:rsid w:val="00D85056"/>
    <w:rsid w:val="00DB20A2"/>
    <w:rsid w:val="00DB6D35"/>
    <w:rsid w:val="00DC6070"/>
    <w:rsid w:val="00DD0BE2"/>
    <w:rsid w:val="00DD5357"/>
    <w:rsid w:val="00DE4E69"/>
    <w:rsid w:val="00DF1471"/>
    <w:rsid w:val="00E1066B"/>
    <w:rsid w:val="00E300B2"/>
    <w:rsid w:val="00E37ED0"/>
    <w:rsid w:val="00E42360"/>
    <w:rsid w:val="00E45AC2"/>
    <w:rsid w:val="00E504E0"/>
    <w:rsid w:val="00E5774C"/>
    <w:rsid w:val="00E73DBB"/>
    <w:rsid w:val="00E827CE"/>
    <w:rsid w:val="00E83785"/>
    <w:rsid w:val="00EC07CF"/>
    <w:rsid w:val="00ED416A"/>
    <w:rsid w:val="00ED5AFF"/>
    <w:rsid w:val="00EE4C0D"/>
    <w:rsid w:val="00F029DF"/>
    <w:rsid w:val="00F25ED3"/>
    <w:rsid w:val="00F421DD"/>
    <w:rsid w:val="00F6016C"/>
    <w:rsid w:val="00F60863"/>
    <w:rsid w:val="00F635A6"/>
    <w:rsid w:val="00F65B2E"/>
    <w:rsid w:val="00F713A0"/>
    <w:rsid w:val="00F96525"/>
    <w:rsid w:val="00FA12B6"/>
    <w:rsid w:val="00FB0680"/>
    <w:rsid w:val="00FB2FBB"/>
    <w:rsid w:val="00FB79C5"/>
    <w:rsid w:val="00FC50AC"/>
    <w:rsid w:val="00FE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3DF5"/>
  <w15:docId w15:val="{69B942BF-4C42-4DD0-9DCF-D7AE5707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20D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C220D0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220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220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07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07CF"/>
    <w:rPr>
      <w:rFonts w:ascii="Segoe UI" w:eastAsia="Times New Roman" w:hAnsi="Segoe UI" w:cs="Segoe UI"/>
      <w:sz w:val="18"/>
      <w:szCs w:val="18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E37B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E37B4"/>
    <w:rPr>
      <w:rFonts w:ascii="Times New Roman" w:eastAsia="Times New Roman" w:hAnsi="Times New Roman" w:cs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2068</Words>
  <Characters>1179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2021-11-30T11:59:00Z</cp:lastPrinted>
  <dcterms:created xsi:type="dcterms:W3CDTF">2021-12-07T09:21:00Z</dcterms:created>
  <dcterms:modified xsi:type="dcterms:W3CDTF">2021-12-07T09:21:00Z</dcterms:modified>
</cp:coreProperties>
</file>