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D8" w:rsidRDefault="00EA49B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A40DD8" w:rsidRDefault="00A40DD8">
      <w:pPr>
        <w:keepNext/>
        <w:jc w:val="center"/>
        <w:outlineLvl w:val="1"/>
        <w:rPr>
          <w:b/>
        </w:rPr>
      </w:pPr>
    </w:p>
    <w:p w:rsidR="00A40DD8" w:rsidRDefault="00EA49B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40DD8" w:rsidRDefault="00EA49B6">
      <w:pPr>
        <w:jc w:val="center"/>
      </w:pPr>
      <w:r>
        <w:rPr>
          <w:b/>
          <w:caps/>
        </w:rPr>
        <w:t>DĖL KLAIPĖDOS MIESTO SAVIVALDYBĖS TARYBOS 20</w:t>
      </w:r>
      <w:r w:rsidR="00D5144E">
        <w:rPr>
          <w:b/>
          <w:caps/>
        </w:rPr>
        <w:t>21</w:t>
      </w:r>
      <w:r>
        <w:rPr>
          <w:b/>
          <w:caps/>
        </w:rPr>
        <w:t xml:space="preserve"> M. LAPKRIČIO 2</w:t>
      </w:r>
      <w:r w:rsidR="00D5144E">
        <w:rPr>
          <w:b/>
          <w:caps/>
        </w:rPr>
        <w:t>5</w:t>
      </w:r>
      <w:r>
        <w:rPr>
          <w:b/>
          <w:caps/>
        </w:rPr>
        <w:t xml:space="preserve"> D. SPRENDIMO nR. t2-2</w:t>
      </w:r>
      <w:r w:rsidR="00D5144E">
        <w:rPr>
          <w:b/>
          <w:caps/>
        </w:rPr>
        <w:t>79</w:t>
      </w:r>
      <w:r>
        <w:rPr>
          <w:b/>
          <w:caps/>
        </w:rPr>
        <w:t xml:space="preserve"> „DĖL MATERIALINĖS PARAMOS </w:t>
      </w:r>
      <w:r w:rsidR="00D5144E">
        <w:rPr>
          <w:b/>
          <w:caps/>
        </w:rPr>
        <w:t xml:space="preserve">ĮSTATYME NENUMATYTAIS ATVEJAIS </w:t>
      </w:r>
      <w:r>
        <w:rPr>
          <w:b/>
          <w:caps/>
        </w:rPr>
        <w:t xml:space="preserve">TEIKIMO </w:t>
      </w:r>
      <w:r w:rsidR="00D5144E">
        <w:rPr>
          <w:b/>
          <w:caps/>
        </w:rPr>
        <w:t>TVARKOS APRAŠO PATVIRTINIMO</w:t>
      </w:r>
      <w:r>
        <w:rPr>
          <w:b/>
          <w:caps/>
        </w:rPr>
        <w:t>“ PAKEITIMO</w:t>
      </w:r>
    </w:p>
    <w:p w:rsidR="00A40DD8" w:rsidRDefault="00A40DD8">
      <w:pPr>
        <w:jc w:val="center"/>
      </w:pPr>
    </w:p>
    <w:p w:rsidR="00A40DD8" w:rsidRDefault="00EA49B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2021 m. gruodžio 29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T1-328</w:t>
      </w:r>
      <w:bookmarkEnd w:id="3"/>
    </w:p>
    <w:p w:rsidR="00A40DD8" w:rsidRDefault="00EA49B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A40DD8" w:rsidRDefault="00A40DD8">
      <w:pPr>
        <w:jc w:val="center"/>
      </w:pPr>
    </w:p>
    <w:p w:rsidR="00A40DD8" w:rsidRDefault="00A40DD8">
      <w:pPr>
        <w:jc w:val="center"/>
      </w:pPr>
    </w:p>
    <w:p w:rsidR="00A40DD8" w:rsidRDefault="00EA49B6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 w:rsidR="0020400A" w:rsidRPr="0020400A">
        <w:t xml:space="preserve"> </w:t>
      </w:r>
      <w:r w:rsidR="0020400A">
        <w:t>ir</w:t>
      </w:r>
      <w:r w:rsidR="0020400A" w:rsidRPr="00451D62">
        <w:t xml:space="preserve"> Lietuvos Respublikos piniginės socialinės paramos nepasiturintiems gyventojams įstatymo 4 straipsnio 2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A40DD8" w:rsidRDefault="00EA49B6">
      <w:pPr>
        <w:tabs>
          <w:tab w:val="left" w:pos="912"/>
        </w:tabs>
        <w:ind w:firstLine="709"/>
        <w:jc w:val="both"/>
      </w:pPr>
      <w:r>
        <w:t>1. </w:t>
      </w:r>
      <w:r w:rsidRPr="00B11D74">
        <w:t xml:space="preserve">Pakeisti </w:t>
      </w:r>
      <w:r w:rsidR="00CD337E" w:rsidRPr="00B11D74">
        <w:t xml:space="preserve">Materialinės paramos įstatyme nenumatytais atvejais teikimo tvarkos aprašą, patvirtintą </w:t>
      </w:r>
      <w:r w:rsidRPr="00B11D74">
        <w:t>Klaipėdos miesto savivaldybės tarybos 20</w:t>
      </w:r>
      <w:r w:rsidR="00776B19" w:rsidRPr="00B11D74">
        <w:t>21</w:t>
      </w:r>
      <w:r w:rsidRPr="00B11D74">
        <w:t xml:space="preserve"> m. lapkričio 2</w:t>
      </w:r>
      <w:r w:rsidR="00776B19" w:rsidRPr="00B11D74">
        <w:t>5</w:t>
      </w:r>
      <w:r w:rsidRPr="00B11D74">
        <w:t xml:space="preserve"> d. sprendim</w:t>
      </w:r>
      <w:r w:rsidR="00CD337E" w:rsidRPr="00B11D74">
        <w:t>u</w:t>
      </w:r>
      <w:r w:rsidRPr="00B11D74">
        <w:t xml:space="preserve"> Nr. T2</w:t>
      </w:r>
      <w:r w:rsidRPr="00B11D74">
        <w:noBreakHyphen/>
        <w:t>2</w:t>
      </w:r>
      <w:r w:rsidR="00776B19" w:rsidRPr="00B11D74">
        <w:t>79</w:t>
      </w:r>
      <w:r w:rsidRPr="00B11D74">
        <w:t xml:space="preserve"> „Dėl Materialinės paramos </w:t>
      </w:r>
      <w:r w:rsidR="00776B19">
        <w:t>įstatyme nenumatytais atvejais teikimo tvarkos aprašo patvirtinimo</w:t>
      </w:r>
      <w:r>
        <w:t>“ ir 1</w:t>
      </w:r>
      <w:r w:rsidR="00776B19">
        <w:t>17</w:t>
      </w:r>
      <w:r>
        <w:t xml:space="preserve"> punktą išdėstyti taip:</w:t>
      </w:r>
    </w:p>
    <w:p w:rsidR="00EE1D93" w:rsidRDefault="00EA49B6" w:rsidP="00C14120">
      <w:pPr>
        <w:tabs>
          <w:tab w:val="left" w:pos="912"/>
        </w:tabs>
        <w:ind w:firstLine="709"/>
        <w:jc w:val="both"/>
        <w:rPr>
          <w:lang w:eastAsia="lt-LT"/>
        </w:rPr>
      </w:pPr>
      <w:r>
        <w:t>„1</w:t>
      </w:r>
      <w:r w:rsidR="00776B19">
        <w:t>17</w:t>
      </w:r>
      <w:r>
        <w:t>.</w:t>
      </w:r>
      <w:r w:rsidR="00E30065" w:rsidRPr="00E30065">
        <w:t xml:space="preserve"> </w:t>
      </w:r>
      <w:r w:rsidR="00E30065">
        <w:t xml:space="preserve">Komisijos nuostatus, reglamentuojančius Komisijos darbo organizavimą, veiklą, Komisijos narių teises ir </w:t>
      </w:r>
      <w:r w:rsidR="00E30065" w:rsidRPr="00E30065">
        <w:t>pareigas įsakymu tvirtina Savivaldybės administracijos direktorius</w:t>
      </w:r>
      <w:r w:rsidR="00776B19">
        <w:t>.</w:t>
      </w:r>
      <w:r>
        <w:rPr>
          <w:lang w:eastAsia="lt-LT"/>
        </w:rPr>
        <w:t>“</w:t>
      </w:r>
    </w:p>
    <w:p w:rsidR="00E773CD" w:rsidRDefault="00C14120" w:rsidP="00E773CD">
      <w:pPr>
        <w:shd w:val="clear" w:color="auto" w:fill="FFFFFF"/>
        <w:ind w:firstLine="720"/>
        <w:jc w:val="both"/>
        <w:rPr>
          <w:color w:val="000000"/>
        </w:rPr>
      </w:pPr>
      <w:r>
        <w:rPr>
          <w:lang w:eastAsia="lt-LT"/>
        </w:rPr>
        <w:t>2</w:t>
      </w:r>
      <w:r w:rsidR="00EA49B6">
        <w:rPr>
          <w:lang w:eastAsia="lt-LT"/>
        </w:rPr>
        <w:t>. </w:t>
      </w:r>
      <w:r w:rsidR="00E773CD">
        <w:rPr>
          <w:color w:val="000000"/>
        </w:rPr>
        <w:t>Skelbti šį sprendimą Teisės aktų registre ir Klaipėdos miesto savivaldybės interneto svetainėje.</w:t>
      </w:r>
    </w:p>
    <w:p w:rsidR="00A40DD8" w:rsidRDefault="00A40DD8">
      <w:pPr>
        <w:ind w:firstLine="709"/>
        <w:jc w:val="both"/>
        <w:rPr>
          <w:lang w:eastAsia="lt-LT"/>
        </w:rPr>
      </w:pPr>
    </w:p>
    <w:p w:rsidR="00A40DD8" w:rsidRDefault="00A40DD8">
      <w:pPr>
        <w:ind w:firstLine="709"/>
        <w:jc w:val="both"/>
        <w:rPr>
          <w:lang w:eastAsia="lt-LT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A40DD8">
        <w:tc>
          <w:tcPr>
            <w:tcW w:w="6493" w:type="dxa"/>
            <w:shd w:val="clear" w:color="auto" w:fill="auto"/>
          </w:tcPr>
          <w:p w:rsidR="00A40DD8" w:rsidRDefault="00EA49B6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:rsidR="00A40DD8" w:rsidRDefault="00A40DD8">
            <w:pPr>
              <w:jc w:val="right"/>
            </w:pPr>
          </w:p>
        </w:tc>
      </w:tr>
    </w:tbl>
    <w:p w:rsidR="00A40DD8" w:rsidRDefault="00A40DD8">
      <w:pPr>
        <w:jc w:val="both"/>
      </w:pPr>
    </w:p>
    <w:p w:rsidR="00A40DD8" w:rsidRDefault="00A40DD8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76"/>
        <w:gridCol w:w="3162"/>
      </w:tblGrid>
      <w:tr w:rsidR="00A40DD8">
        <w:tc>
          <w:tcPr>
            <w:tcW w:w="6475" w:type="dxa"/>
            <w:shd w:val="clear" w:color="auto" w:fill="auto"/>
          </w:tcPr>
          <w:p w:rsidR="00A40DD8" w:rsidRDefault="00EA49B6">
            <w:r>
              <w:t>Teikėjas – 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A40DD8" w:rsidRDefault="00EA49B6">
            <w:pPr>
              <w:jc w:val="right"/>
            </w:pPr>
            <w:r>
              <w:t>Gintaras Neniškis</w:t>
            </w:r>
          </w:p>
        </w:tc>
      </w:tr>
    </w:tbl>
    <w:p w:rsidR="00A40DD8" w:rsidRDefault="00A40DD8">
      <w:pPr>
        <w:tabs>
          <w:tab w:val="left" w:pos="7560"/>
        </w:tabs>
        <w:jc w:val="both"/>
      </w:pPr>
    </w:p>
    <w:p w:rsidR="00A40DD8" w:rsidRDefault="00A40DD8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C14120" w:rsidRDefault="00C14120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E773CD" w:rsidRDefault="00E773CD">
      <w:pPr>
        <w:tabs>
          <w:tab w:val="left" w:pos="7560"/>
        </w:tabs>
        <w:jc w:val="both"/>
      </w:pPr>
    </w:p>
    <w:p w:rsidR="00A40DD8" w:rsidRDefault="00EA49B6">
      <w:pPr>
        <w:jc w:val="both"/>
      </w:pPr>
      <w:r>
        <w:t>Parengė</w:t>
      </w:r>
    </w:p>
    <w:p w:rsidR="00A40DD8" w:rsidRDefault="00EA49B6">
      <w:pPr>
        <w:jc w:val="both"/>
      </w:pPr>
      <w:r>
        <w:t>Socialinių išmokų poskyrio vyriausioji specialistė</w:t>
      </w:r>
    </w:p>
    <w:p w:rsidR="00A40DD8" w:rsidRDefault="00A40DD8">
      <w:pPr>
        <w:jc w:val="both"/>
      </w:pPr>
    </w:p>
    <w:p w:rsidR="00A40DD8" w:rsidRDefault="00EA49B6">
      <w:pPr>
        <w:jc w:val="both"/>
      </w:pPr>
      <w:r>
        <w:t>Regina Procykienė, tel. 39 10 65</w:t>
      </w:r>
    </w:p>
    <w:p w:rsidR="00A40DD8" w:rsidRDefault="009D4AAE">
      <w:pPr>
        <w:jc w:val="both"/>
      </w:pPr>
      <w:r>
        <w:t>2021-</w:t>
      </w:r>
      <w:r w:rsidR="00E773CD">
        <w:t>12-</w:t>
      </w:r>
      <w:r w:rsidR="000066A9">
        <w:t>17</w:t>
      </w:r>
    </w:p>
    <w:sectPr w:rsidR="00A40DD8">
      <w:headerReference w:type="default" r:id="rId6"/>
      <w:headerReference w:type="first" r:id="rId7"/>
      <w:pgSz w:w="11906" w:h="16838"/>
      <w:pgMar w:top="1134" w:right="567" w:bottom="709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9F" w:rsidRDefault="00EA49B6">
      <w:r>
        <w:separator/>
      </w:r>
    </w:p>
  </w:endnote>
  <w:endnote w:type="continuationSeparator" w:id="0">
    <w:p w:rsidR="0056089F" w:rsidRDefault="00EA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9F" w:rsidRDefault="00EA49B6">
      <w:r>
        <w:separator/>
      </w:r>
    </w:p>
  </w:footnote>
  <w:footnote w:type="continuationSeparator" w:id="0">
    <w:p w:rsidR="0056089F" w:rsidRDefault="00EA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D8" w:rsidRDefault="00EA49B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0DD8" w:rsidRDefault="00EA49B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Frame1" o:spid="_x0000_s1026" style="position:absolute;margin-left:0;margin-top:.05pt;width:6.1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ybHzwEAAAoEAAAOAAAAZHJzL2Uyb0RvYy54bWysU9tu2zAMfR+wfxD0vjjpgDQw4hTDigwD hq1Ytw+QZSoWoBsoNXb+fpTsuN321GEvEkXxHJGH1P5utIadAaP2ruGb1ZozcNJ32p0a/vPH8d2O s5iE64TxDhp+gcjvDm/f7IdQw43vvekAGZG4WA+h4X1Koa6qKHuwIq58AEeXyqMViY54qjoUA7Fb U92s19tq8NgF9BJiJO/9dMkPhV8pkOmbUhESMw2n3FJZsaxtXqvDXtQnFKHXck5D/EMWVmhHjy5U 9yIJ9oT6LyqrJfroVVpJbyuvlJZQaqBqNus/qnnsRYBSC4kTwyJT/H+08uv5AZnuqHecOWGpRUek bZOVGUKsKeAxPOB8imTmMkeFNu9UABuLmpdFTRgTk+S83W53JLmkm83t+x3ZRFI9YwPG9Am8Zdlo OFKvioTi/CWmKfQakp9y/qiNIb+ojfvNQZzZU+V0pwSLlS4GpujvoKjEkmd2RImn9qNBNs0BDSql eZ2GQkaAHKjowVdiZ0hGQxm/V+IXUHnfu7TgrXYei4QvqstmGttxbk/ruwu103x2NCJ53K8GXo12 NooO4cNTIlWL2Jlpgs9K0sCVds2fI0/0y3OJev7Ch18AAAD//wMAUEsDBBQABgAIAAAAIQC5bC92 2QAAAAMBAAAPAAAAZHJzL2Rvd25yZXYueG1sTI/BTsMwEETvSPyDtZW4IOrgQykhToWQekOqGjjA bRsvcWi8jmK3Sfl6nBMcd2Y087bYTK4TZxpC61nD/TIDQVx703Kj4f1te7cGESKywc4zabhQgE15 fVVgbvzIezpXsRGphEOOGmyMfS5lqC05DEvfEyfvyw8OYzqHRpoBx1TuOqmybCUdtpwWLPb0Yqk+ VienYbv7aIl/5P72cT3671p9Vva11/pmMT0/gYg0xb8wzPgJHcrEdPAnNkF0GtIjcVbF7CkF4qBB PaxAloX8z17+AgAA//8DAFBLAQItABQABgAIAAAAIQC2gziS/gAAAOEBAAATAAAAAAAAAAAAAAAA AAAAAABbQ29udGVudF9UeXBlc10ueG1sUEsBAi0AFAAGAAgAAAAhADj9If/WAAAAlAEAAAsAAAAA AAAAAAAAAAAALwEAAF9yZWxzLy5yZWxzUEsBAi0AFAAGAAgAAAAhAKUfJsfPAQAACgQAAA4AAAAA AAAAAAAAAAAALgIAAGRycy9lMm9Eb2MueG1sUEsBAi0AFAAGAAgAAAAhALlsL3bZAAAAAwEAAA8A AAAAAAAAAAAAAAAAKQQAAGRycy9kb3ducmV2LnhtbFBLBQYAAAAABAAEAPMAAAAvBQAAAAA= " filled="f" stroked="f">
              <v:textbox style="mso-fit-shape-to-text:t" inset="0,0,0,0">
                <w:txbxContent>
                  <w:p w:rsidR="00A40DD8" w:rsidRDefault="00EA49B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D8" w:rsidRDefault="00EA49B6">
    <w:pPr>
      <w:pStyle w:val="Antrats"/>
      <w:jc w:val="right"/>
      <w:rPr>
        <w:b/>
      </w:rPr>
    </w:pPr>
    <w:r>
      <w:rPr>
        <w:b/>
      </w:rPr>
      <w:t>Projektas</w:t>
    </w:r>
  </w:p>
  <w:p w:rsidR="00A40DD8" w:rsidRDefault="00A40D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D8"/>
    <w:rsid w:val="000066A9"/>
    <w:rsid w:val="00035427"/>
    <w:rsid w:val="0020400A"/>
    <w:rsid w:val="0056089F"/>
    <w:rsid w:val="00776B19"/>
    <w:rsid w:val="00995352"/>
    <w:rsid w:val="009D4AAE"/>
    <w:rsid w:val="00A40DD8"/>
    <w:rsid w:val="00B11D74"/>
    <w:rsid w:val="00B36DB4"/>
    <w:rsid w:val="00C14120"/>
    <w:rsid w:val="00CD337E"/>
    <w:rsid w:val="00D5144E"/>
    <w:rsid w:val="00E30065"/>
    <w:rsid w:val="00E773CD"/>
    <w:rsid w:val="00EA49B6"/>
    <w:rsid w:val="00E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7F98"/>
  <w15:docId w15:val="{90D77B07-A24E-4C8A-8A60-58B373C8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2021-12-29T11:15:00Z</dcterms:created>
  <dcterms:modified xsi:type="dcterms:W3CDTF">2021-12-29T11:15:00Z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Klaipėdos miesto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