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4C6C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AEB218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972127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3BDBBD" w14:textId="77777777" w:rsidR="00034F1C" w:rsidRPr="00034F1C" w:rsidRDefault="00446AC7" w:rsidP="00BB154E">
      <w:pPr>
        <w:tabs>
          <w:tab w:val="left" w:pos="993"/>
        </w:tabs>
        <w:ind w:left="709"/>
        <w:contextualSpacing/>
        <w:jc w:val="center"/>
        <w:rPr>
          <w:b/>
          <w:shd w:val="clear" w:color="auto" w:fill="FFFFFF"/>
        </w:rPr>
      </w:pPr>
      <w:r w:rsidRPr="001D3C7E">
        <w:rPr>
          <w:b/>
          <w:caps/>
        </w:rPr>
        <w:t xml:space="preserve">DĖL </w:t>
      </w:r>
      <w:bookmarkStart w:id="1" w:name="_Hlk90564838"/>
      <w:r w:rsidR="00034F1C" w:rsidRPr="00034F1C">
        <w:rPr>
          <w:b/>
          <w:shd w:val="clear" w:color="auto" w:fill="FFFFFF"/>
        </w:rPr>
        <w:t xml:space="preserve">SAVIVALDYBĖS </w:t>
      </w:r>
      <w:r w:rsidR="00B956AE">
        <w:rPr>
          <w:b/>
          <w:shd w:val="clear" w:color="auto" w:fill="FFFFFF"/>
        </w:rPr>
        <w:t>ŽEMĖS SKLYPO</w:t>
      </w:r>
      <w:r w:rsidR="00C75E74">
        <w:rPr>
          <w:b/>
          <w:shd w:val="clear" w:color="auto" w:fill="FFFFFF"/>
        </w:rPr>
        <w:t xml:space="preserve"> ŠVEPELIŲ G. 2C</w:t>
      </w:r>
      <w:r w:rsidR="00740741">
        <w:rPr>
          <w:b/>
          <w:shd w:val="clear" w:color="auto" w:fill="FFFFFF"/>
        </w:rPr>
        <w:t xml:space="preserve">, KADASTRO NR. 2101/0034:50, </w:t>
      </w:r>
      <w:r w:rsidR="00B956AE">
        <w:rPr>
          <w:b/>
          <w:shd w:val="clear" w:color="auto" w:fill="FFFFFF"/>
        </w:rPr>
        <w:t xml:space="preserve"> </w:t>
      </w:r>
      <w:r w:rsidR="00ED7ADB">
        <w:rPr>
          <w:b/>
          <w:shd w:val="clear" w:color="auto" w:fill="FFFFFF"/>
        </w:rPr>
        <w:t>PAGRINDINĖS ŽEMĖS NAUDOJIMO PASKIRTIES IR BŪDO PAKEITIMO</w:t>
      </w:r>
      <w:r w:rsidR="00A250D1">
        <w:rPr>
          <w:b/>
          <w:shd w:val="clear" w:color="auto" w:fill="FFFFFF"/>
        </w:rPr>
        <w:t xml:space="preserve"> IR </w:t>
      </w:r>
      <w:bookmarkEnd w:id="1"/>
      <w:r w:rsidR="00C75E74">
        <w:rPr>
          <w:b/>
          <w:shd w:val="clear" w:color="auto" w:fill="FFFFFF"/>
        </w:rPr>
        <w:t>PERTVARKYMO</w:t>
      </w:r>
      <w:r w:rsidR="00BF5EA4">
        <w:rPr>
          <w:b/>
          <w:shd w:val="clear" w:color="auto" w:fill="FFFFFF"/>
        </w:rPr>
        <w:t xml:space="preserve"> </w:t>
      </w:r>
    </w:p>
    <w:p w14:paraId="3B69C072" w14:textId="77777777" w:rsidR="00446AC7" w:rsidRDefault="00446AC7" w:rsidP="003077A5">
      <w:pPr>
        <w:jc w:val="center"/>
      </w:pPr>
    </w:p>
    <w:bookmarkStart w:id="2" w:name="registravimoDataIlga"/>
    <w:p w14:paraId="6308A6A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30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T1-331</w:t>
      </w:r>
      <w:bookmarkEnd w:id="3"/>
    </w:p>
    <w:p w14:paraId="5DED912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E6927B" w14:textId="77777777" w:rsidR="00446AC7" w:rsidRPr="00062FFE" w:rsidRDefault="00446AC7" w:rsidP="003077A5">
      <w:pPr>
        <w:jc w:val="center"/>
      </w:pPr>
    </w:p>
    <w:p w14:paraId="118E688E" w14:textId="77777777" w:rsidR="00446AC7" w:rsidRDefault="00446AC7" w:rsidP="003077A5">
      <w:pPr>
        <w:jc w:val="center"/>
      </w:pPr>
    </w:p>
    <w:p w14:paraId="1F4DCA68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BA75B0">
        <w:t xml:space="preserve"> </w:t>
      </w:r>
      <w:r w:rsidR="00BA75B0" w:rsidRPr="00BA75B0">
        <w:t>Lietuvos Respublikos vietos savivaldos įstatymo 16 straipsnio 2 dalies 2</w:t>
      </w:r>
      <w:r w:rsidR="00432BD9">
        <w:t>6</w:t>
      </w:r>
      <w:r w:rsidR="00BA75B0" w:rsidRPr="00BA75B0">
        <w:t> punktu</w:t>
      </w:r>
      <w:r>
        <w:rPr>
          <w:color w:val="000000"/>
        </w:rPr>
        <w:t>,</w:t>
      </w:r>
      <w:r>
        <w:t xml:space="preserve"> </w:t>
      </w:r>
      <w:r w:rsidR="00BA75B0" w:rsidRPr="00BA75B0">
        <w:t xml:space="preserve">Lietuvos Respublikos žemės įstatymo </w:t>
      </w:r>
      <w:r w:rsidR="00BA75B0">
        <w:t>14 straipsnio 2 dalimi</w:t>
      </w:r>
      <w:r w:rsidR="00740741">
        <w:t xml:space="preserve">, 24 straipsnio 2 </w:t>
      </w:r>
      <w:r w:rsidR="000F7483">
        <w:t>dalimi i</w:t>
      </w:r>
      <w:r w:rsidR="009E2D65">
        <w:t xml:space="preserve">r 30 straipsnio 3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65AC1D0" w14:textId="77777777" w:rsidR="00C75E74" w:rsidRPr="00C75E74" w:rsidRDefault="00740741" w:rsidP="00C75E74">
      <w:pPr>
        <w:pStyle w:val="Sraopastraipa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>
        <w:t xml:space="preserve">Pakeisti </w:t>
      </w:r>
      <w:r w:rsidR="00C75E74">
        <w:t xml:space="preserve">Klaipėdos miesto savivaldybei nuosavybės teise priklausančio </w:t>
      </w:r>
      <w:r>
        <w:t>0,3800 ha žemės sklypo</w:t>
      </w:r>
      <w:r w:rsidR="00C75E74">
        <w:t xml:space="preserve"> Švepelių g. 2C</w:t>
      </w:r>
      <w:r>
        <w:t xml:space="preserve">, kadastro Nr. 2101/0034:50, pagrindinę žemės naudojimo paskirtį </w:t>
      </w:r>
      <w:r w:rsidR="00C75E74">
        <w:t xml:space="preserve">ir naudojimo būdą </w:t>
      </w:r>
      <w:r>
        <w:t>iš žemės</w:t>
      </w:r>
      <w:r w:rsidR="000F7483">
        <w:t xml:space="preserve"> </w:t>
      </w:r>
      <w:r>
        <w:t xml:space="preserve">ūkio </w:t>
      </w:r>
      <w:r w:rsidR="00C75E74">
        <w:t xml:space="preserve">paskirties, kiti žemės ūkio paskirties žemės sklypai </w:t>
      </w:r>
      <w:r w:rsidR="00EB4B96">
        <w:t xml:space="preserve"> </w:t>
      </w:r>
      <w:r w:rsidR="003E665E">
        <w:t>į kitos paskirties</w:t>
      </w:r>
      <w:r w:rsidR="008A04C7">
        <w:t>: 0,2334 ha ir  0,0419 ha dalių –</w:t>
      </w:r>
      <w:r w:rsidR="00C75E74">
        <w:t xml:space="preserve"> pramonės ir sandėliavimo objektų teritorijos </w:t>
      </w:r>
      <w:r w:rsidR="003E665E">
        <w:t>naudojimo būd</w:t>
      </w:r>
      <w:r w:rsidR="008A04C7">
        <w:t xml:space="preserve">ą, </w:t>
      </w:r>
      <w:r w:rsidR="00533155">
        <w:t xml:space="preserve">0,1047 </w:t>
      </w:r>
      <w:r w:rsidR="003E665E">
        <w:t xml:space="preserve">ha dalies – susisiekimo ir inžinerinių </w:t>
      </w:r>
      <w:r w:rsidR="00852A59">
        <w:t xml:space="preserve">tinklų </w:t>
      </w:r>
      <w:r w:rsidR="003E665E">
        <w:t xml:space="preserve"> koridorių teritorijos</w:t>
      </w:r>
      <w:r w:rsidR="008A04C7">
        <w:t xml:space="preserve"> naudojimo būdą.</w:t>
      </w:r>
      <w:r w:rsidR="003E665E">
        <w:t xml:space="preserve"> </w:t>
      </w:r>
    </w:p>
    <w:p w14:paraId="62CA0DB8" w14:textId="77777777" w:rsidR="00BB154E" w:rsidRPr="008A04C7" w:rsidRDefault="00C75E74" w:rsidP="00F12810">
      <w:pPr>
        <w:pStyle w:val="Sraopastraipa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>
        <w:t xml:space="preserve">Leisti </w:t>
      </w:r>
      <w:r w:rsidR="008A04C7">
        <w:t xml:space="preserve">pertvarkyti </w:t>
      </w:r>
      <w:r>
        <w:t>0,3800 ha dydžio žemės sklypą</w:t>
      </w:r>
      <w:r w:rsidR="008A04C7">
        <w:t xml:space="preserve"> Švepelių g. 2C, </w:t>
      </w:r>
      <w:r>
        <w:t xml:space="preserve">kadastro Nr. 2101/0034:50, </w:t>
      </w:r>
      <w:r w:rsidR="008A04C7">
        <w:t xml:space="preserve">padalijant </w:t>
      </w:r>
      <w:r>
        <w:t>į atskiras 0,2334 ha, 0,1047 ha  ir 0,0419 ha</w:t>
      </w:r>
      <w:r w:rsidR="008A04C7">
        <w:t xml:space="preserve"> dydžio dalis</w:t>
      </w:r>
      <w:r>
        <w:t xml:space="preserve">  ir sujung</w:t>
      </w:r>
      <w:r w:rsidR="008A04C7">
        <w:t>iant</w:t>
      </w:r>
      <w:r>
        <w:t xml:space="preserve"> šias dalis su valstybinės žemės sklypais  (</w:t>
      </w:r>
      <w:r w:rsidR="00F12810" w:rsidRPr="00F12810">
        <w:t xml:space="preserve">pridedami </w:t>
      </w:r>
      <w:r w:rsidR="00826FCD">
        <w:t>žemės sklypų planai</w:t>
      </w:r>
      <w:r>
        <w:t xml:space="preserve">, 6 lapai). </w:t>
      </w:r>
    </w:p>
    <w:p w14:paraId="7C7D3EC8" w14:textId="77777777" w:rsidR="00800132" w:rsidRPr="00BB154E" w:rsidRDefault="00800132" w:rsidP="00EF0262">
      <w:pPr>
        <w:pStyle w:val="Sraopastraipa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 w:rsidRPr="00BB154E">
        <w:rPr>
          <w:shd w:val="clear" w:color="auto" w:fill="FFFFFF"/>
        </w:rPr>
        <w:t xml:space="preserve">Įgalioti Klaipėdos miesto savivaldybės administracijos direktorių Gintarą Neniškį pasirašyti su </w:t>
      </w:r>
      <w:bookmarkStart w:id="4" w:name="_Hlk75956629"/>
      <w:r w:rsidRPr="00BB154E">
        <w:rPr>
          <w:shd w:val="clear" w:color="auto" w:fill="FFFFFF"/>
        </w:rPr>
        <w:t xml:space="preserve">Nacionaline žemės tarnyba </w:t>
      </w:r>
      <w:r w:rsidR="004C41E4" w:rsidRPr="00BB154E">
        <w:rPr>
          <w:shd w:val="clear" w:color="auto" w:fill="FFFFFF"/>
        </w:rPr>
        <w:t>prie Žemės</w:t>
      </w:r>
      <w:r w:rsidR="00426BBC" w:rsidRPr="00BB154E">
        <w:rPr>
          <w:shd w:val="clear" w:color="auto" w:fill="FFFFFF"/>
        </w:rPr>
        <w:t xml:space="preserve"> </w:t>
      </w:r>
      <w:r w:rsidR="004C41E4" w:rsidRPr="00BB154E">
        <w:rPr>
          <w:shd w:val="clear" w:color="auto" w:fill="FFFFFF"/>
        </w:rPr>
        <w:t xml:space="preserve">ūkio ministerijos </w:t>
      </w:r>
      <w:r w:rsidRPr="00BB154E">
        <w:rPr>
          <w:shd w:val="clear" w:color="auto" w:fill="FFFFFF"/>
        </w:rPr>
        <w:t>sutartį dėl savivaldybės ir valstyb</w:t>
      </w:r>
      <w:r w:rsidR="009E2D65" w:rsidRPr="00BB154E">
        <w:rPr>
          <w:shd w:val="clear" w:color="auto" w:fill="FFFFFF"/>
        </w:rPr>
        <w:t>inės</w:t>
      </w:r>
      <w:r w:rsidRPr="00BB154E">
        <w:rPr>
          <w:shd w:val="clear" w:color="auto" w:fill="FFFFFF"/>
        </w:rPr>
        <w:t xml:space="preserve"> žemės sklypų sujungimo. </w:t>
      </w:r>
    </w:p>
    <w:bookmarkEnd w:id="4"/>
    <w:p w14:paraId="6BDE70EB" w14:textId="77777777" w:rsidR="00800132" w:rsidRPr="00800132" w:rsidRDefault="001057FD" w:rsidP="001057FD">
      <w:pPr>
        <w:pStyle w:val="Sraopastraipa"/>
        <w:numPr>
          <w:ilvl w:val="0"/>
          <w:numId w:val="5"/>
        </w:numPr>
        <w:tabs>
          <w:tab w:val="left" w:pos="993"/>
        </w:tabs>
        <w:ind w:firstLine="65"/>
        <w:jc w:val="both"/>
      </w:pPr>
      <w:r w:rsidRPr="00A868FE">
        <w:t>Skelbti šį sprendimą Klaipėdos miesto savivaldybės interneto svetainėje</w:t>
      </w:r>
      <w:r>
        <w:t>.</w:t>
      </w:r>
    </w:p>
    <w:p w14:paraId="4F9EE7B9" w14:textId="77777777" w:rsidR="00EB4B96" w:rsidRDefault="00EB4B96" w:rsidP="001057FD">
      <w:pPr>
        <w:jc w:val="both"/>
      </w:pPr>
    </w:p>
    <w:p w14:paraId="1E2C83E5" w14:textId="77777777" w:rsidR="00A250D1" w:rsidRDefault="00A250D1" w:rsidP="001057F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A981A7" w14:textId="77777777" w:rsidTr="00165FB0">
        <w:tc>
          <w:tcPr>
            <w:tcW w:w="6629" w:type="dxa"/>
            <w:shd w:val="clear" w:color="auto" w:fill="auto"/>
          </w:tcPr>
          <w:p w14:paraId="2CCC99F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03AA3C5" w14:textId="77777777" w:rsidR="00BB15A1" w:rsidRDefault="00BB15A1" w:rsidP="00181E3E">
            <w:pPr>
              <w:jc w:val="right"/>
            </w:pPr>
          </w:p>
        </w:tc>
      </w:tr>
    </w:tbl>
    <w:p w14:paraId="15DFA947" w14:textId="77777777" w:rsidR="00446AC7" w:rsidRDefault="00446AC7" w:rsidP="003077A5">
      <w:pPr>
        <w:jc w:val="both"/>
      </w:pPr>
    </w:p>
    <w:p w14:paraId="406DD8D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54D803D" w14:textId="77777777" w:rsidTr="00165FB0">
        <w:tc>
          <w:tcPr>
            <w:tcW w:w="6629" w:type="dxa"/>
            <w:shd w:val="clear" w:color="auto" w:fill="auto"/>
          </w:tcPr>
          <w:p w14:paraId="5123A37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</w:t>
            </w:r>
          </w:p>
          <w:p w14:paraId="5F42E864" w14:textId="77777777" w:rsidR="004C41E4" w:rsidRDefault="004C41E4" w:rsidP="00DA08A0">
            <w:r>
              <w:t>Klaipėdos miesto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4DA2E34" w14:textId="77777777" w:rsidR="004C41E4" w:rsidRDefault="004C41E4" w:rsidP="00181E3E">
            <w:pPr>
              <w:jc w:val="right"/>
            </w:pPr>
          </w:p>
          <w:p w14:paraId="612B4D9E" w14:textId="77777777" w:rsidR="00BB15A1" w:rsidRDefault="004C41E4" w:rsidP="00181E3E">
            <w:pPr>
              <w:jc w:val="right"/>
            </w:pPr>
            <w:r>
              <w:t>Gintaras Neniškis</w:t>
            </w:r>
          </w:p>
        </w:tc>
      </w:tr>
    </w:tbl>
    <w:p w14:paraId="193D75D6" w14:textId="77777777" w:rsidR="00BB15A1" w:rsidRDefault="00BB15A1" w:rsidP="003077A5">
      <w:pPr>
        <w:tabs>
          <w:tab w:val="left" w:pos="7560"/>
        </w:tabs>
        <w:jc w:val="both"/>
      </w:pPr>
    </w:p>
    <w:p w14:paraId="65DE45C4" w14:textId="77777777" w:rsidR="00446AC7" w:rsidRDefault="00446AC7" w:rsidP="003077A5">
      <w:pPr>
        <w:tabs>
          <w:tab w:val="left" w:pos="7560"/>
        </w:tabs>
        <w:jc w:val="both"/>
      </w:pPr>
    </w:p>
    <w:p w14:paraId="1B2764CB" w14:textId="77777777" w:rsidR="00446AC7" w:rsidRDefault="00446AC7" w:rsidP="003077A5">
      <w:pPr>
        <w:tabs>
          <w:tab w:val="left" w:pos="7560"/>
        </w:tabs>
        <w:jc w:val="both"/>
      </w:pPr>
    </w:p>
    <w:p w14:paraId="51528B7F" w14:textId="77777777" w:rsidR="00446AC7" w:rsidRDefault="00446AC7" w:rsidP="003077A5">
      <w:pPr>
        <w:tabs>
          <w:tab w:val="left" w:pos="7560"/>
        </w:tabs>
        <w:jc w:val="both"/>
      </w:pPr>
    </w:p>
    <w:p w14:paraId="66BE797A" w14:textId="77777777" w:rsidR="00446AC7" w:rsidRDefault="00446AC7" w:rsidP="003077A5">
      <w:pPr>
        <w:jc w:val="both"/>
      </w:pPr>
    </w:p>
    <w:p w14:paraId="34471E34" w14:textId="77777777" w:rsidR="00EB4B96" w:rsidRDefault="00EB4B96" w:rsidP="003077A5">
      <w:pPr>
        <w:jc w:val="both"/>
      </w:pPr>
    </w:p>
    <w:p w14:paraId="275E8569" w14:textId="77777777" w:rsidR="00EB4B96" w:rsidRDefault="00EB4B96" w:rsidP="003077A5">
      <w:pPr>
        <w:jc w:val="both"/>
      </w:pPr>
    </w:p>
    <w:p w14:paraId="7030E2C9" w14:textId="77777777" w:rsidR="00EB4B96" w:rsidRDefault="00EB4B96" w:rsidP="003077A5">
      <w:pPr>
        <w:jc w:val="both"/>
      </w:pPr>
    </w:p>
    <w:p w14:paraId="1E792A77" w14:textId="77777777" w:rsidR="00EB4B96" w:rsidRDefault="00EB4B96" w:rsidP="003077A5">
      <w:pPr>
        <w:jc w:val="both"/>
      </w:pPr>
    </w:p>
    <w:p w14:paraId="295ECB02" w14:textId="77777777" w:rsidR="00EB4B96" w:rsidRDefault="00EB4B96" w:rsidP="003077A5">
      <w:pPr>
        <w:jc w:val="both"/>
      </w:pPr>
    </w:p>
    <w:p w14:paraId="349ED2E9" w14:textId="77777777" w:rsidR="00EB4B96" w:rsidRDefault="00EB4B96" w:rsidP="003077A5">
      <w:pPr>
        <w:jc w:val="both"/>
      </w:pPr>
    </w:p>
    <w:p w14:paraId="4C0DFD8D" w14:textId="77777777" w:rsidR="00A250D1" w:rsidRDefault="00A250D1" w:rsidP="003077A5">
      <w:pPr>
        <w:jc w:val="both"/>
      </w:pPr>
    </w:p>
    <w:p w14:paraId="4FC4D9F2" w14:textId="77777777" w:rsidR="00A250D1" w:rsidRDefault="00A250D1" w:rsidP="003077A5">
      <w:pPr>
        <w:jc w:val="both"/>
      </w:pPr>
    </w:p>
    <w:p w14:paraId="4DE9FCF1" w14:textId="77777777" w:rsidR="00EB4B96" w:rsidRDefault="00EB4B96" w:rsidP="003077A5">
      <w:pPr>
        <w:jc w:val="both"/>
      </w:pPr>
    </w:p>
    <w:p w14:paraId="24999633" w14:textId="77777777" w:rsidR="001853D9" w:rsidRDefault="004C41E4" w:rsidP="001853D9">
      <w:pPr>
        <w:jc w:val="both"/>
      </w:pPr>
      <w:r>
        <w:t>Pa</w:t>
      </w:r>
      <w:r w:rsidR="001853D9">
        <w:t>rengė</w:t>
      </w:r>
    </w:p>
    <w:p w14:paraId="3323E48A" w14:textId="77777777" w:rsidR="004C41E4" w:rsidRDefault="004C41E4" w:rsidP="001853D9">
      <w:pPr>
        <w:jc w:val="both"/>
      </w:pPr>
      <w:r>
        <w:t xml:space="preserve">Žemėtvarkos skyriaus vedėja </w:t>
      </w:r>
    </w:p>
    <w:p w14:paraId="03035CF3" w14:textId="77777777" w:rsidR="004C41E4" w:rsidRDefault="004C41E4" w:rsidP="001853D9">
      <w:pPr>
        <w:jc w:val="both"/>
      </w:pPr>
    </w:p>
    <w:p w14:paraId="33118F73" w14:textId="77777777" w:rsidR="001853D9" w:rsidRDefault="004C41E4" w:rsidP="001853D9">
      <w:pPr>
        <w:jc w:val="both"/>
      </w:pPr>
      <w:r>
        <w:t xml:space="preserve">Raimonda Gružienė, </w:t>
      </w:r>
      <w:r w:rsidR="001853D9">
        <w:t>tel. 39 6</w:t>
      </w:r>
      <w:r>
        <w:t>1</w:t>
      </w:r>
      <w:r w:rsidR="001853D9">
        <w:t xml:space="preserve"> </w:t>
      </w:r>
      <w:r>
        <w:t>62</w:t>
      </w:r>
    </w:p>
    <w:p w14:paraId="43B8F8F5" w14:textId="77777777" w:rsidR="00DD6F1A" w:rsidRDefault="004C41E4" w:rsidP="001853D9">
      <w:pPr>
        <w:jc w:val="both"/>
      </w:pPr>
      <w:r>
        <w:t>2021-12-15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4FE7A" w14:textId="77777777" w:rsidR="00F42A76" w:rsidRDefault="00F42A76">
      <w:r>
        <w:separator/>
      </w:r>
    </w:p>
  </w:endnote>
  <w:endnote w:type="continuationSeparator" w:id="0">
    <w:p w14:paraId="06256FA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69E1D" w14:textId="77777777" w:rsidR="00F42A76" w:rsidRDefault="00F42A76">
      <w:r>
        <w:separator/>
      </w:r>
    </w:p>
  </w:footnote>
  <w:footnote w:type="continuationSeparator" w:id="0">
    <w:p w14:paraId="70DCE6D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0DD4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55A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3E36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67D8F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A9D" w14:textId="77777777" w:rsidR="00C72E9F" w:rsidRPr="00C72E9F" w:rsidRDefault="00C503B7" w:rsidP="00C72E9F">
    <w:pPr>
      <w:pStyle w:val="Antrats"/>
      <w:jc w:val="right"/>
      <w:rPr>
        <w:b/>
      </w:rPr>
    </w:pPr>
    <w:r>
      <w:rPr>
        <w:b/>
      </w:rPr>
      <w:t xml:space="preserve"> </w:t>
    </w:r>
    <w:r w:rsidR="00C72E9F" w:rsidRPr="00C72E9F">
      <w:rPr>
        <w:b/>
      </w:rPr>
      <w:t>Projektas</w:t>
    </w:r>
  </w:p>
  <w:p w14:paraId="282CEFC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39F"/>
    <w:multiLevelType w:val="hybridMultilevel"/>
    <w:tmpl w:val="78920436"/>
    <w:lvl w:ilvl="0" w:tplc="F82C3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A0CBC"/>
    <w:multiLevelType w:val="hybridMultilevel"/>
    <w:tmpl w:val="3F10AF30"/>
    <w:lvl w:ilvl="0" w:tplc="4E3CB4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39797C"/>
    <w:multiLevelType w:val="multilevel"/>
    <w:tmpl w:val="734818E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F1C"/>
    <w:rsid w:val="00035131"/>
    <w:rsid w:val="00035558"/>
    <w:rsid w:val="00035EBB"/>
    <w:rsid w:val="00035F63"/>
    <w:rsid w:val="00037A26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483"/>
    <w:rsid w:val="000F7B50"/>
    <w:rsid w:val="00100183"/>
    <w:rsid w:val="001007FF"/>
    <w:rsid w:val="00102F6C"/>
    <w:rsid w:val="00102FF8"/>
    <w:rsid w:val="001035BF"/>
    <w:rsid w:val="00103E5C"/>
    <w:rsid w:val="001051E8"/>
    <w:rsid w:val="001057FD"/>
    <w:rsid w:val="00107D3B"/>
    <w:rsid w:val="00107DEA"/>
    <w:rsid w:val="00110032"/>
    <w:rsid w:val="001102A8"/>
    <w:rsid w:val="00110B1B"/>
    <w:rsid w:val="00112DB8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DFC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731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53B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665E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CE2"/>
    <w:rsid w:val="00421966"/>
    <w:rsid w:val="004241DE"/>
    <w:rsid w:val="00424E2C"/>
    <w:rsid w:val="00425C51"/>
    <w:rsid w:val="00426073"/>
    <w:rsid w:val="004261B2"/>
    <w:rsid w:val="00426BBC"/>
    <w:rsid w:val="00427FE5"/>
    <w:rsid w:val="004305F6"/>
    <w:rsid w:val="00430A80"/>
    <w:rsid w:val="004314DD"/>
    <w:rsid w:val="004316EB"/>
    <w:rsid w:val="00432BD9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1E4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55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31E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1E4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741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94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132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6FCD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A5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4C7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2F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D65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0D1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EC3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510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6AE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5B0"/>
    <w:rsid w:val="00BA7C15"/>
    <w:rsid w:val="00BB03E2"/>
    <w:rsid w:val="00BB05A1"/>
    <w:rsid w:val="00BB1067"/>
    <w:rsid w:val="00BB154E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4EFB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EA4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3B7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E74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359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51F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F74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EC5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6EF7"/>
    <w:rsid w:val="00ED7A4F"/>
    <w:rsid w:val="00ED7ADB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81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C3985"/>
  <w15:docId w15:val="{9C6D0C57-CAB4-45D7-8670-FB92AB09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2021-12-30T11:45:00Z</dcterms:created>
  <dcterms:modified xsi:type="dcterms:W3CDTF">2021-12-30T11:45:00Z</dcterms:modified>
</cp:coreProperties>
</file>