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42945" w14:textId="77777777" w:rsidR="009E6FCC" w:rsidRDefault="00C74601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2942946" w14:textId="77777777" w:rsidR="009E6FCC" w:rsidRDefault="009E6FCC">
      <w:pPr>
        <w:keepNext/>
        <w:jc w:val="center"/>
        <w:outlineLvl w:val="1"/>
        <w:rPr>
          <w:b/>
        </w:rPr>
      </w:pPr>
    </w:p>
    <w:p w14:paraId="12942947" w14:textId="77777777" w:rsidR="009E6FCC" w:rsidRDefault="00C7460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2942948" w14:textId="77777777" w:rsidR="009E6FCC" w:rsidRDefault="00C74601">
      <w:pPr>
        <w:jc w:val="center"/>
      </w:pPr>
      <w:r>
        <w:rPr>
          <w:b/>
          <w:caps/>
        </w:rPr>
        <w:t>DĖL KLAIPĖDOS MIESTO SAVIVALDYBĖS TARYBOS 2018 M. LAPKRIČIO 29 D. SPRENDIMO nR. t2-250 „DĖL Materialinės paramos teikimo KOMISIJOS sudarymo ir Materialinės paramos teikimo KOMISIJOS NUOSTATŲ PaTVIRTINIMO“ PRIPAŽINIMO NETEKUSIU GALIOS</w:t>
      </w:r>
    </w:p>
    <w:p w14:paraId="12942949" w14:textId="77777777" w:rsidR="009E6FCC" w:rsidRDefault="009E6FCC">
      <w:pPr>
        <w:jc w:val="center"/>
      </w:pPr>
    </w:p>
    <w:p w14:paraId="1294294A" w14:textId="17A7CA23" w:rsidR="009E6FCC" w:rsidRDefault="00512AD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2021 m. gruodžio 31 d. </w:t>
      </w:r>
      <w:bookmarkStart w:id="0" w:name="_GoBack"/>
      <w:bookmarkEnd w:id="0"/>
      <w:r w:rsidR="00C74601">
        <w:t xml:space="preserve">Nr. </w:t>
      </w:r>
      <w:bookmarkStart w:id="1" w:name="registravimoNr"/>
      <w:r w:rsidR="00C74601">
        <w:t>T1-336</w:t>
      </w:r>
      <w:bookmarkEnd w:id="1"/>
    </w:p>
    <w:p w14:paraId="1294294B" w14:textId="77777777" w:rsidR="009E6FCC" w:rsidRDefault="00C7460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1294294C" w14:textId="77777777" w:rsidR="009E6FCC" w:rsidRDefault="009E6FCC">
      <w:pPr>
        <w:jc w:val="center"/>
      </w:pPr>
    </w:p>
    <w:p w14:paraId="1294294D" w14:textId="77777777" w:rsidR="009E6FCC" w:rsidRDefault="009E6FCC">
      <w:pPr>
        <w:jc w:val="center"/>
      </w:pPr>
    </w:p>
    <w:p w14:paraId="1294294E" w14:textId="77777777" w:rsidR="009E6FCC" w:rsidRDefault="00C74601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 ir Materialinės paramos įstatyme nenumatytais atvejais teikimo tvarkos aprašo, patvirtinto Klaipėdos miesto savivaldybės tarybos 2021 m. lapkričio 25 d. sprendimu Nr. T2-279 „Dėl Materialinės paramos įstatyme nenumatytais atvejais teikimo tvarkos aprašo patvirtinimo“, 114 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1294294F" w14:textId="77777777" w:rsidR="009E6FCC" w:rsidRDefault="00C74601">
      <w:pPr>
        <w:tabs>
          <w:tab w:val="left" w:pos="912"/>
        </w:tabs>
        <w:ind w:firstLine="709"/>
        <w:jc w:val="both"/>
      </w:pPr>
      <w:r>
        <w:t>1.</w:t>
      </w:r>
      <w:r>
        <w:rPr>
          <w:color w:val="212529"/>
          <w:shd w:val="clear" w:color="auto" w:fill="FFFFFF"/>
        </w:rPr>
        <w:t> Pripažinti netekusiu galios</w:t>
      </w:r>
      <w:r>
        <w:rPr>
          <w:color w:val="000000"/>
          <w:shd w:val="clear" w:color="auto" w:fill="FFFFFF"/>
        </w:rPr>
        <w:t xml:space="preserve"> Klaipėdos miesto savivaldybės tarybos 2018 m. lapkričio 29 d. sprendimą Nr. T2-250 „Dėl Materialinės paramos teikimo komisijos sudarymo ir Materialinės paramos teikimo komisijos nuostatų patvirtinimo“ </w:t>
      </w:r>
      <w:r>
        <w:rPr>
          <w:color w:val="212529"/>
          <w:shd w:val="clear" w:color="auto" w:fill="FFFFFF"/>
        </w:rPr>
        <w:t>su visais pakeitimais ir papildymais.</w:t>
      </w:r>
    </w:p>
    <w:p w14:paraId="12942950" w14:textId="77777777" w:rsidR="009E6FCC" w:rsidRDefault="00C74601">
      <w:pPr>
        <w:ind w:firstLine="709"/>
        <w:jc w:val="both"/>
      </w:pPr>
      <w:r>
        <w:rPr>
          <w:lang w:eastAsia="lt-LT"/>
        </w:rPr>
        <w:t>2. Skelbti šį sprendimą Teisės aktų registre ir Klaipėdos miesto savivaldybės interneto svetainėje.</w:t>
      </w:r>
    </w:p>
    <w:p w14:paraId="12942951" w14:textId="77777777" w:rsidR="009E6FCC" w:rsidRDefault="009E6FCC">
      <w:pPr>
        <w:jc w:val="both"/>
      </w:pPr>
    </w:p>
    <w:p w14:paraId="12942952" w14:textId="77777777" w:rsidR="009E6FCC" w:rsidRDefault="009E6FCC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5"/>
        <w:gridCol w:w="3143"/>
      </w:tblGrid>
      <w:tr w:rsidR="009E6FCC" w14:paraId="12942955" w14:textId="77777777">
        <w:tc>
          <w:tcPr>
            <w:tcW w:w="6494" w:type="dxa"/>
            <w:shd w:val="clear" w:color="auto" w:fill="auto"/>
          </w:tcPr>
          <w:p w14:paraId="12942953" w14:textId="77777777" w:rsidR="009E6FCC" w:rsidRDefault="00C74601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3" w:type="dxa"/>
            <w:shd w:val="clear" w:color="auto" w:fill="auto"/>
          </w:tcPr>
          <w:p w14:paraId="12942954" w14:textId="77777777" w:rsidR="009E6FCC" w:rsidRDefault="009E6FCC">
            <w:pPr>
              <w:widowControl w:val="0"/>
              <w:jc w:val="right"/>
            </w:pPr>
          </w:p>
        </w:tc>
      </w:tr>
    </w:tbl>
    <w:p w14:paraId="12942956" w14:textId="77777777" w:rsidR="009E6FCC" w:rsidRDefault="009E6FCC">
      <w:pPr>
        <w:jc w:val="both"/>
      </w:pPr>
    </w:p>
    <w:p w14:paraId="12942957" w14:textId="77777777" w:rsidR="009E6FCC" w:rsidRDefault="009E6FCC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9"/>
        <w:gridCol w:w="3159"/>
      </w:tblGrid>
      <w:tr w:rsidR="009E6FCC" w14:paraId="1294295A" w14:textId="77777777">
        <w:tc>
          <w:tcPr>
            <w:tcW w:w="6478" w:type="dxa"/>
            <w:shd w:val="clear" w:color="auto" w:fill="auto"/>
          </w:tcPr>
          <w:p w14:paraId="12942958" w14:textId="77777777" w:rsidR="009E6FCC" w:rsidRDefault="00C74601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159" w:type="dxa"/>
            <w:shd w:val="clear" w:color="auto" w:fill="auto"/>
          </w:tcPr>
          <w:p w14:paraId="12942959" w14:textId="77777777" w:rsidR="009E6FCC" w:rsidRDefault="00C74601">
            <w:pPr>
              <w:widowControl w:val="0"/>
              <w:jc w:val="right"/>
            </w:pPr>
            <w:r>
              <w:t>Gintaras Neniškis</w:t>
            </w:r>
          </w:p>
        </w:tc>
      </w:tr>
    </w:tbl>
    <w:p w14:paraId="1294295B" w14:textId="77777777" w:rsidR="009E6FCC" w:rsidRDefault="009E6FCC">
      <w:pPr>
        <w:tabs>
          <w:tab w:val="left" w:pos="7560"/>
        </w:tabs>
        <w:jc w:val="both"/>
      </w:pPr>
    </w:p>
    <w:p w14:paraId="1294295C" w14:textId="77777777" w:rsidR="009E6FCC" w:rsidRDefault="009E6FCC">
      <w:pPr>
        <w:tabs>
          <w:tab w:val="left" w:pos="7560"/>
        </w:tabs>
        <w:jc w:val="both"/>
      </w:pPr>
    </w:p>
    <w:p w14:paraId="1294295D" w14:textId="77777777" w:rsidR="009E6FCC" w:rsidRDefault="009E6FCC">
      <w:pPr>
        <w:tabs>
          <w:tab w:val="left" w:pos="7560"/>
        </w:tabs>
        <w:jc w:val="both"/>
      </w:pPr>
    </w:p>
    <w:p w14:paraId="1294295E" w14:textId="77777777" w:rsidR="009E6FCC" w:rsidRDefault="009E6FCC">
      <w:pPr>
        <w:tabs>
          <w:tab w:val="left" w:pos="7560"/>
        </w:tabs>
        <w:jc w:val="both"/>
      </w:pPr>
    </w:p>
    <w:p w14:paraId="1294295F" w14:textId="77777777" w:rsidR="009E6FCC" w:rsidRDefault="009E6FCC">
      <w:pPr>
        <w:jc w:val="both"/>
      </w:pPr>
    </w:p>
    <w:p w14:paraId="12942960" w14:textId="77777777" w:rsidR="009E6FCC" w:rsidRDefault="009E6FCC">
      <w:pPr>
        <w:jc w:val="both"/>
      </w:pPr>
    </w:p>
    <w:p w14:paraId="12942961" w14:textId="77777777" w:rsidR="009E6FCC" w:rsidRDefault="009E6FCC">
      <w:pPr>
        <w:jc w:val="both"/>
      </w:pPr>
    </w:p>
    <w:p w14:paraId="12942962" w14:textId="77777777" w:rsidR="009E6FCC" w:rsidRDefault="009E6FCC">
      <w:pPr>
        <w:jc w:val="both"/>
      </w:pPr>
    </w:p>
    <w:p w14:paraId="12942963" w14:textId="77777777" w:rsidR="009E6FCC" w:rsidRDefault="009E6FCC">
      <w:pPr>
        <w:jc w:val="both"/>
      </w:pPr>
    </w:p>
    <w:p w14:paraId="12942964" w14:textId="77777777" w:rsidR="009E6FCC" w:rsidRDefault="009E6FCC">
      <w:pPr>
        <w:jc w:val="both"/>
      </w:pPr>
    </w:p>
    <w:p w14:paraId="12942965" w14:textId="77777777" w:rsidR="009E6FCC" w:rsidRDefault="009E6FCC">
      <w:pPr>
        <w:jc w:val="both"/>
      </w:pPr>
    </w:p>
    <w:p w14:paraId="12942966" w14:textId="77777777" w:rsidR="009E6FCC" w:rsidRDefault="009E6FCC">
      <w:pPr>
        <w:jc w:val="both"/>
      </w:pPr>
    </w:p>
    <w:p w14:paraId="12942967" w14:textId="77777777" w:rsidR="009E6FCC" w:rsidRDefault="009E6FCC">
      <w:pPr>
        <w:jc w:val="both"/>
      </w:pPr>
    </w:p>
    <w:p w14:paraId="12942968" w14:textId="77777777" w:rsidR="009E6FCC" w:rsidRDefault="009E6FCC">
      <w:pPr>
        <w:jc w:val="both"/>
      </w:pPr>
    </w:p>
    <w:p w14:paraId="12942969" w14:textId="77777777" w:rsidR="009E6FCC" w:rsidRDefault="009E6FCC">
      <w:pPr>
        <w:jc w:val="both"/>
      </w:pPr>
    </w:p>
    <w:p w14:paraId="1294296A" w14:textId="77777777" w:rsidR="009E6FCC" w:rsidRDefault="009E6FCC">
      <w:pPr>
        <w:jc w:val="both"/>
      </w:pPr>
    </w:p>
    <w:p w14:paraId="1294296B" w14:textId="77777777" w:rsidR="009E6FCC" w:rsidRDefault="009E6FCC">
      <w:pPr>
        <w:jc w:val="both"/>
      </w:pPr>
    </w:p>
    <w:p w14:paraId="1294296C" w14:textId="77777777" w:rsidR="009E6FCC" w:rsidRDefault="009E6FCC">
      <w:pPr>
        <w:jc w:val="both"/>
      </w:pPr>
    </w:p>
    <w:p w14:paraId="1294296D" w14:textId="77777777" w:rsidR="009E6FCC" w:rsidRDefault="009E6FCC">
      <w:pPr>
        <w:jc w:val="both"/>
      </w:pPr>
    </w:p>
    <w:p w14:paraId="1294296E" w14:textId="77777777" w:rsidR="009E6FCC" w:rsidRDefault="00C74601">
      <w:pPr>
        <w:jc w:val="both"/>
      </w:pPr>
      <w:r>
        <w:t>Parengė</w:t>
      </w:r>
    </w:p>
    <w:p w14:paraId="1294296F" w14:textId="77777777" w:rsidR="009E6FCC" w:rsidRDefault="00C74601">
      <w:pPr>
        <w:jc w:val="both"/>
      </w:pPr>
      <w:r>
        <w:t>Socialinių išmokų poskyrio vyriausioji specialistė</w:t>
      </w:r>
    </w:p>
    <w:p w14:paraId="12942970" w14:textId="77777777" w:rsidR="009E6FCC" w:rsidRDefault="009E6FCC">
      <w:pPr>
        <w:jc w:val="both"/>
      </w:pPr>
    </w:p>
    <w:p w14:paraId="12942971" w14:textId="77777777" w:rsidR="009E6FCC" w:rsidRDefault="00C74601">
      <w:pPr>
        <w:jc w:val="both"/>
      </w:pPr>
      <w:r>
        <w:t>Regina Procykienė, tel. 39 10 65</w:t>
      </w:r>
    </w:p>
    <w:p w14:paraId="12942972" w14:textId="77777777" w:rsidR="009E6FCC" w:rsidRDefault="00C74601">
      <w:pPr>
        <w:jc w:val="both"/>
      </w:pPr>
      <w:r>
        <w:t>2021-12-03</w:t>
      </w:r>
    </w:p>
    <w:sectPr w:rsidR="009E6FCC">
      <w:headerReference w:type="default" r:id="rId6"/>
      <w:headerReference w:type="first" r:id="rId7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C8D6A" w14:textId="77777777" w:rsidR="00CC1CA3" w:rsidRDefault="00CC1CA3">
      <w:r>
        <w:separator/>
      </w:r>
    </w:p>
  </w:endnote>
  <w:endnote w:type="continuationSeparator" w:id="0">
    <w:p w14:paraId="5AA479B4" w14:textId="77777777" w:rsidR="00CC1CA3" w:rsidRDefault="00CC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F0273" w14:textId="77777777" w:rsidR="00CC1CA3" w:rsidRDefault="00CC1CA3">
      <w:r>
        <w:separator/>
      </w:r>
    </w:p>
  </w:footnote>
  <w:footnote w:type="continuationSeparator" w:id="0">
    <w:p w14:paraId="2ED94F9D" w14:textId="77777777" w:rsidR="00CC1CA3" w:rsidRDefault="00CC1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42977" w14:textId="77777777" w:rsidR="009E6FCC" w:rsidRDefault="00C74601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0" allowOverlap="1" wp14:anchorId="1294297A" wp14:editId="129429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589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94297C" w14:textId="77777777" w:rsidR="009E6FCC" w:rsidRDefault="00C74601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shape_0" ID="Frame1" path="m0,0l-2147483645,0l-2147483645,-2147483646l0,-2147483646xe" fillcolor="white" stroked="f" o:allowincell="f" style="position:absolute;margin-left:0pt;margin-top:0.05pt;width:6pt;height:13.75pt;mso-wrap-style:square;v-text-anchor:top;mso-position-horizontal:center;mso-position-horizontal-relative:margin" wp14:anchorId="57DF3E87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42978" w14:textId="77777777" w:rsidR="009E6FCC" w:rsidRDefault="00C74601">
    <w:pPr>
      <w:pStyle w:val="Antrats"/>
      <w:jc w:val="right"/>
      <w:rPr>
        <w:b/>
      </w:rPr>
    </w:pPr>
    <w:r>
      <w:rPr>
        <w:b/>
      </w:rPr>
      <w:t>Projektas</w:t>
    </w:r>
  </w:p>
  <w:p w14:paraId="12942979" w14:textId="77777777" w:rsidR="009E6FCC" w:rsidRDefault="009E6FC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CC"/>
    <w:rsid w:val="002D56AD"/>
    <w:rsid w:val="00512ADA"/>
    <w:rsid w:val="00552641"/>
    <w:rsid w:val="009E6FCC"/>
    <w:rsid w:val="00C47142"/>
    <w:rsid w:val="00C74601"/>
    <w:rsid w:val="00C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2945"/>
  <w15:docId w15:val="{8D8412CB-B09E-4048-A6A1-B1C35597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character" w:customStyle="1" w:styleId="Hipersaitas1">
    <w:name w:val="Hipersaitas1"/>
    <w:basedOn w:val="Numatytasispastraiposriftas"/>
    <w:uiPriority w:val="99"/>
    <w:semiHidden/>
    <w:unhideWhenUsed/>
    <w:rsid w:val="00A03D0C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2021-12-31T10:50:00Z</dcterms:created>
  <dcterms:modified xsi:type="dcterms:W3CDTF">2021-12-31T11:13:00Z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