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0766AF7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8808AA">
        <w:rPr>
          <w:sz w:val="24"/>
          <w:szCs w:val="24"/>
        </w:rPr>
        <w:t>gruodžio</w:t>
      </w:r>
      <w:r w:rsidR="00734A0F">
        <w:rPr>
          <w:sz w:val="24"/>
          <w:szCs w:val="24"/>
        </w:rPr>
        <w:t xml:space="preserve"> </w:t>
      </w:r>
      <w:r w:rsidR="008808AA">
        <w:rPr>
          <w:sz w:val="24"/>
          <w:szCs w:val="24"/>
        </w:rPr>
        <w:t>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8808AA">
        <w:rPr>
          <w:sz w:val="24"/>
          <w:szCs w:val="24"/>
        </w:rPr>
        <w:t>410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3C9A76FA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6E7D17" w:rsidRPr="006E7D17">
        <w:rPr>
          <w:sz w:val="24"/>
          <w:szCs w:val="24"/>
        </w:rPr>
        <w:t xml:space="preserve">Žemės sklypo </w:t>
      </w:r>
      <w:proofErr w:type="spellStart"/>
      <w:r w:rsidR="006E7D17" w:rsidRPr="006E7D17">
        <w:rPr>
          <w:sz w:val="24"/>
          <w:szCs w:val="24"/>
        </w:rPr>
        <w:t>Žardupės</w:t>
      </w:r>
      <w:proofErr w:type="spellEnd"/>
      <w:r w:rsidR="006E7D17" w:rsidRPr="006E7D17">
        <w:rPr>
          <w:sz w:val="24"/>
          <w:szCs w:val="24"/>
        </w:rPr>
        <w:t xml:space="preserve"> g. prie buvusios fermos detaliojo plano, patvirtinto Klaipėdos miesto tarybos 2000 m. birželio 1 d. sprendimu Nr. 34 „Dėl žemės sklypo </w:t>
      </w:r>
      <w:proofErr w:type="spellStart"/>
      <w:r w:rsidR="006E7D17" w:rsidRPr="006E7D17">
        <w:rPr>
          <w:sz w:val="24"/>
          <w:szCs w:val="24"/>
        </w:rPr>
        <w:t>Žardupės</w:t>
      </w:r>
      <w:proofErr w:type="spellEnd"/>
      <w:r w:rsidR="006E7D17" w:rsidRPr="006E7D17">
        <w:rPr>
          <w:sz w:val="24"/>
          <w:szCs w:val="24"/>
        </w:rPr>
        <w:t xml:space="preserve"> g. prie buvusios fermos</w:t>
      </w:r>
      <w:r w:rsidR="007D0E29">
        <w:rPr>
          <w:sz w:val="24"/>
          <w:szCs w:val="24"/>
        </w:rPr>
        <w:t xml:space="preserve"> detaliojo plano patvirtinimo“, </w:t>
      </w:r>
      <w:r w:rsidR="006E7D17" w:rsidRPr="006E7D17">
        <w:rPr>
          <w:sz w:val="24"/>
          <w:szCs w:val="24"/>
        </w:rPr>
        <w:t>korektūr</w:t>
      </w:r>
      <w:r w:rsidR="006E7D17">
        <w:rPr>
          <w:sz w:val="24"/>
          <w:szCs w:val="24"/>
        </w:rPr>
        <w:t>a.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E7D17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pakeisti bei nustatyti papildomus</w:t>
      </w:r>
      <w:r w:rsidR="008763C6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0073ED6A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proofErr w:type="spellStart"/>
      <w:r w:rsidR="00DA28E9">
        <w:rPr>
          <w:sz w:val="24"/>
          <w:szCs w:val="24"/>
        </w:rPr>
        <w:t>Kretainis</w:t>
      </w:r>
      <w:proofErr w:type="spellEnd"/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E54A" w14:textId="77777777" w:rsidR="00D85D29" w:rsidRDefault="00D85D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B7006" w14:textId="77777777" w:rsidR="00D85D29" w:rsidRDefault="00D85D2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922B" w14:textId="77777777" w:rsidR="00D85D29" w:rsidRDefault="00D85D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5897" w14:textId="77777777" w:rsidR="00D85D29" w:rsidRDefault="00D85D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AF71" w14:textId="41FA50F1" w:rsidR="00D85D29" w:rsidRPr="00D85D29" w:rsidRDefault="00D85D29" w:rsidP="00D85D29">
    <w:pPr>
      <w:pStyle w:val="Antrats"/>
      <w:jc w:val="right"/>
      <w:rPr>
        <w:color w:val="FF0000"/>
        <w:sz w:val="28"/>
        <w:szCs w:val="28"/>
      </w:rPr>
    </w:pPr>
    <w:bookmarkStart w:id="0" w:name="_GoBack"/>
    <w:r w:rsidRPr="00D85D29">
      <w:rPr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407D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85D2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2021-12-20T09:32:00Z</dcterms:created>
  <dcterms:modified xsi:type="dcterms:W3CDTF">2021-12-20T09:35:00Z</dcterms:modified>
</cp:coreProperties>
</file>