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0E" w:rsidRDefault="003A1F0E" w:rsidP="003A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3A1F0E" w:rsidRPr="003B1CB3" w:rsidRDefault="003A1F0E" w:rsidP="003A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A1F0E" w:rsidRPr="003B1CB3" w:rsidRDefault="003A1F0E" w:rsidP="003A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A1F0E" w:rsidRPr="003B1CB3" w:rsidRDefault="003A1F0E" w:rsidP="003A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A1F0E" w:rsidRPr="003B1CB3" w:rsidRDefault="003A1F0E" w:rsidP="003A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A1F0E" w:rsidRPr="003B1CB3" w:rsidRDefault="003A1F0E" w:rsidP="003A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3A1F0E" w:rsidRPr="003B1CB3" w:rsidRDefault="003A1F0E" w:rsidP="003A1F0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2022-02-08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0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TAR-13</w:t>
      </w:r>
      <w:bookmarkEnd w:id="1"/>
    </w:p>
    <w:p w:rsidR="003A1F0E" w:rsidRPr="003B1CB3" w:rsidRDefault="003A1F0E" w:rsidP="003A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A1F0E" w:rsidRDefault="003A1F0E" w:rsidP="003A1F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A1F0E" w:rsidRDefault="003A1F0E" w:rsidP="003A1F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Posėdžio data – 2022 m. vasario 1 d.</w:t>
      </w:r>
    </w:p>
    <w:p w:rsidR="003A1F0E" w:rsidRDefault="003A1F0E" w:rsidP="003A1F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Pradžia – 13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 val. (nuotoliniu būdu)</w:t>
      </w:r>
    </w:p>
    <w:p w:rsidR="003A1F0E" w:rsidRDefault="003A1F0E" w:rsidP="003A1F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F0E" w:rsidRDefault="003A1F0E" w:rsidP="003A1F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3A1F0E" w:rsidRPr="00F62BE7" w:rsidRDefault="003A1F0E" w:rsidP="003A1F0E">
      <w:pPr>
        <w:pStyle w:val="Betarp"/>
        <w:ind w:firstLine="57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3A1F0E" w:rsidRDefault="003A1F0E" w:rsidP="003A1F0E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21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D42157">
        <w:rPr>
          <w:rFonts w:ascii="Times New Roman" w:hAnsi="Times New Roman" w:cs="Times New Roman"/>
          <w:sz w:val="24"/>
          <w:szCs w:val="24"/>
        </w:rPr>
        <w:t xml:space="preserve">Klaipėdos miesto savivaldybės 2022 metų </w:t>
      </w:r>
      <w:r>
        <w:rPr>
          <w:rFonts w:ascii="Times New Roman" w:hAnsi="Times New Roman" w:cs="Times New Roman"/>
          <w:sz w:val="24"/>
          <w:szCs w:val="24"/>
        </w:rPr>
        <w:t>biudžeto patvirtinimas</w:t>
      </w:r>
      <w:r w:rsidRPr="00D421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F0E" w:rsidRDefault="003A1F0E" w:rsidP="003A1F0E">
      <w:pPr>
        <w:pStyle w:val="Betarp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42157">
        <w:rPr>
          <w:rFonts w:ascii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42157">
        <w:rPr>
          <w:rFonts w:ascii="Times New Roman" w:hAnsi="Times New Roman" w:cs="Times New Roman"/>
          <w:sz w:val="24"/>
          <w:szCs w:val="24"/>
        </w:rPr>
        <w:t>K. Petraitienė.</w:t>
      </w:r>
      <w:r w:rsidRPr="002F1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Pažymi, kad teisės aktuose sakoma, jog savivaldybių biudžeto sudarymo pagrindas yra strateginis veiklos planas. Šiandien strateginiam veiklos planui nepritarta ir jis atidėtas.</w:t>
      </w:r>
    </w:p>
    <w:p w:rsidR="003A1F0E" w:rsidRDefault="003A1F0E" w:rsidP="003A1F0E">
      <w:pPr>
        <w:pStyle w:val="Betarp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K. Bagdonas siūlo atidėti ir šį klausimą kitam komiteto posėdžiui.</w:t>
      </w:r>
    </w:p>
    <w:p w:rsidR="003A1F0E" w:rsidRPr="002F130F" w:rsidRDefault="003A1F0E" w:rsidP="003A1F0E">
      <w:pPr>
        <w:pStyle w:val="Betarp"/>
        <w:ind w:firstLine="57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NUTARTA. Atidėti kitam komiteto posėdžiui. (Pritarta bendru sutarimu: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K. Bagdonas, A. Cesiulis, A. Kontautas,</w:t>
      </w:r>
      <w:r w:rsidRPr="008D4C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J.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t-LT"/>
        </w:rPr>
        <w:t>Šeršniov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>).</w:t>
      </w:r>
    </w:p>
    <w:p w:rsidR="000662EA" w:rsidRDefault="000662EA"/>
    <w:p w:rsidR="003A1F0E" w:rsidRPr="003A1F0E" w:rsidRDefault="003A1F0E">
      <w:pPr>
        <w:rPr>
          <w:rFonts w:ascii="Times New Roman" w:hAnsi="Times New Roman" w:cs="Times New Roman"/>
          <w:sz w:val="24"/>
          <w:szCs w:val="24"/>
        </w:rPr>
      </w:pPr>
      <w:r w:rsidRPr="003A1F0E">
        <w:rPr>
          <w:rFonts w:ascii="Times New Roman" w:hAnsi="Times New Roman" w:cs="Times New Roman"/>
          <w:sz w:val="24"/>
          <w:szCs w:val="24"/>
        </w:rPr>
        <w:t>Posėdžio pirmininkas</w:t>
      </w:r>
      <w:bookmarkStart w:id="2" w:name="_GoBack"/>
      <w:bookmarkEnd w:id="2"/>
      <w:r w:rsidRPr="003A1F0E">
        <w:rPr>
          <w:rFonts w:ascii="Times New Roman" w:hAnsi="Times New Roman" w:cs="Times New Roman"/>
          <w:sz w:val="24"/>
          <w:szCs w:val="24"/>
        </w:rPr>
        <w:tab/>
      </w:r>
      <w:r w:rsidRPr="003A1F0E">
        <w:rPr>
          <w:rFonts w:ascii="Times New Roman" w:hAnsi="Times New Roman" w:cs="Times New Roman"/>
          <w:sz w:val="24"/>
          <w:szCs w:val="24"/>
        </w:rPr>
        <w:tab/>
      </w:r>
      <w:r w:rsidRPr="003A1F0E">
        <w:rPr>
          <w:rFonts w:ascii="Times New Roman" w:hAnsi="Times New Roman" w:cs="Times New Roman"/>
          <w:sz w:val="24"/>
          <w:szCs w:val="24"/>
        </w:rPr>
        <w:tab/>
      </w:r>
      <w:r w:rsidRPr="003A1F0E">
        <w:rPr>
          <w:rFonts w:ascii="Times New Roman" w:hAnsi="Times New Roman" w:cs="Times New Roman"/>
          <w:sz w:val="24"/>
          <w:szCs w:val="24"/>
        </w:rPr>
        <w:tab/>
      </w:r>
      <w:r w:rsidRPr="003A1F0E"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3A1F0E" w:rsidRPr="003A1F0E" w:rsidRDefault="003A1F0E">
      <w:pPr>
        <w:rPr>
          <w:rFonts w:ascii="Times New Roman" w:hAnsi="Times New Roman" w:cs="Times New Roman"/>
          <w:sz w:val="24"/>
          <w:szCs w:val="24"/>
        </w:rPr>
      </w:pPr>
      <w:r w:rsidRPr="003A1F0E">
        <w:rPr>
          <w:rFonts w:ascii="Times New Roman" w:hAnsi="Times New Roman" w:cs="Times New Roman"/>
          <w:sz w:val="24"/>
          <w:szCs w:val="24"/>
        </w:rPr>
        <w:t>Posėdžio sekretorė</w:t>
      </w:r>
      <w:r w:rsidRPr="003A1F0E">
        <w:rPr>
          <w:rFonts w:ascii="Times New Roman" w:hAnsi="Times New Roman" w:cs="Times New Roman"/>
          <w:sz w:val="24"/>
          <w:szCs w:val="24"/>
        </w:rPr>
        <w:tab/>
      </w:r>
      <w:r w:rsidRPr="003A1F0E">
        <w:rPr>
          <w:rFonts w:ascii="Times New Roman" w:hAnsi="Times New Roman" w:cs="Times New Roman"/>
          <w:sz w:val="24"/>
          <w:szCs w:val="24"/>
        </w:rPr>
        <w:tab/>
      </w:r>
      <w:r w:rsidRPr="003A1F0E">
        <w:rPr>
          <w:rFonts w:ascii="Times New Roman" w:hAnsi="Times New Roman" w:cs="Times New Roman"/>
          <w:sz w:val="24"/>
          <w:szCs w:val="24"/>
        </w:rPr>
        <w:tab/>
      </w:r>
      <w:r w:rsidRPr="003A1F0E">
        <w:rPr>
          <w:rFonts w:ascii="Times New Roman" w:hAnsi="Times New Roman" w:cs="Times New Roman"/>
          <w:sz w:val="24"/>
          <w:szCs w:val="24"/>
        </w:rPr>
        <w:tab/>
      </w:r>
      <w:r w:rsidRPr="003A1F0E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3A1F0E" w:rsidRPr="003A1F0E" w:rsidSect="003A1F0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E"/>
    <w:rsid w:val="000662EA"/>
    <w:rsid w:val="003A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67E2"/>
  <w15:chartTrackingRefBased/>
  <w15:docId w15:val="{993018FF-0E33-4804-A114-CF07EF46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1F0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A1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318</Characters>
  <Application>Microsoft Office Word</Application>
  <DocSecurity>0</DocSecurity>
  <Lines>2</Lines>
  <Paragraphs>1</Paragraphs>
  <ScaleCrop>false</ScaleCrop>
  <Company>Klaipėdos miesto savivaldybės administracija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2022-02-08T13:49:00Z</dcterms:created>
  <dcterms:modified xsi:type="dcterms:W3CDTF">2022-02-08T13:50:00Z</dcterms:modified>
</cp:coreProperties>
</file>