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195" w:rsidRPr="007D107D" w:rsidRDefault="00EE4195" w:rsidP="00EE4195">
      <w:pPr>
        <w:jc w:val="center"/>
        <w:rPr>
          <w:sz w:val="24"/>
          <w:szCs w:val="24"/>
        </w:rPr>
      </w:pPr>
      <w:bookmarkStart w:id="0" w:name="_GoBack"/>
      <w:bookmarkEnd w:id="0"/>
      <w:r w:rsidRPr="007D107D">
        <w:rPr>
          <w:b/>
          <w:sz w:val="24"/>
          <w:szCs w:val="24"/>
          <w:lang w:val="en-US"/>
        </w:rPr>
        <w:t>AIŠKINAMASIS RAŠTAS</w:t>
      </w:r>
    </w:p>
    <w:p w:rsidR="00EE4195" w:rsidRPr="007D107D" w:rsidRDefault="00EE4195" w:rsidP="00EE4195">
      <w:pPr>
        <w:jc w:val="center"/>
        <w:rPr>
          <w:sz w:val="24"/>
          <w:szCs w:val="24"/>
        </w:rPr>
      </w:pPr>
      <w:r w:rsidRPr="007D107D">
        <w:rPr>
          <w:b/>
          <w:sz w:val="24"/>
          <w:szCs w:val="24"/>
          <w:lang w:val="en-US"/>
        </w:rPr>
        <w:t xml:space="preserve">PRIE SAVIVALDYBĖS TARYBOS SPRENDIMO </w:t>
      </w:r>
      <w:r w:rsidRPr="007D107D">
        <w:rPr>
          <w:b/>
          <w:caps/>
          <w:sz w:val="24"/>
          <w:szCs w:val="24"/>
        </w:rPr>
        <w:t xml:space="preserve">„DĖL KLAIPĖDOS MIESTO SAVIVALDYBĖS TARYBOS 2018 M. LAPKRIČIO 29 D. SPRENDIMO nR. t2-250 </w:t>
      </w:r>
      <w:bookmarkStart w:id="1" w:name="_Hlk89387926"/>
      <w:r w:rsidRPr="007D107D">
        <w:rPr>
          <w:b/>
          <w:caps/>
          <w:sz w:val="24"/>
          <w:szCs w:val="24"/>
        </w:rPr>
        <w:t>„</w:t>
      </w:r>
      <w:bookmarkEnd w:id="1"/>
      <w:r w:rsidRPr="007D107D">
        <w:rPr>
          <w:b/>
          <w:caps/>
          <w:sz w:val="24"/>
          <w:szCs w:val="24"/>
        </w:rPr>
        <w:t xml:space="preserve">DĖL Materialinės paramos teikimo KOMISIJOS sudarymo ir Materialinės paramos teikimo KOMISIJOS NUOSTATŲ PaTVIRTINIMO“ </w:t>
      </w:r>
      <w:r>
        <w:rPr>
          <w:b/>
          <w:caps/>
          <w:sz w:val="24"/>
          <w:szCs w:val="24"/>
        </w:rPr>
        <w:t>PAKEITIMO</w:t>
      </w:r>
    </w:p>
    <w:p w:rsidR="00EE4195" w:rsidRDefault="00EE4195" w:rsidP="00EE4195">
      <w:pPr>
        <w:jc w:val="center"/>
        <w:rPr>
          <w:sz w:val="24"/>
          <w:szCs w:val="24"/>
        </w:rPr>
      </w:pPr>
    </w:p>
    <w:p w:rsidR="00EE4195" w:rsidRDefault="00EE4195" w:rsidP="00EE4195">
      <w:pPr>
        <w:jc w:val="center"/>
        <w:rPr>
          <w:sz w:val="24"/>
          <w:szCs w:val="24"/>
        </w:rPr>
      </w:pPr>
    </w:p>
    <w:p w:rsidR="00EE4195" w:rsidRPr="00FF2B94" w:rsidRDefault="00EE4195" w:rsidP="00EE4195">
      <w:pPr>
        <w:pStyle w:val="Sraopastraipa"/>
        <w:numPr>
          <w:ilvl w:val="0"/>
          <w:numId w:val="1"/>
        </w:numPr>
        <w:tabs>
          <w:tab w:val="left" w:pos="993"/>
        </w:tabs>
        <w:ind w:left="0" w:firstLine="709"/>
        <w:jc w:val="both"/>
        <w:rPr>
          <w:b/>
          <w:sz w:val="24"/>
          <w:szCs w:val="24"/>
        </w:rPr>
      </w:pPr>
      <w:r w:rsidRPr="00FF2B94">
        <w:rPr>
          <w:b/>
          <w:sz w:val="24"/>
          <w:szCs w:val="24"/>
        </w:rPr>
        <w:t xml:space="preserve">Projekto rengimą paskatinusios priežastys. </w:t>
      </w:r>
    </w:p>
    <w:p w:rsidR="00EE4195" w:rsidRPr="004B7DD5" w:rsidRDefault="00EE4195" w:rsidP="00EE4195">
      <w:pPr>
        <w:tabs>
          <w:tab w:val="left" w:pos="912"/>
        </w:tabs>
        <w:suppressAutoHyphens w:val="0"/>
        <w:ind w:firstLine="709"/>
        <w:jc w:val="both"/>
        <w:rPr>
          <w:sz w:val="24"/>
          <w:szCs w:val="24"/>
          <w:lang w:eastAsia="lt-LT"/>
        </w:rPr>
      </w:pPr>
      <w:r w:rsidRPr="004B7DD5">
        <w:rPr>
          <w:sz w:val="24"/>
          <w:szCs w:val="24"/>
          <w:lang w:eastAsia="lt-LT"/>
        </w:rPr>
        <w:t xml:space="preserve">Teikiame svarstymui Klaipėdos miesto savivaldybės </w:t>
      </w:r>
      <w:r w:rsidRPr="004B7DD5">
        <w:rPr>
          <w:sz w:val="24"/>
          <w:szCs w:val="24"/>
        </w:rPr>
        <w:t xml:space="preserve">(toliau-Savivaldybės) </w:t>
      </w:r>
      <w:r w:rsidRPr="004B7DD5">
        <w:rPr>
          <w:sz w:val="24"/>
          <w:szCs w:val="24"/>
          <w:lang w:eastAsia="lt-LT"/>
        </w:rPr>
        <w:t>tarybos 2018 m. lapkričio 29 d. sprendimo Nr. T2-250 „Dėl Materialinės paramos teikimo komisijos sudarymo ir Materialinės paramos teikimo komisijos nuostatų patvirtinimo“ 1 punkto pakeitimo projektą.</w:t>
      </w:r>
    </w:p>
    <w:p w:rsidR="00A32298" w:rsidRPr="004B7DD5" w:rsidRDefault="00EE4195" w:rsidP="009020E6">
      <w:pPr>
        <w:ind w:firstLine="709"/>
        <w:jc w:val="both"/>
        <w:rPr>
          <w:sz w:val="24"/>
          <w:szCs w:val="24"/>
          <w:lang w:eastAsia="lt-LT"/>
        </w:rPr>
      </w:pPr>
      <w:r w:rsidRPr="004B7DD5">
        <w:rPr>
          <w:sz w:val="24"/>
          <w:szCs w:val="24"/>
          <w:lang w:eastAsia="en-US"/>
        </w:rPr>
        <w:t xml:space="preserve">Sprendimo projektas teikiamas atsižvelgiant į </w:t>
      </w:r>
      <w:r w:rsidR="00D830D0" w:rsidRPr="004B7DD5">
        <w:rPr>
          <w:sz w:val="24"/>
          <w:szCs w:val="24"/>
        </w:rPr>
        <w:t>Materialinės paramos įstatyme nenumatytais atvejais teikimo tvarkos apraš</w:t>
      </w:r>
      <w:r w:rsidR="008C0042" w:rsidRPr="004B7DD5">
        <w:rPr>
          <w:sz w:val="24"/>
          <w:szCs w:val="24"/>
        </w:rPr>
        <w:t>o</w:t>
      </w:r>
      <w:r w:rsidR="00D830D0" w:rsidRPr="004B7DD5">
        <w:rPr>
          <w:sz w:val="24"/>
          <w:szCs w:val="24"/>
        </w:rPr>
        <w:t xml:space="preserve"> (toliau-Tvarkos aprašas),</w:t>
      </w:r>
      <w:r w:rsidR="008C0042" w:rsidRPr="004B7DD5">
        <w:rPr>
          <w:sz w:val="24"/>
          <w:szCs w:val="24"/>
        </w:rPr>
        <w:t xml:space="preserve"> patvirtinto Savivaldybės tarybos 2021 m. lapkričio 25 d. sprendimu Nr. T2</w:t>
      </w:r>
      <w:r w:rsidR="008C0042" w:rsidRPr="004B7DD5">
        <w:rPr>
          <w:sz w:val="24"/>
          <w:szCs w:val="24"/>
        </w:rPr>
        <w:noBreakHyphen/>
        <w:t xml:space="preserve">279 „Dėl Materialinės paramos įstatyme nenumatytais atvejais teikimo tvarkos aprašo patvirtinimo“, </w:t>
      </w:r>
      <w:r w:rsidR="00955139" w:rsidRPr="004B7DD5">
        <w:rPr>
          <w:sz w:val="24"/>
          <w:szCs w:val="24"/>
        </w:rPr>
        <w:t xml:space="preserve">114 ir </w:t>
      </w:r>
      <w:r w:rsidR="008C0042" w:rsidRPr="004B7DD5">
        <w:rPr>
          <w:sz w:val="24"/>
          <w:szCs w:val="24"/>
        </w:rPr>
        <w:t>116 punkt</w:t>
      </w:r>
      <w:r w:rsidR="00955139" w:rsidRPr="004B7DD5">
        <w:rPr>
          <w:sz w:val="24"/>
          <w:szCs w:val="24"/>
        </w:rPr>
        <w:t>us</w:t>
      </w:r>
      <w:r w:rsidR="00E21150" w:rsidRPr="004B7DD5">
        <w:rPr>
          <w:sz w:val="24"/>
          <w:szCs w:val="24"/>
        </w:rPr>
        <w:t xml:space="preserve">, </w:t>
      </w:r>
      <w:r w:rsidR="00955139" w:rsidRPr="004B7DD5">
        <w:rPr>
          <w:sz w:val="24"/>
          <w:szCs w:val="24"/>
        </w:rPr>
        <w:t>kuri</w:t>
      </w:r>
      <w:r w:rsidR="009020E6" w:rsidRPr="004B7DD5">
        <w:rPr>
          <w:sz w:val="24"/>
          <w:szCs w:val="24"/>
        </w:rPr>
        <w:t>ais</w:t>
      </w:r>
      <w:r w:rsidR="00955139" w:rsidRPr="004B7DD5">
        <w:rPr>
          <w:sz w:val="24"/>
          <w:szCs w:val="24"/>
        </w:rPr>
        <w:t xml:space="preserve"> </w:t>
      </w:r>
      <w:r w:rsidR="009020E6" w:rsidRPr="004B7DD5">
        <w:rPr>
          <w:sz w:val="24"/>
          <w:szCs w:val="24"/>
        </w:rPr>
        <w:t xml:space="preserve">nustatoma </w:t>
      </w:r>
      <w:r w:rsidR="006F4D61" w:rsidRPr="004B7DD5">
        <w:rPr>
          <w:sz w:val="24"/>
          <w:szCs w:val="24"/>
        </w:rPr>
        <w:t xml:space="preserve">10 narių </w:t>
      </w:r>
      <w:r w:rsidR="004B7DD5" w:rsidRPr="004B7DD5">
        <w:rPr>
          <w:sz w:val="24"/>
          <w:szCs w:val="24"/>
          <w:lang w:eastAsia="en-US"/>
        </w:rPr>
        <w:t xml:space="preserve">Materialinės paramos teikimo komisijos (toliau-Komisija) </w:t>
      </w:r>
      <w:r w:rsidR="006F4D61" w:rsidRPr="004B7DD5">
        <w:rPr>
          <w:sz w:val="24"/>
          <w:szCs w:val="24"/>
        </w:rPr>
        <w:t>sudėtis: Savivaldybės tarybos Sveikatos ir socialinių reikalų komitetas - 2 nariai, Savivaldybės administracija ir (ar) įstaigos</w:t>
      </w:r>
      <w:r w:rsidR="007A522A" w:rsidRPr="004B7DD5">
        <w:rPr>
          <w:sz w:val="24"/>
          <w:szCs w:val="24"/>
        </w:rPr>
        <w:t>, dirbanči</w:t>
      </w:r>
      <w:r w:rsidR="009020E6" w:rsidRPr="004B7DD5">
        <w:rPr>
          <w:sz w:val="24"/>
          <w:szCs w:val="24"/>
        </w:rPr>
        <w:t>o</w:t>
      </w:r>
      <w:r w:rsidR="007A522A" w:rsidRPr="004B7DD5">
        <w:rPr>
          <w:sz w:val="24"/>
          <w:szCs w:val="24"/>
        </w:rPr>
        <w:t>s socialinėje, sveikatos apsaugos, teisinės pagalbos (konsultavimo) srityje -</w:t>
      </w:r>
      <w:r w:rsidR="007A522A" w:rsidRPr="004B7DD5">
        <w:t xml:space="preserve"> </w:t>
      </w:r>
      <w:r w:rsidR="006F4D61" w:rsidRPr="004B7DD5">
        <w:rPr>
          <w:sz w:val="24"/>
          <w:szCs w:val="24"/>
        </w:rPr>
        <w:t xml:space="preserve">6 nariai, </w:t>
      </w:r>
      <w:r w:rsidR="004B7DD5" w:rsidRPr="004B7DD5">
        <w:rPr>
          <w:sz w:val="24"/>
          <w:szCs w:val="24"/>
          <w:lang w:eastAsia="lt-LT"/>
        </w:rPr>
        <w:t>bendruomeninės organizacijos ir (ar) religinės bendruomenės, ir (ar) religinės bendrijos, ir (ar) kitos nevyriausybinės organizacijos, ir (ar) gyvenamosios vietovės bendruomenės nariai, ir (ar) seniūnaičiai, ir (ar) kiti suinteresuoti asmenys (toliau-bendruomenė</w:t>
      </w:r>
      <w:r w:rsidR="006C4F7C">
        <w:rPr>
          <w:sz w:val="24"/>
          <w:szCs w:val="24"/>
          <w:lang w:eastAsia="lt-LT"/>
        </w:rPr>
        <w:t>s atstovas</w:t>
      </w:r>
      <w:r w:rsidR="004B7DD5" w:rsidRPr="004B7DD5">
        <w:rPr>
          <w:sz w:val="24"/>
          <w:szCs w:val="24"/>
          <w:lang w:eastAsia="lt-LT"/>
        </w:rPr>
        <w:t xml:space="preserve">) </w:t>
      </w:r>
      <w:r w:rsidR="006F4D61" w:rsidRPr="004B7DD5">
        <w:rPr>
          <w:sz w:val="24"/>
          <w:szCs w:val="24"/>
          <w:lang w:eastAsia="lt-LT"/>
        </w:rPr>
        <w:t>- 2 nariai</w:t>
      </w:r>
      <w:r w:rsidR="004B7DD5">
        <w:rPr>
          <w:sz w:val="24"/>
          <w:szCs w:val="24"/>
          <w:lang w:eastAsia="lt-LT"/>
        </w:rPr>
        <w:t>.</w:t>
      </w:r>
    </w:p>
    <w:p w:rsidR="000C368B" w:rsidRPr="004C6818" w:rsidRDefault="00A32298" w:rsidP="008C0042">
      <w:pPr>
        <w:tabs>
          <w:tab w:val="left" w:pos="912"/>
        </w:tabs>
        <w:suppressAutoHyphens w:val="0"/>
        <w:ind w:firstLine="709"/>
        <w:jc w:val="both"/>
        <w:rPr>
          <w:sz w:val="24"/>
          <w:szCs w:val="24"/>
          <w:lang w:eastAsia="en-US"/>
        </w:rPr>
      </w:pPr>
      <w:r>
        <w:rPr>
          <w:sz w:val="24"/>
          <w:szCs w:val="24"/>
          <w:lang w:eastAsia="en-US"/>
        </w:rPr>
        <w:t>Šiuo metu Savivaldybės tarybos patvirtintoje</w:t>
      </w:r>
      <w:r w:rsidR="004B7DD5">
        <w:rPr>
          <w:sz w:val="24"/>
          <w:szCs w:val="24"/>
          <w:lang w:eastAsia="en-US"/>
        </w:rPr>
        <w:t xml:space="preserve"> K</w:t>
      </w:r>
      <w:r>
        <w:rPr>
          <w:sz w:val="24"/>
          <w:szCs w:val="24"/>
          <w:lang w:eastAsia="en-US"/>
        </w:rPr>
        <w:t xml:space="preserve">omisijos sudėtyje yra 5 Savivaldybės </w:t>
      </w:r>
      <w:r w:rsidRPr="004C6818">
        <w:rPr>
          <w:sz w:val="24"/>
          <w:szCs w:val="24"/>
          <w:lang w:eastAsia="en-US"/>
        </w:rPr>
        <w:t>administracijos atstovai, ir 1 bendruomenės atstovas.</w:t>
      </w:r>
    </w:p>
    <w:p w:rsidR="00FD0F9D" w:rsidRPr="004C6818" w:rsidRDefault="00A32298" w:rsidP="00C1566D">
      <w:pPr>
        <w:tabs>
          <w:tab w:val="left" w:pos="912"/>
        </w:tabs>
        <w:suppressAutoHyphens w:val="0"/>
        <w:ind w:firstLine="709"/>
        <w:jc w:val="both"/>
        <w:rPr>
          <w:sz w:val="24"/>
          <w:szCs w:val="24"/>
          <w:lang w:eastAsia="lt-LT"/>
        </w:rPr>
      </w:pPr>
      <w:r w:rsidRPr="004C6818">
        <w:rPr>
          <w:sz w:val="24"/>
          <w:szCs w:val="24"/>
          <w:lang w:eastAsia="en-US"/>
        </w:rPr>
        <w:t>T</w:t>
      </w:r>
      <w:r w:rsidR="00EE4195" w:rsidRPr="004C6818">
        <w:rPr>
          <w:sz w:val="24"/>
          <w:szCs w:val="24"/>
          <w:lang w:eastAsia="en-US"/>
        </w:rPr>
        <w:t xml:space="preserve">eikiamu </w:t>
      </w:r>
      <w:r w:rsidR="009020E6" w:rsidRPr="004C6818">
        <w:rPr>
          <w:sz w:val="24"/>
          <w:szCs w:val="24"/>
          <w:lang w:eastAsia="en-US"/>
        </w:rPr>
        <w:t xml:space="preserve">sprendimo </w:t>
      </w:r>
      <w:r w:rsidR="00EE4195" w:rsidRPr="004C6818">
        <w:rPr>
          <w:sz w:val="24"/>
          <w:szCs w:val="24"/>
          <w:lang w:eastAsia="en-US"/>
        </w:rPr>
        <w:t>projektu siūlom</w:t>
      </w:r>
      <w:r w:rsidR="00C2631F" w:rsidRPr="00A065E5">
        <w:rPr>
          <w:sz w:val="24"/>
          <w:szCs w:val="24"/>
          <w:lang w:eastAsia="en-US"/>
        </w:rPr>
        <w:t>a</w:t>
      </w:r>
      <w:r w:rsidR="00EE4195" w:rsidRPr="004C6818">
        <w:rPr>
          <w:sz w:val="24"/>
          <w:szCs w:val="24"/>
          <w:lang w:eastAsia="en-US"/>
        </w:rPr>
        <w:t xml:space="preserve"> pakeisti Komisijos sudėtį ir vietoje </w:t>
      </w:r>
      <w:r w:rsidR="00287607" w:rsidRPr="004C6818">
        <w:rPr>
          <w:sz w:val="24"/>
          <w:szCs w:val="24"/>
          <w:lang w:eastAsia="en-US"/>
        </w:rPr>
        <w:t xml:space="preserve">Valstybės vaiko teisių apsaugos ir įvaikinimo tarnybos prie socialinės apsaugos ir darbo ministerijos </w:t>
      </w:r>
      <w:r w:rsidR="00EE4195" w:rsidRPr="004C6818">
        <w:rPr>
          <w:sz w:val="24"/>
          <w:szCs w:val="24"/>
          <w:lang w:eastAsia="lt-LT"/>
        </w:rPr>
        <w:t>Klaipėdos apskrities vaiko teisių apsaugos skyriaus</w:t>
      </w:r>
      <w:r w:rsidR="00287607" w:rsidRPr="004C6818">
        <w:rPr>
          <w:sz w:val="24"/>
          <w:szCs w:val="24"/>
          <w:lang w:eastAsia="lt-LT"/>
        </w:rPr>
        <w:t xml:space="preserve"> </w:t>
      </w:r>
      <w:r w:rsidR="00287607" w:rsidRPr="004C6818">
        <w:rPr>
          <w:sz w:val="24"/>
          <w:szCs w:val="24"/>
          <w:lang w:eastAsia="en-US"/>
        </w:rPr>
        <w:t>(toliau-VTAT)</w:t>
      </w:r>
      <w:r w:rsidR="00C1566D" w:rsidRPr="004C6818">
        <w:rPr>
          <w:sz w:val="24"/>
          <w:szCs w:val="24"/>
          <w:lang w:eastAsia="lt-LT"/>
        </w:rPr>
        <w:t xml:space="preserve"> </w:t>
      </w:r>
      <w:r w:rsidR="00EE4195" w:rsidRPr="004C6818">
        <w:rPr>
          <w:sz w:val="24"/>
          <w:szCs w:val="24"/>
          <w:lang w:eastAsia="lt-LT"/>
        </w:rPr>
        <w:t>atstovo įtraukti Savivaldybės administracijos Socialinio būsto skyriaus vedėją Lina Murauskienę</w:t>
      </w:r>
      <w:r w:rsidR="00FD0F9D" w:rsidRPr="004C6818">
        <w:rPr>
          <w:sz w:val="24"/>
          <w:szCs w:val="24"/>
          <w:lang w:eastAsia="lt-LT"/>
        </w:rPr>
        <w:t xml:space="preserve"> (</w:t>
      </w:r>
      <w:r w:rsidR="00C1566D" w:rsidRPr="004C6818">
        <w:rPr>
          <w:sz w:val="24"/>
          <w:szCs w:val="24"/>
          <w:lang w:eastAsia="lt-LT"/>
        </w:rPr>
        <w:t xml:space="preserve">VTAT </w:t>
      </w:r>
      <w:r w:rsidR="00FD0F9D" w:rsidRPr="004C6818">
        <w:rPr>
          <w:sz w:val="24"/>
          <w:szCs w:val="24"/>
          <w:lang w:eastAsia="en-US"/>
        </w:rPr>
        <w:t>pateik</w:t>
      </w:r>
      <w:r w:rsidR="00C1566D" w:rsidRPr="004C6818">
        <w:rPr>
          <w:sz w:val="24"/>
          <w:szCs w:val="24"/>
          <w:lang w:eastAsia="en-US"/>
        </w:rPr>
        <w:t>ė</w:t>
      </w:r>
      <w:r w:rsidR="00FD0F9D" w:rsidRPr="004C6818">
        <w:rPr>
          <w:sz w:val="24"/>
          <w:szCs w:val="24"/>
          <w:lang w:eastAsia="en-US"/>
        </w:rPr>
        <w:t xml:space="preserve"> motyvuotą raštą atsisakant dalyvavimo </w:t>
      </w:r>
      <w:r w:rsidR="00287607" w:rsidRPr="004C6818">
        <w:rPr>
          <w:sz w:val="24"/>
          <w:szCs w:val="24"/>
          <w:lang w:eastAsia="en-US"/>
        </w:rPr>
        <w:t>K</w:t>
      </w:r>
      <w:r w:rsidR="00FD0F9D" w:rsidRPr="004C6818">
        <w:rPr>
          <w:sz w:val="24"/>
          <w:szCs w:val="24"/>
          <w:lang w:eastAsia="en-US"/>
        </w:rPr>
        <w:t>omisijoje</w:t>
      </w:r>
      <w:r w:rsidR="00923ABB" w:rsidRPr="004C6818">
        <w:rPr>
          <w:sz w:val="24"/>
          <w:szCs w:val="24"/>
          <w:lang w:eastAsia="en-US"/>
        </w:rPr>
        <w:t>;</w:t>
      </w:r>
      <w:r w:rsidR="00C1566D" w:rsidRPr="004C6818">
        <w:rPr>
          <w:sz w:val="24"/>
          <w:szCs w:val="24"/>
          <w:lang w:eastAsia="en-US"/>
        </w:rPr>
        <w:t xml:space="preserve"> būsto skyri</w:t>
      </w:r>
      <w:r w:rsidR="008248A3" w:rsidRPr="004C6818">
        <w:rPr>
          <w:sz w:val="24"/>
          <w:szCs w:val="24"/>
          <w:lang w:eastAsia="en-US"/>
        </w:rPr>
        <w:t>a</w:t>
      </w:r>
      <w:r w:rsidR="00C1566D" w:rsidRPr="004C6818">
        <w:rPr>
          <w:sz w:val="24"/>
          <w:szCs w:val="24"/>
          <w:lang w:eastAsia="en-US"/>
        </w:rPr>
        <w:t xml:space="preserve">us </w:t>
      </w:r>
      <w:r w:rsidR="008248A3" w:rsidRPr="004C6818">
        <w:rPr>
          <w:sz w:val="24"/>
          <w:szCs w:val="24"/>
          <w:lang w:eastAsia="en-US"/>
        </w:rPr>
        <w:t xml:space="preserve">kompetencijų sritis </w:t>
      </w:r>
      <w:r w:rsidR="00B43830" w:rsidRPr="004C6818">
        <w:rPr>
          <w:sz w:val="24"/>
          <w:szCs w:val="24"/>
          <w:lang w:eastAsia="en-US"/>
        </w:rPr>
        <w:t xml:space="preserve">aktuali svarstant </w:t>
      </w:r>
      <w:r w:rsidR="008248A3" w:rsidRPr="004C6818">
        <w:rPr>
          <w:sz w:val="24"/>
          <w:szCs w:val="24"/>
          <w:lang w:eastAsia="en-US"/>
        </w:rPr>
        <w:t xml:space="preserve"> </w:t>
      </w:r>
      <w:r w:rsidR="00B43830" w:rsidRPr="004C6818">
        <w:rPr>
          <w:sz w:val="24"/>
          <w:szCs w:val="24"/>
          <w:lang w:eastAsia="en-US"/>
        </w:rPr>
        <w:t xml:space="preserve">pareiškėjų prašymus dėl buities sąlygų pagerinimo, </w:t>
      </w:r>
      <w:r w:rsidR="00F0597E" w:rsidRPr="004C6818">
        <w:rPr>
          <w:sz w:val="24"/>
          <w:szCs w:val="24"/>
          <w:lang w:eastAsia="en-US"/>
        </w:rPr>
        <w:t xml:space="preserve">būsto </w:t>
      </w:r>
      <w:r w:rsidR="00B43830" w:rsidRPr="004C6818">
        <w:rPr>
          <w:sz w:val="24"/>
          <w:szCs w:val="24"/>
          <w:lang w:eastAsia="en-US"/>
        </w:rPr>
        <w:t>įsiskolinimų mažinimo</w:t>
      </w:r>
      <w:r w:rsidR="00C1566D" w:rsidRPr="004C6818">
        <w:rPr>
          <w:sz w:val="24"/>
          <w:szCs w:val="24"/>
          <w:lang w:eastAsia="en-US"/>
        </w:rPr>
        <w:t>)</w:t>
      </w:r>
      <w:r w:rsidR="00F0597E" w:rsidRPr="004C6818">
        <w:rPr>
          <w:sz w:val="24"/>
          <w:szCs w:val="24"/>
          <w:lang w:eastAsia="en-US"/>
        </w:rPr>
        <w:t>.</w:t>
      </w:r>
    </w:p>
    <w:p w:rsidR="00955139" w:rsidRPr="004C6818" w:rsidRDefault="00C1566D" w:rsidP="00C1566D">
      <w:pPr>
        <w:tabs>
          <w:tab w:val="left" w:pos="912"/>
        </w:tabs>
        <w:suppressAutoHyphens w:val="0"/>
        <w:ind w:firstLine="709"/>
        <w:jc w:val="both"/>
        <w:rPr>
          <w:rFonts w:eastAsia="MS Mincho"/>
          <w:sz w:val="23"/>
          <w:szCs w:val="23"/>
          <w:lang w:eastAsia="en-US"/>
        </w:rPr>
      </w:pPr>
      <w:r w:rsidRPr="004C6818">
        <w:rPr>
          <w:sz w:val="24"/>
          <w:szCs w:val="24"/>
          <w:lang w:eastAsia="lt-LT"/>
        </w:rPr>
        <w:t>T</w:t>
      </w:r>
      <w:r w:rsidR="00EE4195" w:rsidRPr="004C6818">
        <w:rPr>
          <w:sz w:val="24"/>
          <w:szCs w:val="24"/>
          <w:lang w:eastAsia="lt-LT"/>
        </w:rPr>
        <w:t xml:space="preserve">aip pat </w:t>
      </w:r>
      <w:r w:rsidR="00C2631F" w:rsidRPr="004C6818">
        <w:rPr>
          <w:sz w:val="24"/>
          <w:szCs w:val="24"/>
          <w:lang w:eastAsia="lt-LT"/>
        </w:rPr>
        <w:t>siūloma</w:t>
      </w:r>
      <w:r w:rsidR="000130BE" w:rsidRPr="004C6818">
        <w:rPr>
          <w:sz w:val="24"/>
          <w:szCs w:val="24"/>
          <w:lang w:eastAsia="lt-LT"/>
        </w:rPr>
        <w:t xml:space="preserve">, vadovaujantis </w:t>
      </w:r>
      <w:r w:rsidR="00AF02CE" w:rsidRPr="004C6818">
        <w:rPr>
          <w:sz w:val="24"/>
          <w:szCs w:val="24"/>
          <w:lang w:eastAsia="lt-LT"/>
        </w:rPr>
        <w:t>2022</w:t>
      </w:r>
      <w:r w:rsidR="00B342A2" w:rsidRPr="004C6818">
        <w:rPr>
          <w:sz w:val="24"/>
          <w:szCs w:val="24"/>
          <w:lang w:eastAsia="lt-LT"/>
        </w:rPr>
        <w:t xml:space="preserve"> m. vasario 21 d. </w:t>
      </w:r>
      <w:r w:rsidR="000C368B" w:rsidRPr="004C6818">
        <w:rPr>
          <w:sz w:val="24"/>
          <w:szCs w:val="24"/>
          <w:lang w:eastAsia="lt-LT"/>
        </w:rPr>
        <w:t>į</w:t>
      </w:r>
      <w:r w:rsidR="00424949" w:rsidRPr="004C6818">
        <w:rPr>
          <w:sz w:val="24"/>
          <w:szCs w:val="24"/>
          <w:lang w:eastAsia="lt-LT"/>
        </w:rPr>
        <w:t xml:space="preserve">vykusios deleguotų bendruomenės atstovų atrankos į </w:t>
      </w:r>
      <w:r w:rsidR="000C368B" w:rsidRPr="004C6818">
        <w:rPr>
          <w:sz w:val="24"/>
          <w:szCs w:val="24"/>
          <w:lang w:eastAsia="lt-LT"/>
        </w:rPr>
        <w:t>K</w:t>
      </w:r>
      <w:r w:rsidR="00424949" w:rsidRPr="004C6818">
        <w:rPr>
          <w:sz w:val="24"/>
          <w:szCs w:val="24"/>
          <w:lang w:eastAsia="lt-LT"/>
        </w:rPr>
        <w:t xml:space="preserve">omisijos sudėtį </w:t>
      </w:r>
      <w:r w:rsidR="00B342A2" w:rsidRPr="004C6818">
        <w:rPr>
          <w:sz w:val="24"/>
          <w:szCs w:val="24"/>
          <w:lang w:eastAsia="lt-LT"/>
        </w:rPr>
        <w:t>protokol</w:t>
      </w:r>
      <w:r w:rsidR="000130BE" w:rsidRPr="004C6818">
        <w:rPr>
          <w:sz w:val="24"/>
          <w:szCs w:val="24"/>
          <w:lang w:eastAsia="lt-LT"/>
        </w:rPr>
        <w:t>u</w:t>
      </w:r>
      <w:r w:rsidR="00424949" w:rsidRPr="004C6818">
        <w:rPr>
          <w:sz w:val="24"/>
          <w:szCs w:val="24"/>
          <w:lang w:eastAsia="lt-LT"/>
        </w:rPr>
        <w:t xml:space="preserve"> Nr.</w:t>
      </w:r>
      <w:r w:rsidR="000C368B" w:rsidRPr="004C6818">
        <w:rPr>
          <w:sz w:val="24"/>
          <w:szCs w:val="24"/>
          <w:lang w:eastAsia="lt-LT"/>
        </w:rPr>
        <w:t>TAR1-34</w:t>
      </w:r>
      <w:r w:rsidR="00424949" w:rsidRPr="004C6818">
        <w:rPr>
          <w:sz w:val="24"/>
          <w:szCs w:val="24"/>
          <w:lang w:eastAsia="lt-LT"/>
        </w:rPr>
        <w:t xml:space="preserve">, </w:t>
      </w:r>
      <w:r w:rsidR="00EE4195" w:rsidRPr="004C6818">
        <w:rPr>
          <w:sz w:val="24"/>
          <w:szCs w:val="24"/>
          <w:lang w:eastAsia="lt-LT"/>
        </w:rPr>
        <w:t xml:space="preserve">į Komisijos sudėtį įtraukti </w:t>
      </w:r>
      <w:r w:rsidR="000C368B" w:rsidRPr="004C6818">
        <w:rPr>
          <w:sz w:val="24"/>
          <w:szCs w:val="24"/>
          <w:lang w:eastAsia="lt-LT"/>
        </w:rPr>
        <w:t>r</w:t>
      </w:r>
      <w:r w:rsidR="000C368B" w:rsidRPr="004C6818">
        <w:rPr>
          <w:rFonts w:eastAsia="MS Mincho"/>
          <w:sz w:val="23"/>
          <w:szCs w:val="23"/>
          <w:lang w:eastAsia="en-US"/>
        </w:rPr>
        <w:t>eliginės bendruomenės „Išganymo armija Lietuvoje“ socialinę pedagogę Solveigą Jusytę.</w:t>
      </w:r>
    </w:p>
    <w:p w:rsidR="00CF76C4" w:rsidRDefault="00EE4195" w:rsidP="0024596D">
      <w:pPr>
        <w:pStyle w:val="Sraopastraipa"/>
        <w:numPr>
          <w:ilvl w:val="0"/>
          <w:numId w:val="1"/>
        </w:numPr>
        <w:tabs>
          <w:tab w:val="left" w:pos="993"/>
        </w:tabs>
        <w:ind w:left="0" w:firstLine="709"/>
        <w:jc w:val="both"/>
        <w:rPr>
          <w:b/>
          <w:sz w:val="24"/>
          <w:szCs w:val="24"/>
        </w:rPr>
      </w:pPr>
      <w:r w:rsidRPr="004C6818">
        <w:rPr>
          <w:b/>
          <w:sz w:val="24"/>
          <w:szCs w:val="24"/>
        </w:rPr>
        <w:t xml:space="preserve">Parengto projekto tikslai ir uždaviniai. </w:t>
      </w:r>
    </w:p>
    <w:p w:rsidR="00EE4195" w:rsidRPr="00CF76C4" w:rsidRDefault="00EE4195" w:rsidP="00CF76C4">
      <w:pPr>
        <w:pStyle w:val="Sraopastraipa"/>
        <w:tabs>
          <w:tab w:val="left" w:pos="993"/>
        </w:tabs>
        <w:ind w:left="0" w:firstLine="709"/>
        <w:jc w:val="both"/>
        <w:rPr>
          <w:b/>
          <w:sz w:val="24"/>
          <w:szCs w:val="24"/>
        </w:rPr>
      </w:pPr>
      <w:r w:rsidRPr="00CF76C4">
        <w:rPr>
          <w:sz w:val="24"/>
          <w:szCs w:val="24"/>
        </w:rPr>
        <w:t xml:space="preserve">Projekto tikslas – </w:t>
      </w:r>
      <w:r w:rsidR="008B4F63" w:rsidRPr="00CF76C4">
        <w:rPr>
          <w:sz w:val="24"/>
          <w:szCs w:val="24"/>
        </w:rPr>
        <w:t xml:space="preserve">patvirtinti </w:t>
      </w:r>
      <w:r w:rsidRPr="00CF76C4">
        <w:rPr>
          <w:sz w:val="24"/>
          <w:szCs w:val="24"/>
        </w:rPr>
        <w:t xml:space="preserve">Komisijos </w:t>
      </w:r>
      <w:r w:rsidR="008B4F63" w:rsidRPr="00CF76C4">
        <w:rPr>
          <w:sz w:val="24"/>
          <w:szCs w:val="24"/>
        </w:rPr>
        <w:t xml:space="preserve">sudėtį, </w:t>
      </w:r>
      <w:r w:rsidR="002B0EB4" w:rsidRPr="00CF76C4">
        <w:rPr>
          <w:sz w:val="24"/>
          <w:szCs w:val="24"/>
        </w:rPr>
        <w:t>atitinkančią</w:t>
      </w:r>
      <w:r w:rsidR="008B4F63" w:rsidRPr="00CF76C4">
        <w:rPr>
          <w:sz w:val="24"/>
          <w:szCs w:val="24"/>
        </w:rPr>
        <w:t xml:space="preserve"> </w:t>
      </w:r>
      <w:r w:rsidR="008B4F63" w:rsidRPr="00CF76C4">
        <w:rPr>
          <w:sz w:val="24"/>
          <w:szCs w:val="24"/>
          <w:lang w:eastAsia="en-US"/>
        </w:rPr>
        <w:t>šiuo metu galiojantį teisinį reguliavimą</w:t>
      </w:r>
      <w:r w:rsidR="006C4F7C" w:rsidRPr="00CF76C4">
        <w:rPr>
          <w:sz w:val="24"/>
          <w:szCs w:val="24"/>
          <w:lang w:eastAsia="en-US"/>
        </w:rPr>
        <w:t>.</w:t>
      </w:r>
    </w:p>
    <w:p w:rsidR="00EE4195" w:rsidRPr="004C6818" w:rsidRDefault="00EE4195" w:rsidP="00EE4195">
      <w:pPr>
        <w:ind w:firstLine="709"/>
        <w:jc w:val="both"/>
        <w:rPr>
          <w:sz w:val="24"/>
          <w:szCs w:val="24"/>
        </w:rPr>
      </w:pPr>
      <w:r w:rsidRPr="004C6818">
        <w:rPr>
          <w:sz w:val="24"/>
          <w:szCs w:val="24"/>
        </w:rPr>
        <w:t xml:space="preserve">Uždavinys – pakeisti </w:t>
      </w:r>
      <w:bookmarkStart w:id="2" w:name="_Hlk96073964"/>
      <w:r w:rsidRPr="004C6818">
        <w:rPr>
          <w:sz w:val="24"/>
          <w:szCs w:val="24"/>
        </w:rPr>
        <w:t>Savivaldybės tarybos 2018 m. lapkričio 29 d. sprendimo Nr. T2-250 „Dėl Materialinės paramos teikimo komisijos sudarymo ir Materialinės paramos teikimo komisijos nuostatų patvirtinimo“ 1 punktą.</w:t>
      </w:r>
    </w:p>
    <w:bookmarkEnd w:id="2"/>
    <w:p w:rsidR="00EE4195" w:rsidRPr="004C6818" w:rsidRDefault="00EE4195" w:rsidP="00EE4195">
      <w:pPr>
        <w:ind w:firstLine="709"/>
        <w:jc w:val="both"/>
        <w:rPr>
          <w:sz w:val="24"/>
          <w:szCs w:val="24"/>
        </w:rPr>
      </w:pPr>
      <w:r w:rsidRPr="004C6818">
        <w:rPr>
          <w:b/>
          <w:bCs/>
          <w:sz w:val="24"/>
          <w:szCs w:val="24"/>
        </w:rPr>
        <w:t xml:space="preserve">3. Kaip šiuo metu yra teisiškai reglamentuojami projekte aptarti klausimai. </w:t>
      </w:r>
    </w:p>
    <w:p w:rsidR="00EE4195" w:rsidRPr="004C6818" w:rsidRDefault="00EE4195" w:rsidP="00EE4195">
      <w:pPr>
        <w:tabs>
          <w:tab w:val="left" w:pos="912"/>
        </w:tabs>
        <w:suppressAutoHyphens w:val="0"/>
        <w:ind w:firstLine="709"/>
        <w:jc w:val="both"/>
        <w:rPr>
          <w:sz w:val="24"/>
          <w:szCs w:val="24"/>
          <w:lang w:eastAsia="lt-LT"/>
        </w:rPr>
      </w:pPr>
      <w:r w:rsidRPr="004C6818">
        <w:rPr>
          <w:sz w:val="24"/>
          <w:szCs w:val="24"/>
          <w:lang w:eastAsia="lt-LT"/>
        </w:rPr>
        <w:t xml:space="preserve">Savivaldybės tarybos 2018 m. lapkričio 29 d. sprendimo Nr. T2-250 „Dėl Materialinės paramos teikimo komisijos sudarymo ir Materialinės paramos teikimo komisijos nuostatų patvirtinimo“ 1 punktu patvirtinta Materialinės paramos teikimo komisijos sudėtis iš 9 narių. </w:t>
      </w:r>
    </w:p>
    <w:p w:rsidR="00EE4195" w:rsidRPr="004C6818" w:rsidRDefault="00EE4195" w:rsidP="00EE4195">
      <w:pPr>
        <w:ind w:firstLine="709"/>
        <w:jc w:val="both"/>
        <w:rPr>
          <w:sz w:val="24"/>
          <w:szCs w:val="24"/>
          <w:lang w:eastAsia="lt-LT"/>
        </w:rPr>
      </w:pPr>
      <w:r w:rsidRPr="004C6818">
        <w:rPr>
          <w:sz w:val="24"/>
          <w:szCs w:val="24"/>
        </w:rPr>
        <w:t>Tvarkos apraš</w:t>
      </w:r>
      <w:r w:rsidR="00416980" w:rsidRPr="004C6818">
        <w:rPr>
          <w:sz w:val="24"/>
          <w:szCs w:val="24"/>
        </w:rPr>
        <w:t xml:space="preserve">o </w:t>
      </w:r>
      <w:r w:rsidRPr="004C6818">
        <w:rPr>
          <w:sz w:val="24"/>
          <w:szCs w:val="24"/>
        </w:rPr>
        <w:t>114 ir 116 punk</w:t>
      </w:r>
      <w:r w:rsidRPr="00A065E5">
        <w:rPr>
          <w:sz w:val="24"/>
          <w:szCs w:val="24"/>
        </w:rPr>
        <w:t>t</w:t>
      </w:r>
      <w:r w:rsidR="000130BE" w:rsidRPr="00A065E5">
        <w:rPr>
          <w:sz w:val="24"/>
          <w:szCs w:val="24"/>
        </w:rPr>
        <w:t>uos</w:t>
      </w:r>
      <w:r w:rsidRPr="00A065E5">
        <w:rPr>
          <w:sz w:val="24"/>
          <w:szCs w:val="24"/>
        </w:rPr>
        <w:t>e</w:t>
      </w:r>
      <w:r w:rsidRPr="004C6818">
        <w:rPr>
          <w:sz w:val="24"/>
          <w:szCs w:val="24"/>
        </w:rPr>
        <w:t xml:space="preserve"> numatyta, kad Komisij</w:t>
      </w:r>
      <w:r w:rsidR="00F500FD" w:rsidRPr="004C6818">
        <w:rPr>
          <w:sz w:val="24"/>
          <w:szCs w:val="24"/>
        </w:rPr>
        <w:t>ą</w:t>
      </w:r>
      <w:r w:rsidRPr="004C6818">
        <w:rPr>
          <w:sz w:val="24"/>
          <w:szCs w:val="24"/>
        </w:rPr>
        <w:t xml:space="preserve"> sudaro 10 narių: Savivaldybės tarybos Sveikatos ir socialinių reikalų komitetas - 2 nariai, Savivaldybės administracija ir (ar) įstaigos 6 - nariai,</w:t>
      </w:r>
      <w:bookmarkStart w:id="3" w:name="_Hlk96343334"/>
      <w:r w:rsidRPr="004C6818">
        <w:rPr>
          <w:sz w:val="24"/>
          <w:szCs w:val="24"/>
        </w:rPr>
        <w:t xml:space="preserve"> </w:t>
      </w:r>
      <w:r w:rsidR="00960429" w:rsidRPr="004C6818">
        <w:rPr>
          <w:sz w:val="24"/>
          <w:szCs w:val="24"/>
        </w:rPr>
        <w:t>bendruomenės atstova</w:t>
      </w:r>
      <w:bookmarkEnd w:id="3"/>
      <w:r w:rsidR="00960429" w:rsidRPr="004C6818">
        <w:rPr>
          <w:sz w:val="24"/>
          <w:szCs w:val="24"/>
        </w:rPr>
        <w:t>i</w:t>
      </w:r>
      <w:r w:rsidRPr="004C6818">
        <w:rPr>
          <w:sz w:val="24"/>
          <w:szCs w:val="24"/>
          <w:lang w:eastAsia="lt-LT"/>
        </w:rPr>
        <w:t xml:space="preserve"> - 2 nariai.</w:t>
      </w:r>
    </w:p>
    <w:p w:rsidR="00EE4195" w:rsidRPr="004C6818" w:rsidRDefault="00EE4195" w:rsidP="00EE4195">
      <w:pPr>
        <w:ind w:firstLine="709"/>
        <w:jc w:val="both"/>
        <w:rPr>
          <w:b/>
          <w:bCs/>
          <w:sz w:val="24"/>
          <w:szCs w:val="24"/>
        </w:rPr>
      </w:pPr>
      <w:r w:rsidRPr="004C6818">
        <w:rPr>
          <w:b/>
          <w:bCs/>
          <w:sz w:val="24"/>
          <w:szCs w:val="24"/>
        </w:rPr>
        <w:t xml:space="preserve">4. Kokios numatomos naujos teisinio reglamentavimo nuostatos ir kokių rezultatų laukiama. </w:t>
      </w:r>
    </w:p>
    <w:p w:rsidR="00EE4195" w:rsidRPr="004C6818" w:rsidRDefault="00EE4195" w:rsidP="00EE4195">
      <w:pPr>
        <w:ind w:firstLine="720"/>
        <w:jc w:val="both"/>
        <w:rPr>
          <w:sz w:val="24"/>
          <w:szCs w:val="24"/>
        </w:rPr>
      </w:pPr>
      <w:r w:rsidRPr="004C6818">
        <w:rPr>
          <w:sz w:val="24"/>
          <w:szCs w:val="24"/>
        </w:rPr>
        <w:t>Savivaldybės tarybai priėmus šį sprendimą, naujos sudėties Komisija</w:t>
      </w:r>
      <w:r w:rsidR="002B0EB4" w:rsidRPr="004C6818">
        <w:rPr>
          <w:sz w:val="24"/>
          <w:szCs w:val="24"/>
        </w:rPr>
        <w:t xml:space="preserve"> atitiks </w:t>
      </w:r>
      <w:r w:rsidR="002B0EB4" w:rsidRPr="004C6818">
        <w:rPr>
          <w:sz w:val="24"/>
          <w:szCs w:val="24"/>
          <w:lang w:eastAsia="en-US"/>
        </w:rPr>
        <w:t>šiuo metu galiojantį teisinį reguliavimą.</w:t>
      </w:r>
    </w:p>
    <w:p w:rsidR="00EE4195" w:rsidRPr="00B92814" w:rsidRDefault="00EE4195" w:rsidP="00EE4195">
      <w:pPr>
        <w:ind w:firstLine="709"/>
        <w:jc w:val="both"/>
        <w:rPr>
          <w:b/>
          <w:bCs/>
          <w:sz w:val="24"/>
          <w:szCs w:val="24"/>
        </w:rPr>
      </w:pPr>
      <w:r w:rsidRPr="00B92814">
        <w:rPr>
          <w:b/>
          <w:bCs/>
          <w:sz w:val="24"/>
          <w:szCs w:val="24"/>
        </w:rPr>
        <w:lastRenderedPageBreak/>
        <w:t>5.</w:t>
      </w:r>
      <w:r>
        <w:rPr>
          <w:b/>
          <w:bCs/>
          <w:sz w:val="24"/>
          <w:szCs w:val="24"/>
        </w:rPr>
        <w:t xml:space="preserve"> </w:t>
      </w:r>
      <w:r w:rsidRPr="00B92814">
        <w:rPr>
          <w:b/>
          <w:bCs/>
          <w:sz w:val="24"/>
          <w:szCs w:val="24"/>
        </w:rPr>
        <w:t xml:space="preserve">Galimos neigiamos priimto sprendimo pasekmės ir kokių priemonių reikėtų imtis, kad tokių pasekmių būtų išvengta. </w:t>
      </w:r>
    </w:p>
    <w:p w:rsidR="00EE4195" w:rsidRPr="00B92814" w:rsidRDefault="00EE4195" w:rsidP="00EE4195">
      <w:pPr>
        <w:ind w:firstLine="709"/>
        <w:jc w:val="both"/>
        <w:rPr>
          <w:bCs/>
          <w:sz w:val="24"/>
          <w:szCs w:val="24"/>
        </w:rPr>
      </w:pPr>
      <w:r w:rsidRPr="00B92814">
        <w:rPr>
          <w:bCs/>
          <w:sz w:val="24"/>
          <w:szCs w:val="24"/>
        </w:rPr>
        <w:t>Neigiamų pasekmių nenustatyta.</w:t>
      </w:r>
    </w:p>
    <w:p w:rsidR="00EE4195" w:rsidRDefault="00EE4195" w:rsidP="00EE4195">
      <w:pPr>
        <w:ind w:firstLine="709"/>
        <w:jc w:val="both"/>
        <w:rPr>
          <w:b/>
          <w:bCs/>
          <w:sz w:val="24"/>
          <w:szCs w:val="24"/>
        </w:rPr>
      </w:pPr>
      <w:r w:rsidRPr="00B92814">
        <w:rPr>
          <w:b/>
          <w:bCs/>
          <w:sz w:val="24"/>
          <w:szCs w:val="24"/>
        </w:rPr>
        <w:t>6.</w:t>
      </w:r>
      <w:r>
        <w:rPr>
          <w:b/>
          <w:bCs/>
          <w:sz w:val="24"/>
          <w:szCs w:val="24"/>
        </w:rPr>
        <w:t xml:space="preserve"> </w:t>
      </w:r>
      <w:r w:rsidRPr="00B92814">
        <w:rPr>
          <w:b/>
          <w:bCs/>
          <w:sz w:val="24"/>
          <w:szCs w:val="24"/>
        </w:rPr>
        <w:t xml:space="preserve">Jeigu sprendimui įgyvendinti reikia kitų teisės aktų, – kas ir kada juos turėtų parengti, šių aktų metmenys. </w:t>
      </w:r>
    </w:p>
    <w:p w:rsidR="00EE4195" w:rsidRDefault="00EE4195" w:rsidP="00EE4195">
      <w:pPr>
        <w:ind w:firstLine="709"/>
        <w:jc w:val="both"/>
        <w:rPr>
          <w:bCs/>
          <w:sz w:val="24"/>
          <w:szCs w:val="24"/>
        </w:rPr>
      </w:pPr>
      <w:r w:rsidRPr="00D14515">
        <w:rPr>
          <w:bCs/>
          <w:sz w:val="24"/>
          <w:szCs w:val="24"/>
        </w:rPr>
        <w:t>Nereikia</w:t>
      </w:r>
      <w:r>
        <w:rPr>
          <w:bCs/>
          <w:sz w:val="24"/>
          <w:szCs w:val="24"/>
        </w:rPr>
        <w:t>.</w:t>
      </w:r>
    </w:p>
    <w:p w:rsidR="00EE4195" w:rsidRPr="00B92814" w:rsidRDefault="00EE4195" w:rsidP="00EE4195">
      <w:pPr>
        <w:ind w:firstLine="709"/>
        <w:jc w:val="both"/>
        <w:rPr>
          <w:b/>
          <w:bCs/>
          <w:sz w:val="24"/>
          <w:szCs w:val="24"/>
        </w:rPr>
      </w:pPr>
      <w:r w:rsidRPr="00B92814">
        <w:rPr>
          <w:b/>
          <w:bCs/>
          <w:sz w:val="24"/>
          <w:szCs w:val="24"/>
        </w:rPr>
        <w:t>7.</w:t>
      </w:r>
      <w:r>
        <w:rPr>
          <w:b/>
          <w:bCs/>
          <w:sz w:val="24"/>
          <w:szCs w:val="24"/>
        </w:rPr>
        <w:t xml:space="preserve"> </w:t>
      </w:r>
      <w:r w:rsidRPr="00B92814">
        <w:rPr>
          <w:b/>
          <w:bCs/>
          <w:sz w:val="24"/>
          <w:szCs w:val="24"/>
        </w:rPr>
        <w:t xml:space="preserve">Kiek biudžeto lėšų pareikalaus ar leis sutaupyti projekto įgyvendinimas (pateikiami įvertinimai artimiausiems metams ir tolesnei ateičiai), finansavimo šaltiniai. </w:t>
      </w:r>
    </w:p>
    <w:p w:rsidR="00EE4195" w:rsidRPr="00B92814" w:rsidRDefault="00EE4195" w:rsidP="00EE4195">
      <w:pPr>
        <w:ind w:firstLine="709"/>
        <w:jc w:val="both"/>
        <w:rPr>
          <w:bCs/>
          <w:sz w:val="24"/>
          <w:szCs w:val="24"/>
        </w:rPr>
      </w:pPr>
      <w:r w:rsidRPr="00B92814">
        <w:rPr>
          <w:bCs/>
          <w:sz w:val="24"/>
          <w:szCs w:val="24"/>
        </w:rPr>
        <w:t>Sprendimo projekto įgyvendinimui Savivaldybės biudžeto lėšų neprireiks.</w:t>
      </w:r>
    </w:p>
    <w:p w:rsidR="00EE4195" w:rsidRPr="00B92814" w:rsidRDefault="00EE4195" w:rsidP="00EE4195">
      <w:pPr>
        <w:ind w:firstLine="709"/>
        <w:jc w:val="both"/>
        <w:rPr>
          <w:b/>
          <w:bCs/>
          <w:sz w:val="24"/>
          <w:szCs w:val="24"/>
        </w:rPr>
      </w:pPr>
      <w:r w:rsidRPr="00B92814">
        <w:rPr>
          <w:b/>
          <w:bCs/>
          <w:sz w:val="24"/>
          <w:szCs w:val="24"/>
        </w:rPr>
        <w:t>8.</w:t>
      </w:r>
      <w:r>
        <w:rPr>
          <w:b/>
          <w:bCs/>
          <w:sz w:val="24"/>
          <w:szCs w:val="24"/>
        </w:rPr>
        <w:t xml:space="preserve"> </w:t>
      </w:r>
      <w:r w:rsidRPr="00B92814">
        <w:rPr>
          <w:b/>
          <w:bCs/>
          <w:sz w:val="24"/>
          <w:szCs w:val="24"/>
        </w:rPr>
        <w:t xml:space="preserve">Sprendimo projekto rengimo metu atlikti vertinimai ir išvados, konsultavimosi su visuomene metu gauti pasiūlymai ir jų motyvuotas vertinimas (atsižvelgta ar ne). </w:t>
      </w:r>
    </w:p>
    <w:p w:rsidR="00EE4195" w:rsidRDefault="00EE4195" w:rsidP="00EE4195">
      <w:pPr>
        <w:ind w:firstLine="709"/>
        <w:jc w:val="both"/>
      </w:pPr>
      <w:r>
        <w:rPr>
          <w:sz w:val="24"/>
          <w:szCs w:val="24"/>
        </w:rPr>
        <w:t>Nereikia.</w:t>
      </w:r>
    </w:p>
    <w:p w:rsidR="00EE4195" w:rsidRPr="00B92814" w:rsidRDefault="00EE4195" w:rsidP="00EE4195">
      <w:pPr>
        <w:ind w:firstLine="709"/>
        <w:jc w:val="both"/>
        <w:rPr>
          <w:b/>
          <w:bCs/>
          <w:sz w:val="24"/>
          <w:szCs w:val="24"/>
        </w:rPr>
      </w:pPr>
      <w:r w:rsidRPr="00B92814">
        <w:rPr>
          <w:b/>
          <w:bCs/>
          <w:sz w:val="24"/>
          <w:szCs w:val="24"/>
        </w:rPr>
        <w:t xml:space="preserve">9. Sprendimo projekto autorius ar autorių grupė, sprendimo projekto iniciatoriai. </w:t>
      </w:r>
    </w:p>
    <w:p w:rsidR="00EE4195" w:rsidRPr="001D6ACA" w:rsidRDefault="00EE4195" w:rsidP="00EE4195">
      <w:pPr>
        <w:tabs>
          <w:tab w:val="left" w:pos="993"/>
        </w:tabs>
        <w:suppressAutoHyphens w:val="0"/>
        <w:ind w:firstLine="709"/>
        <w:jc w:val="both"/>
        <w:rPr>
          <w:sz w:val="24"/>
          <w:szCs w:val="24"/>
          <w:lang w:eastAsia="en-US"/>
        </w:rPr>
      </w:pPr>
      <w:r w:rsidRPr="001D6ACA">
        <w:rPr>
          <w:sz w:val="24"/>
          <w:szCs w:val="24"/>
          <w:lang w:eastAsia="en-US"/>
        </w:rPr>
        <w:t xml:space="preserve">Sprendimo projekto iniciatorius – </w:t>
      </w:r>
      <w:r>
        <w:rPr>
          <w:sz w:val="24"/>
          <w:szCs w:val="24"/>
          <w:lang w:eastAsia="en-US"/>
        </w:rPr>
        <w:t>S</w:t>
      </w:r>
      <w:r w:rsidRPr="001D6ACA">
        <w:rPr>
          <w:sz w:val="24"/>
          <w:szCs w:val="24"/>
          <w:lang w:eastAsia="en-US"/>
        </w:rPr>
        <w:t xml:space="preserve">avivaldybės administracijos Socialinės paramos skyrius. Sprendimo projektą parengė Socialinių išmokų poskyrio vyr. specialistė Regina Procykienė. </w:t>
      </w:r>
    </w:p>
    <w:p w:rsidR="00EE4195" w:rsidRDefault="00EE4195" w:rsidP="00EE4195">
      <w:pPr>
        <w:ind w:firstLine="709"/>
        <w:jc w:val="both"/>
        <w:rPr>
          <w:b/>
          <w:bCs/>
          <w:sz w:val="24"/>
          <w:szCs w:val="24"/>
        </w:rPr>
      </w:pPr>
      <w:r w:rsidRPr="00B92814">
        <w:rPr>
          <w:b/>
          <w:bCs/>
          <w:sz w:val="24"/>
          <w:szCs w:val="24"/>
        </w:rPr>
        <w:t xml:space="preserve">10. Kiti reikalingi pagrindimai ir paaiškinimai. </w:t>
      </w:r>
    </w:p>
    <w:p w:rsidR="00EE4195" w:rsidRDefault="00EE4195" w:rsidP="00EE4195">
      <w:pPr>
        <w:ind w:firstLine="709"/>
        <w:jc w:val="both"/>
      </w:pPr>
      <w:r>
        <w:rPr>
          <w:bCs/>
          <w:sz w:val="24"/>
          <w:szCs w:val="24"/>
        </w:rPr>
        <w:t xml:space="preserve">Nėra. </w:t>
      </w:r>
    </w:p>
    <w:p w:rsidR="00EE4195" w:rsidRDefault="00EE4195" w:rsidP="00EE4195">
      <w:pPr>
        <w:ind w:firstLine="709"/>
        <w:jc w:val="both"/>
        <w:rPr>
          <w:b/>
          <w:sz w:val="24"/>
          <w:szCs w:val="24"/>
        </w:rPr>
      </w:pPr>
    </w:p>
    <w:p w:rsidR="00EE4195" w:rsidRDefault="00EE4195" w:rsidP="00EE4195">
      <w:pPr>
        <w:ind w:firstLine="709"/>
        <w:jc w:val="both"/>
      </w:pPr>
      <w:r>
        <w:rPr>
          <w:b/>
          <w:sz w:val="24"/>
          <w:szCs w:val="24"/>
        </w:rPr>
        <w:t>PRIDEDAMA:</w:t>
      </w:r>
    </w:p>
    <w:p w:rsidR="00EE4195" w:rsidRPr="00374B00" w:rsidRDefault="00EE4195" w:rsidP="00EE4195">
      <w:pPr>
        <w:ind w:firstLine="709"/>
        <w:jc w:val="both"/>
        <w:rPr>
          <w:sz w:val="24"/>
          <w:szCs w:val="24"/>
        </w:rPr>
      </w:pPr>
      <w:r w:rsidRPr="00374B00">
        <w:rPr>
          <w:sz w:val="24"/>
          <w:szCs w:val="24"/>
        </w:rPr>
        <w:t>1. Lietuvos Respublikos vietos savivaldos įstatymo išrašas, 1 lapas;</w:t>
      </w:r>
    </w:p>
    <w:p w:rsidR="00EE4195" w:rsidRPr="00374B00" w:rsidRDefault="00EE4195" w:rsidP="00EE4195">
      <w:pPr>
        <w:ind w:firstLine="709"/>
        <w:jc w:val="both"/>
        <w:rPr>
          <w:sz w:val="24"/>
          <w:szCs w:val="24"/>
        </w:rPr>
      </w:pPr>
      <w:r w:rsidRPr="00374B00">
        <w:rPr>
          <w:sz w:val="24"/>
          <w:szCs w:val="24"/>
        </w:rPr>
        <w:t>2. Materialinės paramos įstatyme nenumatytais atvejais teikimo tvarkos aprašo, patvirtinto Savivaldybės tarybos 2021 m. lapkričio 25 d. sprendimu Nr. T2</w:t>
      </w:r>
      <w:r w:rsidRPr="00374B00">
        <w:rPr>
          <w:sz w:val="24"/>
          <w:szCs w:val="24"/>
        </w:rPr>
        <w:noBreakHyphen/>
        <w:t xml:space="preserve">279 „Dėl Materialinės paramos įstatyme nenumatytais atvejais teikimo tvarkos aprašo patvirtinimo“ išrašas, 1 lapas; </w:t>
      </w:r>
    </w:p>
    <w:p w:rsidR="00EE4195" w:rsidRDefault="007E2FFE" w:rsidP="004E0265">
      <w:pPr>
        <w:tabs>
          <w:tab w:val="num" w:pos="720"/>
        </w:tabs>
        <w:suppressAutoHyphens w:val="0"/>
        <w:ind w:firstLine="709"/>
        <w:jc w:val="both"/>
        <w:rPr>
          <w:sz w:val="24"/>
          <w:szCs w:val="24"/>
          <w:lang w:eastAsia="lt-LT"/>
        </w:rPr>
      </w:pPr>
      <w:r>
        <w:rPr>
          <w:sz w:val="24"/>
          <w:szCs w:val="24"/>
          <w:lang w:eastAsia="en-US"/>
        </w:rPr>
        <w:t>3</w:t>
      </w:r>
      <w:r w:rsidR="00EE4195" w:rsidRPr="00374B00">
        <w:rPr>
          <w:sz w:val="24"/>
          <w:szCs w:val="24"/>
          <w:lang w:eastAsia="en-US"/>
        </w:rPr>
        <w:t xml:space="preserve">. </w:t>
      </w:r>
      <w:r w:rsidR="004E0265" w:rsidRPr="00374B00">
        <w:rPr>
          <w:sz w:val="24"/>
          <w:szCs w:val="24"/>
          <w:lang w:eastAsia="en-US"/>
        </w:rPr>
        <w:t>Atrankos į Materialinės paramos teikimo komisijos sudėtį p</w:t>
      </w:r>
      <w:r w:rsidR="00EE4195" w:rsidRPr="00374B00">
        <w:rPr>
          <w:sz w:val="24"/>
          <w:szCs w:val="24"/>
          <w:lang w:eastAsia="en-US"/>
        </w:rPr>
        <w:t>rotokolas</w:t>
      </w:r>
      <w:r w:rsidR="004E0265" w:rsidRPr="00374B00">
        <w:rPr>
          <w:sz w:val="24"/>
          <w:szCs w:val="24"/>
          <w:lang w:eastAsia="en-US"/>
        </w:rPr>
        <w:t xml:space="preserve"> </w:t>
      </w:r>
      <w:r w:rsidR="00F57248" w:rsidRPr="00F57248">
        <w:rPr>
          <w:sz w:val="24"/>
          <w:szCs w:val="24"/>
          <w:lang w:eastAsia="lt-LT"/>
        </w:rPr>
        <w:t>Nr. TAR1-34</w:t>
      </w:r>
      <w:r w:rsidR="0089639C">
        <w:rPr>
          <w:sz w:val="24"/>
          <w:szCs w:val="24"/>
          <w:lang w:eastAsia="lt-LT"/>
        </w:rPr>
        <w:t>, 1 lapas;</w:t>
      </w:r>
    </w:p>
    <w:p w:rsidR="00287607" w:rsidRPr="00374B00" w:rsidRDefault="00287607" w:rsidP="00287607">
      <w:pPr>
        <w:tabs>
          <w:tab w:val="num" w:pos="720"/>
        </w:tabs>
        <w:suppressAutoHyphens w:val="0"/>
        <w:ind w:firstLine="709"/>
        <w:jc w:val="both"/>
        <w:rPr>
          <w:sz w:val="24"/>
          <w:szCs w:val="24"/>
          <w:lang w:eastAsia="en-US"/>
        </w:rPr>
      </w:pPr>
      <w:r>
        <w:rPr>
          <w:sz w:val="24"/>
          <w:szCs w:val="24"/>
          <w:lang w:eastAsia="en-US"/>
        </w:rPr>
        <w:t>4. Valstybės vaiko teisių apsaugos ir įvaikinimo tarnybos prie socialinės apsaugos ir darbo ministerijos Klaipėdos apskrities vaiko teisių apsaugos skyriaus 2020 m. liepos 22 d. rašto Nr. 5SD-3716 „Dėl atstovo delegavimo į komisijas“, 1 lapas;</w:t>
      </w:r>
    </w:p>
    <w:p w:rsidR="00EE4195" w:rsidRPr="00374B00" w:rsidRDefault="00287607" w:rsidP="00EE4195">
      <w:pPr>
        <w:ind w:firstLine="709"/>
        <w:jc w:val="both"/>
      </w:pPr>
      <w:r>
        <w:rPr>
          <w:sz w:val="24"/>
          <w:szCs w:val="24"/>
        </w:rPr>
        <w:t>5</w:t>
      </w:r>
      <w:r w:rsidR="00EE4195" w:rsidRPr="00374B00">
        <w:rPr>
          <w:sz w:val="24"/>
          <w:szCs w:val="24"/>
        </w:rPr>
        <w:t xml:space="preserve">. Sprendimo projekto lyginamasis variantas, </w:t>
      </w:r>
      <w:r w:rsidR="00D6545B">
        <w:rPr>
          <w:sz w:val="24"/>
          <w:szCs w:val="24"/>
        </w:rPr>
        <w:t>2</w:t>
      </w:r>
      <w:r w:rsidR="00EE4195" w:rsidRPr="00374B00">
        <w:rPr>
          <w:sz w:val="24"/>
          <w:szCs w:val="24"/>
        </w:rPr>
        <w:t xml:space="preserve"> lapa</w:t>
      </w:r>
      <w:r w:rsidR="00D6545B">
        <w:rPr>
          <w:sz w:val="24"/>
          <w:szCs w:val="24"/>
        </w:rPr>
        <w:t>i</w:t>
      </w:r>
      <w:r w:rsidR="00EE4195" w:rsidRPr="00374B00">
        <w:rPr>
          <w:sz w:val="24"/>
          <w:szCs w:val="24"/>
        </w:rPr>
        <w:t>.</w:t>
      </w:r>
    </w:p>
    <w:p w:rsidR="00EE4195" w:rsidRPr="00374B00" w:rsidRDefault="00EE4195" w:rsidP="00EE4195">
      <w:pPr>
        <w:jc w:val="both"/>
      </w:pPr>
    </w:p>
    <w:p w:rsidR="00EE4195" w:rsidRDefault="00EE4195" w:rsidP="00EE4195">
      <w:pPr>
        <w:jc w:val="both"/>
      </w:pPr>
    </w:p>
    <w:tbl>
      <w:tblPr>
        <w:tblW w:w="0" w:type="auto"/>
        <w:tblLook w:val="01E0" w:firstRow="1" w:lastRow="1" w:firstColumn="1" w:lastColumn="1" w:noHBand="0" w:noVBand="0"/>
      </w:tblPr>
      <w:tblGrid>
        <w:gridCol w:w="5354"/>
        <w:gridCol w:w="4284"/>
      </w:tblGrid>
      <w:tr w:rsidR="00EE4195" w:rsidRPr="003A3546" w:rsidTr="003336F1">
        <w:tc>
          <w:tcPr>
            <w:tcW w:w="5670" w:type="dxa"/>
          </w:tcPr>
          <w:p w:rsidR="00EE4195" w:rsidRPr="003A3546" w:rsidRDefault="007E2FFE" w:rsidP="003336F1">
            <w:pPr>
              <w:jc w:val="both"/>
              <w:rPr>
                <w:sz w:val="24"/>
                <w:szCs w:val="24"/>
              </w:rPr>
            </w:pPr>
            <w:r w:rsidRPr="00284A80">
              <w:rPr>
                <w:sz w:val="24"/>
                <w:szCs w:val="24"/>
              </w:rPr>
              <w:t>Socialinės paramos skyriaus Socialinių išmokų poskyrio vedėja, atliekanti skyriaus vedėjo funkcijas</w:t>
            </w:r>
            <w:r w:rsidRPr="00B345B0">
              <w:rPr>
                <w:sz w:val="24"/>
                <w:szCs w:val="24"/>
              </w:rPr>
              <w:t xml:space="preserve"> </w:t>
            </w:r>
            <w:r w:rsidR="00EE4195">
              <w:rPr>
                <w:sz w:val="24"/>
                <w:szCs w:val="24"/>
              </w:rPr>
              <w:t xml:space="preserve"> </w:t>
            </w:r>
          </w:p>
        </w:tc>
        <w:tc>
          <w:tcPr>
            <w:tcW w:w="4503" w:type="dxa"/>
          </w:tcPr>
          <w:p w:rsidR="00EE4195" w:rsidRPr="003A3546" w:rsidRDefault="00EE4195" w:rsidP="003336F1">
            <w:pPr>
              <w:jc w:val="right"/>
              <w:rPr>
                <w:sz w:val="24"/>
                <w:szCs w:val="24"/>
              </w:rPr>
            </w:pPr>
            <w:r>
              <w:rPr>
                <w:sz w:val="24"/>
                <w:szCs w:val="24"/>
              </w:rPr>
              <w:t xml:space="preserve">   </w:t>
            </w:r>
            <w:r w:rsidR="007E2FFE">
              <w:rPr>
                <w:sz w:val="24"/>
                <w:szCs w:val="24"/>
              </w:rPr>
              <w:t>Gina Vilimaitienė</w:t>
            </w:r>
          </w:p>
        </w:tc>
      </w:tr>
      <w:tr w:rsidR="00EE4195" w:rsidRPr="003A3546" w:rsidTr="003336F1">
        <w:tc>
          <w:tcPr>
            <w:tcW w:w="5670" w:type="dxa"/>
          </w:tcPr>
          <w:p w:rsidR="00EE4195" w:rsidRDefault="00EE4195" w:rsidP="003336F1">
            <w:pPr>
              <w:jc w:val="both"/>
              <w:rPr>
                <w:sz w:val="24"/>
                <w:szCs w:val="24"/>
              </w:rPr>
            </w:pPr>
          </w:p>
        </w:tc>
        <w:tc>
          <w:tcPr>
            <w:tcW w:w="4503" w:type="dxa"/>
          </w:tcPr>
          <w:p w:rsidR="00EE4195" w:rsidRDefault="00EE4195" w:rsidP="003336F1">
            <w:pPr>
              <w:jc w:val="right"/>
              <w:rPr>
                <w:sz w:val="24"/>
                <w:szCs w:val="24"/>
              </w:rPr>
            </w:pPr>
          </w:p>
        </w:tc>
      </w:tr>
    </w:tbl>
    <w:p w:rsidR="00EE4195" w:rsidRDefault="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Default="00EE4195" w:rsidP="00EE4195"/>
    <w:p w:rsidR="00EE4195" w:rsidRDefault="00EE4195" w:rsidP="00EE4195"/>
    <w:p w:rsidR="00EE4195" w:rsidRDefault="00EE4195" w:rsidP="00EE4195"/>
    <w:p w:rsidR="00EE4195" w:rsidRDefault="00EE4195" w:rsidP="00EE4195"/>
    <w:p w:rsidR="007E2FFE" w:rsidRDefault="007E2FFE" w:rsidP="00EE4195"/>
    <w:p w:rsidR="0024596D" w:rsidRDefault="0024596D" w:rsidP="00EE4195"/>
    <w:p w:rsidR="00F0597E" w:rsidRDefault="00F0597E" w:rsidP="00F0597E">
      <w:pPr>
        <w:rPr>
          <w:b/>
          <w:sz w:val="24"/>
          <w:szCs w:val="24"/>
          <w:lang w:eastAsia="lt-LT"/>
        </w:rPr>
      </w:pPr>
    </w:p>
    <w:p w:rsidR="0089639C" w:rsidRDefault="0089639C" w:rsidP="00EE4195">
      <w:pPr>
        <w:ind w:left="8640"/>
        <w:rPr>
          <w:b/>
          <w:sz w:val="24"/>
          <w:szCs w:val="24"/>
          <w:lang w:eastAsia="lt-LT"/>
        </w:rPr>
      </w:pPr>
    </w:p>
    <w:p w:rsidR="00EE4195" w:rsidRPr="00EE4195" w:rsidRDefault="00EE4195" w:rsidP="00EE4195">
      <w:pPr>
        <w:ind w:left="8640"/>
      </w:pPr>
      <w:r w:rsidRPr="00EE4195">
        <w:rPr>
          <w:b/>
          <w:sz w:val="24"/>
          <w:szCs w:val="24"/>
          <w:lang w:eastAsia="lt-LT"/>
        </w:rPr>
        <w:lastRenderedPageBreak/>
        <w:t>Išrašas</w:t>
      </w:r>
    </w:p>
    <w:p w:rsidR="00EE4195" w:rsidRPr="00EE4195" w:rsidRDefault="00EE4195" w:rsidP="00EE4195">
      <w:pPr>
        <w:suppressAutoHyphens w:val="0"/>
        <w:jc w:val="both"/>
        <w:rPr>
          <w:color w:val="000000"/>
          <w:sz w:val="22"/>
          <w:szCs w:val="22"/>
          <w:lang w:eastAsia="lt-LT"/>
        </w:rPr>
      </w:pPr>
      <w:bookmarkStart w:id="4" w:name="_Hlk95746368"/>
      <w:bookmarkStart w:id="5" w:name="straipsnis18"/>
      <w:r w:rsidRPr="00EE4195">
        <w:rPr>
          <w:b/>
          <w:bCs/>
          <w:i/>
          <w:iCs/>
          <w:color w:val="000000"/>
          <w:sz w:val="22"/>
          <w:szCs w:val="22"/>
          <w:lang w:eastAsia="lt-LT"/>
        </w:rPr>
        <w:t>Suvestinė redakcija nuo 2021-11-01 iki 2022-12-31</w:t>
      </w:r>
    </w:p>
    <w:p w:rsidR="00EE4195" w:rsidRPr="00EE4195" w:rsidRDefault="00EE4195" w:rsidP="00EE4195">
      <w:pPr>
        <w:suppressAutoHyphens w:val="0"/>
        <w:jc w:val="both"/>
        <w:rPr>
          <w:color w:val="000000"/>
          <w:sz w:val="22"/>
          <w:szCs w:val="22"/>
          <w:lang w:eastAsia="lt-LT"/>
        </w:rPr>
      </w:pPr>
      <w:r w:rsidRPr="00EE4195">
        <w:rPr>
          <w:color w:val="000000"/>
          <w:sz w:val="22"/>
          <w:szCs w:val="22"/>
          <w:lang w:eastAsia="lt-LT"/>
        </w:rPr>
        <w:t> </w:t>
      </w:r>
    </w:p>
    <w:p w:rsidR="00EE4195" w:rsidRPr="00EE4195" w:rsidRDefault="00EE4195" w:rsidP="00EE4195">
      <w:pPr>
        <w:suppressAutoHyphens w:val="0"/>
        <w:jc w:val="both"/>
        <w:rPr>
          <w:color w:val="000000"/>
          <w:sz w:val="22"/>
          <w:szCs w:val="22"/>
          <w:lang w:eastAsia="lt-LT"/>
        </w:rPr>
      </w:pPr>
      <w:r w:rsidRPr="00EE4195">
        <w:rPr>
          <w:i/>
          <w:iCs/>
          <w:color w:val="000000"/>
          <w:sz w:val="22"/>
          <w:szCs w:val="22"/>
          <w:lang w:eastAsia="lt-LT"/>
        </w:rPr>
        <w:t>Įstatymas paskelbtas: Žin. 1994, Nr. </w:t>
      </w:r>
      <w:hyperlink r:id="rId7" w:tgtFrame="_parent" w:history="1">
        <w:r w:rsidRPr="00EE4195">
          <w:rPr>
            <w:i/>
            <w:iCs/>
            <w:color w:val="0000FF"/>
            <w:sz w:val="22"/>
            <w:szCs w:val="22"/>
            <w:u w:val="single"/>
            <w:lang w:eastAsia="lt-LT"/>
          </w:rPr>
          <w:t>55-1049</w:t>
        </w:r>
      </w:hyperlink>
      <w:r w:rsidRPr="00EE4195">
        <w:rPr>
          <w:i/>
          <w:iCs/>
          <w:color w:val="000000"/>
          <w:sz w:val="22"/>
          <w:szCs w:val="22"/>
          <w:lang w:eastAsia="lt-LT"/>
        </w:rPr>
        <w:t>, i. k. 0941010ISTA000I-533</w:t>
      </w:r>
    </w:p>
    <w:p w:rsidR="00EE4195" w:rsidRPr="00EE4195" w:rsidRDefault="00EE4195" w:rsidP="00EE4195">
      <w:pPr>
        <w:suppressAutoHyphens w:val="0"/>
        <w:jc w:val="both"/>
        <w:rPr>
          <w:color w:val="000000"/>
          <w:sz w:val="22"/>
          <w:szCs w:val="22"/>
          <w:lang w:eastAsia="lt-LT"/>
        </w:rPr>
      </w:pPr>
      <w:r w:rsidRPr="00EE4195">
        <w:rPr>
          <w:color w:val="000000"/>
          <w:sz w:val="22"/>
          <w:szCs w:val="22"/>
          <w:lang w:eastAsia="lt-LT"/>
        </w:rPr>
        <w:t> </w:t>
      </w:r>
    </w:p>
    <w:p w:rsidR="00EE4195" w:rsidRPr="00EE4195" w:rsidRDefault="00EE4195" w:rsidP="00EE4195">
      <w:pPr>
        <w:suppressAutoHyphens w:val="0"/>
        <w:jc w:val="both"/>
        <w:rPr>
          <w:color w:val="000000"/>
          <w:sz w:val="22"/>
          <w:szCs w:val="22"/>
          <w:lang w:eastAsia="lt-LT"/>
        </w:rPr>
      </w:pPr>
      <w:r w:rsidRPr="00EE4195">
        <w:rPr>
          <w:b/>
          <w:bCs/>
          <w:i/>
          <w:iCs/>
          <w:color w:val="000000"/>
          <w:sz w:val="22"/>
          <w:szCs w:val="22"/>
          <w:lang w:eastAsia="lt-LT"/>
        </w:rPr>
        <w:t>Nauja įstatymo redakcija nuo 2008-10-01:</w:t>
      </w:r>
    </w:p>
    <w:p w:rsidR="00EE4195" w:rsidRPr="00EE4195" w:rsidRDefault="00EE4195" w:rsidP="00EE4195">
      <w:pPr>
        <w:suppressAutoHyphens w:val="0"/>
        <w:rPr>
          <w:color w:val="000000"/>
          <w:sz w:val="22"/>
          <w:szCs w:val="22"/>
          <w:lang w:eastAsia="lt-LT"/>
        </w:rPr>
      </w:pPr>
      <w:r w:rsidRPr="00EE4195">
        <w:rPr>
          <w:i/>
          <w:iCs/>
          <w:color w:val="000000"/>
          <w:sz w:val="22"/>
          <w:szCs w:val="22"/>
          <w:lang w:eastAsia="lt-LT"/>
        </w:rPr>
        <w:t>Nr. </w:t>
      </w:r>
      <w:hyperlink r:id="rId8" w:tgtFrame="_parent" w:history="1">
        <w:r w:rsidRPr="00EE4195">
          <w:rPr>
            <w:i/>
            <w:iCs/>
            <w:color w:val="0000FF"/>
            <w:sz w:val="22"/>
            <w:szCs w:val="22"/>
            <w:u w:val="single"/>
            <w:lang w:eastAsia="lt-LT"/>
          </w:rPr>
          <w:t>X-1722</w:t>
        </w:r>
      </w:hyperlink>
      <w:r w:rsidRPr="00EE4195">
        <w:rPr>
          <w:i/>
          <w:iCs/>
          <w:color w:val="000000"/>
          <w:sz w:val="22"/>
          <w:szCs w:val="22"/>
          <w:lang w:eastAsia="lt-LT"/>
        </w:rPr>
        <w:t>, 2008-09-15, Žin., 2008, Nr. 113-4290 (2008-10-01),</w:t>
      </w:r>
      <w:r w:rsidRPr="00EE4195">
        <w:rPr>
          <w:color w:val="000000"/>
          <w:sz w:val="22"/>
          <w:szCs w:val="22"/>
          <w:lang w:eastAsia="lt-LT"/>
        </w:rPr>
        <w:t> </w:t>
      </w:r>
      <w:hyperlink r:id="rId9" w:tgtFrame="_parent" w:history="1">
        <w:r w:rsidRPr="00EE4195">
          <w:rPr>
            <w:b/>
            <w:bCs/>
            <w:i/>
            <w:iCs/>
            <w:color w:val="0000FF"/>
            <w:sz w:val="22"/>
            <w:szCs w:val="22"/>
            <w:u w:val="single"/>
            <w:lang w:eastAsia="lt-LT"/>
          </w:rPr>
          <w:t>atitaisymas</w:t>
        </w:r>
      </w:hyperlink>
      <w:r w:rsidRPr="00EE4195">
        <w:rPr>
          <w:b/>
          <w:bCs/>
          <w:i/>
          <w:iCs/>
          <w:color w:val="000000"/>
          <w:sz w:val="22"/>
          <w:szCs w:val="22"/>
          <w:lang w:eastAsia="lt-LT"/>
        </w:rPr>
        <w:t> skelbtas: Žin., 2011, Nr. 45</w:t>
      </w:r>
    </w:p>
    <w:bookmarkEnd w:id="4"/>
    <w:p w:rsidR="00EE4195" w:rsidRPr="00EE4195" w:rsidRDefault="00EE4195" w:rsidP="00EE4195">
      <w:pPr>
        <w:jc w:val="center"/>
        <w:rPr>
          <w:rFonts w:eastAsia="MS Mincho"/>
          <w:b/>
          <w:i/>
          <w:iCs/>
          <w:sz w:val="22"/>
          <w:szCs w:val="22"/>
        </w:rPr>
      </w:pPr>
    </w:p>
    <w:p w:rsidR="00EE4195" w:rsidRPr="00EE4195" w:rsidRDefault="00EE4195" w:rsidP="00EE4195">
      <w:pPr>
        <w:jc w:val="center"/>
        <w:rPr>
          <w:sz w:val="22"/>
          <w:szCs w:val="22"/>
        </w:rPr>
      </w:pPr>
      <w:r w:rsidRPr="00EE4195">
        <w:rPr>
          <w:b/>
          <w:sz w:val="22"/>
          <w:szCs w:val="22"/>
        </w:rPr>
        <w:t>LIETUVOS RESPUBLIKOS</w:t>
      </w:r>
    </w:p>
    <w:p w:rsidR="00EE4195" w:rsidRPr="00EE4195" w:rsidRDefault="00EE4195" w:rsidP="00EE4195">
      <w:pPr>
        <w:jc w:val="center"/>
        <w:rPr>
          <w:sz w:val="22"/>
          <w:szCs w:val="22"/>
        </w:rPr>
      </w:pPr>
      <w:r w:rsidRPr="00EE4195">
        <w:rPr>
          <w:b/>
          <w:sz w:val="22"/>
          <w:szCs w:val="22"/>
        </w:rPr>
        <w:t>VIETOS SAVIVALDOS</w:t>
      </w:r>
    </w:p>
    <w:p w:rsidR="00EE4195" w:rsidRPr="00EE4195" w:rsidRDefault="00EE4195" w:rsidP="00EE4195">
      <w:pPr>
        <w:jc w:val="center"/>
        <w:rPr>
          <w:sz w:val="22"/>
          <w:szCs w:val="22"/>
        </w:rPr>
      </w:pPr>
      <w:r w:rsidRPr="00EE4195">
        <w:rPr>
          <w:b/>
          <w:sz w:val="22"/>
          <w:szCs w:val="22"/>
        </w:rPr>
        <w:t>ĮSTATYMAS</w:t>
      </w:r>
    </w:p>
    <w:p w:rsidR="00EE4195" w:rsidRPr="00EE4195" w:rsidRDefault="00EE4195" w:rsidP="00EE4195">
      <w:pPr>
        <w:jc w:val="center"/>
        <w:rPr>
          <w:b/>
          <w:sz w:val="22"/>
          <w:szCs w:val="22"/>
        </w:rPr>
      </w:pPr>
    </w:p>
    <w:p w:rsidR="00EE4195" w:rsidRPr="00EE4195" w:rsidRDefault="00EE4195" w:rsidP="00EE4195">
      <w:pPr>
        <w:jc w:val="center"/>
        <w:rPr>
          <w:sz w:val="22"/>
          <w:szCs w:val="22"/>
        </w:rPr>
      </w:pPr>
      <w:r w:rsidRPr="00EE4195">
        <w:rPr>
          <w:sz w:val="22"/>
          <w:szCs w:val="22"/>
        </w:rPr>
        <w:t>1994 m. liepos 7 d. Nr. I-533</w:t>
      </w:r>
    </w:p>
    <w:p w:rsidR="00EE4195" w:rsidRPr="00EE4195" w:rsidRDefault="00EE4195" w:rsidP="00EE4195">
      <w:pPr>
        <w:jc w:val="center"/>
        <w:rPr>
          <w:sz w:val="22"/>
          <w:szCs w:val="22"/>
        </w:rPr>
      </w:pPr>
      <w:r w:rsidRPr="00EE4195">
        <w:rPr>
          <w:sz w:val="22"/>
          <w:szCs w:val="22"/>
        </w:rPr>
        <w:t>Vilnius</w:t>
      </w:r>
    </w:p>
    <w:p w:rsidR="00EE4195" w:rsidRPr="00EE4195" w:rsidRDefault="00EE4195" w:rsidP="00EE4195">
      <w:pPr>
        <w:jc w:val="both"/>
        <w:rPr>
          <w:sz w:val="22"/>
          <w:szCs w:val="22"/>
        </w:rPr>
      </w:pPr>
    </w:p>
    <w:p w:rsidR="00EE4195" w:rsidRPr="00EE4195" w:rsidRDefault="00EE4195" w:rsidP="00EE4195">
      <w:pPr>
        <w:ind w:firstLine="720"/>
        <w:jc w:val="both"/>
        <w:rPr>
          <w:sz w:val="22"/>
          <w:szCs w:val="22"/>
        </w:rPr>
      </w:pPr>
      <w:r w:rsidRPr="00EE4195">
        <w:rPr>
          <w:b/>
          <w:sz w:val="22"/>
          <w:szCs w:val="22"/>
        </w:rPr>
        <w:t>18 straipsnis. Nuostatos dėl teisės aktų sustabdymo, panaikinimo, apskundimo</w:t>
      </w:r>
    </w:p>
    <w:p w:rsidR="00EE4195" w:rsidRPr="00EE4195" w:rsidRDefault="00EE4195" w:rsidP="00EE4195">
      <w:pPr>
        <w:ind w:firstLine="720"/>
        <w:jc w:val="both"/>
        <w:rPr>
          <w:sz w:val="22"/>
          <w:szCs w:val="22"/>
        </w:rPr>
      </w:pPr>
      <w:r w:rsidRPr="00EE4195">
        <w:rPr>
          <w:bCs/>
          <w:sz w:val="22"/>
          <w:szCs w:val="22"/>
        </w:rPr>
        <w:t xml:space="preserve">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 </w:t>
      </w:r>
    </w:p>
    <w:p w:rsidR="00EE4195" w:rsidRPr="00EE4195" w:rsidRDefault="00EE4195" w:rsidP="00EE4195">
      <w:pPr>
        <w:ind w:firstLine="720"/>
        <w:jc w:val="both"/>
        <w:rPr>
          <w:sz w:val="22"/>
          <w:szCs w:val="22"/>
        </w:rPr>
      </w:pPr>
      <w:r w:rsidRPr="00EE4195">
        <w:rPr>
          <w:b/>
          <w:sz w:val="22"/>
          <w:szCs w:val="22"/>
        </w:rPr>
        <w:t>&lt;...&gt;.</w:t>
      </w:r>
      <w:bookmarkEnd w:id="5"/>
    </w:p>
    <w:p w:rsidR="00EE4195" w:rsidRPr="00EE4195" w:rsidRDefault="00EE4195" w:rsidP="00EE4195">
      <w:pPr>
        <w:ind w:firstLine="720"/>
        <w:jc w:val="both"/>
        <w:rPr>
          <w:b/>
          <w:sz w:val="24"/>
          <w:szCs w:val="24"/>
          <w:lang w:eastAsia="lt-LT"/>
        </w:rPr>
      </w:pPr>
    </w:p>
    <w:p w:rsidR="00EE4195" w:rsidRPr="00EE4195" w:rsidRDefault="00EE4195" w:rsidP="00EE4195">
      <w:pPr>
        <w:ind w:right="-82" w:firstLine="709"/>
        <w:jc w:val="center"/>
        <w:rPr>
          <w:sz w:val="24"/>
          <w:szCs w:val="24"/>
        </w:rPr>
      </w:pPr>
      <w:r w:rsidRPr="00EE4195">
        <w:rPr>
          <w:sz w:val="24"/>
          <w:szCs w:val="24"/>
        </w:rPr>
        <w:t>_____________________</w:t>
      </w:r>
    </w:p>
    <w:p w:rsidR="00EE4195" w:rsidRDefault="00EE4195" w:rsidP="00EE4195">
      <w:pPr>
        <w:tabs>
          <w:tab w:val="left" w:pos="2952"/>
        </w:tabs>
      </w:pPr>
    </w:p>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Pr="00EE4195" w:rsidRDefault="00EE4195" w:rsidP="00EE4195"/>
    <w:p w:rsidR="00EE4195" w:rsidRDefault="00EE4195" w:rsidP="00EE4195"/>
    <w:p w:rsidR="00EE4195" w:rsidRPr="00EE4195" w:rsidRDefault="00EE4195" w:rsidP="00EE4195">
      <w:pPr>
        <w:tabs>
          <w:tab w:val="left" w:pos="3168"/>
        </w:tabs>
      </w:pPr>
      <w:r>
        <w:tab/>
      </w:r>
    </w:p>
    <w:tbl>
      <w:tblPr>
        <w:tblW w:w="4110" w:type="dxa"/>
        <w:tblInd w:w="5637" w:type="dxa"/>
        <w:tblLook w:val="04A0" w:firstRow="1" w:lastRow="0" w:firstColumn="1" w:lastColumn="0" w:noHBand="0" w:noVBand="1"/>
      </w:tblPr>
      <w:tblGrid>
        <w:gridCol w:w="4110"/>
      </w:tblGrid>
      <w:tr w:rsidR="00EE4195" w:rsidRPr="00EE4195" w:rsidTr="003336F1">
        <w:tc>
          <w:tcPr>
            <w:tcW w:w="4110" w:type="dxa"/>
            <w:shd w:val="clear" w:color="auto" w:fill="auto"/>
          </w:tcPr>
          <w:p w:rsidR="00EE4195" w:rsidRDefault="00EE4195" w:rsidP="00EE4195">
            <w:pPr>
              <w:tabs>
                <w:tab w:val="left" w:pos="5070"/>
                <w:tab w:val="left" w:pos="5366"/>
                <w:tab w:val="left" w:pos="6771"/>
                <w:tab w:val="left" w:pos="7363"/>
              </w:tabs>
              <w:suppressAutoHyphens w:val="0"/>
              <w:jc w:val="right"/>
              <w:rPr>
                <w:sz w:val="24"/>
                <w:szCs w:val="24"/>
              </w:rPr>
            </w:pPr>
            <w:r w:rsidRPr="00EE4195">
              <w:rPr>
                <w:sz w:val="24"/>
                <w:szCs w:val="24"/>
              </w:rPr>
              <w:br w:type="page"/>
            </w:r>
            <w:r w:rsidRPr="00EE4195">
              <w:rPr>
                <w:sz w:val="24"/>
                <w:szCs w:val="24"/>
              </w:rPr>
              <w:br w:type="page"/>
            </w: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EE4195" w:rsidRDefault="00EE4195" w:rsidP="00EE4195">
            <w:pPr>
              <w:tabs>
                <w:tab w:val="left" w:pos="5070"/>
                <w:tab w:val="left" w:pos="5366"/>
                <w:tab w:val="left" w:pos="6771"/>
                <w:tab w:val="left" w:pos="7363"/>
              </w:tabs>
              <w:suppressAutoHyphens w:val="0"/>
              <w:jc w:val="right"/>
              <w:rPr>
                <w:b/>
                <w:sz w:val="24"/>
                <w:szCs w:val="24"/>
                <w:lang w:eastAsia="lt-LT"/>
              </w:rPr>
            </w:pPr>
          </w:p>
          <w:p w:rsidR="0089639C" w:rsidRDefault="0089639C" w:rsidP="00EE4195">
            <w:pPr>
              <w:tabs>
                <w:tab w:val="left" w:pos="5070"/>
                <w:tab w:val="left" w:pos="5366"/>
                <w:tab w:val="left" w:pos="6771"/>
                <w:tab w:val="left" w:pos="7363"/>
              </w:tabs>
              <w:suppressAutoHyphens w:val="0"/>
              <w:jc w:val="right"/>
              <w:rPr>
                <w:b/>
                <w:sz w:val="24"/>
                <w:szCs w:val="24"/>
                <w:lang w:eastAsia="lt-LT"/>
              </w:rPr>
            </w:pPr>
          </w:p>
          <w:p w:rsidR="00EE4195" w:rsidRPr="00EE4195" w:rsidRDefault="00EE4195" w:rsidP="00EE4195">
            <w:pPr>
              <w:tabs>
                <w:tab w:val="left" w:pos="5070"/>
                <w:tab w:val="left" w:pos="5366"/>
                <w:tab w:val="left" w:pos="6771"/>
                <w:tab w:val="left" w:pos="7363"/>
              </w:tabs>
              <w:suppressAutoHyphens w:val="0"/>
              <w:jc w:val="right"/>
              <w:rPr>
                <w:sz w:val="24"/>
                <w:szCs w:val="24"/>
                <w:lang w:eastAsia="lt-LT"/>
              </w:rPr>
            </w:pPr>
            <w:r w:rsidRPr="00EE4195">
              <w:rPr>
                <w:b/>
                <w:sz w:val="24"/>
                <w:szCs w:val="24"/>
                <w:lang w:eastAsia="lt-LT"/>
              </w:rPr>
              <w:t>Išrašas</w:t>
            </w:r>
          </w:p>
          <w:p w:rsidR="00EE4195" w:rsidRPr="00EE4195" w:rsidRDefault="00EE4195" w:rsidP="00EE4195">
            <w:pPr>
              <w:tabs>
                <w:tab w:val="left" w:pos="5070"/>
                <w:tab w:val="left" w:pos="5366"/>
                <w:tab w:val="left" w:pos="6771"/>
                <w:tab w:val="left" w:pos="7363"/>
              </w:tabs>
              <w:suppressAutoHyphens w:val="0"/>
              <w:jc w:val="both"/>
              <w:rPr>
                <w:sz w:val="24"/>
                <w:szCs w:val="24"/>
                <w:lang w:eastAsia="lt-LT"/>
              </w:rPr>
            </w:pPr>
            <w:r w:rsidRPr="00EE4195">
              <w:rPr>
                <w:sz w:val="24"/>
                <w:szCs w:val="24"/>
                <w:lang w:eastAsia="lt-LT"/>
              </w:rPr>
              <w:t>PATVIRTINTA</w:t>
            </w:r>
          </w:p>
        </w:tc>
      </w:tr>
      <w:tr w:rsidR="00EE4195" w:rsidRPr="00EE4195" w:rsidTr="003336F1">
        <w:tc>
          <w:tcPr>
            <w:tcW w:w="4110" w:type="dxa"/>
            <w:shd w:val="clear" w:color="auto" w:fill="auto"/>
          </w:tcPr>
          <w:p w:rsidR="00EE4195" w:rsidRPr="00EE4195" w:rsidRDefault="00EE4195" w:rsidP="00EE4195">
            <w:pPr>
              <w:suppressAutoHyphens w:val="0"/>
              <w:rPr>
                <w:sz w:val="24"/>
                <w:szCs w:val="24"/>
                <w:lang w:eastAsia="lt-LT"/>
              </w:rPr>
            </w:pPr>
            <w:r w:rsidRPr="00EE4195">
              <w:rPr>
                <w:sz w:val="24"/>
                <w:szCs w:val="24"/>
                <w:lang w:eastAsia="lt-LT"/>
              </w:rPr>
              <w:t>Klaipėdos miesto savivaldybės</w:t>
            </w:r>
          </w:p>
        </w:tc>
      </w:tr>
      <w:tr w:rsidR="00EE4195" w:rsidRPr="00EE4195" w:rsidTr="003336F1">
        <w:tc>
          <w:tcPr>
            <w:tcW w:w="4110" w:type="dxa"/>
            <w:shd w:val="clear" w:color="auto" w:fill="auto"/>
          </w:tcPr>
          <w:p w:rsidR="00EE4195" w:rsidRPr="00EE4195" w:rsidRDefault="00EE4195" w:rsidP="00EE4195">
            <w:pPr>
              <w:suppressAutoHyphens w:val="0"/>
              <w:rPr>
                <w:sz w:val="24"/>
                <w:szCs w:val="24"/>
                <w:lang w:eastAsia="lt-LT"/>
              </w:rPr>
            </w:pPr>
            <w:r w:rsidRPr="00EE4195">
              <w:rPr>
                <w:sz w:val="24"/>
                <w:szCs w:val="24"/>
                <w:lang w:eastAsia="lt-LT"/>
              </w:rPr>
              <w:t xml:space="preserve">tarybos 2021 m. lapkričio 25 d. </w:t>
            </w:r>
          </w:p>
        </w:tc>
      </w:tr>
      <w:tr w:rsidR="00EE4195" w:rsidRPr="00EE4195" w:rsidTr="003336F1">
        <w:tc>
          <w:tcPr>
            <w:tcW w:w="4110" w:type="dxa"/>
            <w:shd w:val="clear" w:color="auto" w:fill="auto"/>
          </w:tcPr>
          <w:p w:rsidR="00EE4195" w:rsidRPr="00EE4195" w:rsidRDefault="00EE4195" w:rsidP="00EE4195">
            <w:pPr>
              <w:tabs>
                <w:tab w:val="left" w:pos="5070"/>
                <w:tab w:val="left" w:pos="5366"/>
                <w:tab w:val="left" w:pos="6771"/>
                <w:tab w:val="left" w:pos="7363"/>
              </w:tabs>
              <w:suppressAutoHyphens w:val="0"/>
              <w:rPr>
                <w:sz w:val="24"/>
                <w:szCs w:val="24"/>
                <w:lang w:eastAsia="lt-LT"/>
              </w:rPr>
            </w:pPr>
            <w:r w:rsidRPr="00EE4195">
              <w:rPr>
                <w:sz w:val="24"/>
                <w:szCs w:val="24"/>
                <w:lang w:eastAsia="lt-LT"/>
              </w:rPr>
              <w:t>sprendimu Nr. T2-279</w:t>
            </w:r>
          </w:p>
        </w:tc>
      </w:tr>
    </w:tbl>
    <w:p w:rsidR="00EE4195" w:rsidRPr="00EE4195" w:rsidRDefault="00EE4195" w:rsidP="00EE4195">
      <w:pPr>
        <w:suppressAutoHyphens w:val="0"/>
        <w:jc w:val="center"/>
        <w:rPr>
          <w:sz w:val="24"/>
          <w:szCs w:val="24"/>
          <w:lang w:eastAsia="en-US"/>
        </w:rPr>
      </w:pPr>
    </w:p>
    <w:p w:rsidR="00EE4195" w:rsidRPr="00EE4195" w:rsidRDefault="00EE4195" w:rsidP="00EE4195">
      <w:pPr>
        <w:suppressAutoHyphens w:val="0"/>
        <w:jc w:val="center"/>
        <w:rPr>
          <w:sz w:val="24"/>
          <w:szCs w:val="24"/>
          <w:lang w:eastAsia="en-US"/>
        </w:rPr>
      </w:pPr>
    </w:p>
    <w:p w:rsidR="00EE4195" w:rsidRPr="00EE4195" w:rsidRDefault="00EE4195" w:rsidP="00EE4195">
      <w:pPr>
        <w:suppressAutoHyphens w:val="0"/>
        <w:jc w:val="center"/>
        <w:rPr>
          <w:b/>
          <w:bCs/>
          <w:sz w:val="24"/>
          <w:szCs w:val="24"/>
          <w:lang w:eastAsia="en-US"/>
        </w:rPr>
      </w:pPr>
      <w:r w:rsidRPr="00EE4195">
        <w:rPr>
          <w:b/>
          <w:bCs/>
          <w:sz w:val="24"/>
          <w:szCs w:val="24"/>
          <w:lang w:eastAsia="en-US"/>
        </w:rPr>
        <w:t>MATERIALINĖS PARAMOS ĮSTATYME NENUMATYTAIS ATVEJAIS TEIKIMO TVARKOS APRAŠAS</w:t>
      </w:r>
    </w:p>
    <w:p w:rsidR="00EE4195" w:rsidRPr="00EE4195" w:rsidRDefault="00EE4195" w:rsidP="00EE4195"/>
    <w:p w:rsidR="00EE4195" w:rsidRPr="00EE4195" w:rsidRDefault="00EE4195" w:rsidP="00EE4195">
      <w:pPr>
        <w:suppressAutoHyphens w:val="0"/>
        <w:jc w:val="center"/>
        <w:rPr>
          <w:b/>
          <w:bCs/>
          <w:sz w:val="24"/>
          <w:szCs w:val="24"/>
          <w:lang w:eastAsia="en-US"/>
        </w:rPr>
      </w:pPr>
      <w:r w:rsidRPr="00EE4195">
        <w:rPr>
          <w:b/>
          <w:bCs/>
          <w:sz w:val="24"/>
          <w:szCs w:val="24"/>
          <w:lang w:eastAsia="en-US"/>
        </w:rPr>
        <w:t>XIX SKYRIUS</w:t>
      </w:r>
    </w:p>
    <w:p w:rsidR="00EE4195" w:rsidRPr="00EE4195" w:rsidRDefault="00EE4195" w:rsidP="00EE4195">
      <w:r w:rsidRPr="00EE4195">
        <w:rPr>
          <w:b/>
          <w:sz w:val="24"/>
          <w:szCs w:val="24"/>
          <w:lang w:eastAsia="en-US"/>
        </w:rPr>
        <w:t>KOMISIJOS SUDARYMO TVARKA PASITELKIANT BENDRUOMENINES ORGANIZACIJAS, BENDRUOMENES IR KITUS SUINTERESUOTUS ASMENIS DALYVAUTI SVARSTANT KLAUSIMUS DĖL MATERIALINĖS PARAMOS SKYRIMO</w:t>
      </w:r>
    </w:p>
    <w:p w:rsidR="00EE4195" w:rsidRPr="00EE4195" w:rsidRDefault="00EE4195" w:rsidP="00EE4195"/>
    <w:p w:rsidR="00EE4195" w:rsidRPr="00EE4195" w:rsidRDefault="00EE4195" w:rsidP="00EE4195"/>
    <w:p w:rsidR="00EE4195" w:rsidRPr="00EE4195" w:rsidRDefault="00EE4195" w:rsidP="00EE4195">
      <w:pPr>
        <w:ind w:firstLine="709"/>
        <w:jc w:val="both"/>
        <w:rPr>
          <w:sz w:val="24"/>
          <w:szCs w:val="24"/>
          <w:lang w:eastAsia="lt-LT"/>
        </w:rPr>
      </w:pPr>
      <w:r w:rsidRPr="00EE4195">
        <w:rPr>
          <w:sz w:val="24"/>
          <w:szCs w:val="24"/>
        </w:rPr>
        <w:tab/>
        <w:t xml:space="preserve">114. Komisijos sudėtį iš 10 narių tvirtina Savivaldybės administracijos direktorius. Komisijos nariais gali būti Klaipėdos miesto savivaldybės tarybos (toliau – Savivaldybės taryba) Sveikatos ir socialinių reikalų komiteto nariai, Savivaldybės administracijos ir (ar) įstaigų, </w:t>
      </w:r>
      <w:bookmarkStart w:id="6" w:name="_Hlk12043823"/>
      <w:r w:rsidRPr="00EE4195">
        <w:rPr>
          <w:bCs/>
          <w:sz w:val="24"/>
          <w:szCs w:val="24"/>
          <w:lang w:eastAsia="lt-LT"/>
        </w:rPr>
        <w:t>bendruomeninių organizacijų ir (ar) religinių bendruomenių, ir (ar) religinių bendrijų, ir (ar) kitų nevyriausybinių organizacijų</w:t>
      </w:r>
      <w:bookmarkEnd w:id="6"/>
      <w:r w:rsidRPr="00EE4195">
        <w:rPr>
          <w:sz w:val="24"/>
          <w:szCs w:val="24"/>
        </w:rPr>
        <w:t xml:space="preserve"> atstovai, dirbantys socialinėje, vaiko teisių, sveikatos apsaugos, </w:t>
      </w:r>
      <w:r w:rsidRPr="00EE4195">
        <w:rPr>
          <w:bCs/>
          <w:sz w:val="24"/>
          <w:szCs w:val="24"/>
        </w:rPr>
        <w:t>užimtumo rėmimo,</w:t>
      </w:r>
      <w:r w:rsidRPr="00EE4195">
        <w:rPr>
          <w:sz w:val="24"/>
          <w:szCs w:val="24"/>
        </w:rPr>
        <w:t xml:space="preserve"> teisinės pagalbos (konsultavimo) srityje,</w:t>
      </w:r>
      <w:r w:rsidRPr="00EE4195">
        <w:rPr>
          <w:sz w:val="24"/>
          <w:szCs w:val="24"/>
          <w:lang w:eastAsia="lt-LT"/>
        </w:rPr>
        <w:t xml:space="preserve"> ir (ar) gyvenamosios vietovės bendruomenės nariai, ir (ar) seniūnaičiai, ir (ar) kiti suinteresuoti asmenys.</w:t>
      </w:r>
    </w:p>
    <w:p w:rsidR="00EE4195" w:rsidRPr="00EE4195" w:rsidRDefault="00EE4195" w:rsidP="00EE4195">
      <w:pPr>
        <w:tabs>
          <w:tab w:val="left" w:pos="3825"/>
        </w:tabs>
        <w:rPr>
          <w:sz w:val="24"/>
          <w:szCs w:val="24"/>
        </w:rPr>
      </w:pPr>
      <w:r w:rsidRPr="00EE4195">
        <w:rPr>
          <w:sz w:val="24"/>
          <w:szCs w:val="24"/>
        </w:rPr>
        <w:t>&lt;...&gt;</w:t>
      </w:r>
    </w:p>
    <w:p w:rsidR="00EE4195" w:rsidRPr="00EE4195" w:rsidRDefault="00EE4195" w:rsidP="00EE4195">
      <w:pPr>
        <w:ind w:firstLine="709"/>
        <w:jc w:val="both"/>
        <w:rPr>
          <w:sz w:val="24"/>
          <w:szCs w:val="24"/>
        </w:rPr>
      </w:pPr>
      <w:r w:rsidRPr="00EE4195">
        <w:rPr>
          <w:sz w:val="24"/>
          <w:szCs w:val="24"/>
        </w:rPr>
        <w:t>116. Komisijos narių atranka organizuojama tokia tvarka:</w:t>
      </w:r>
    </w:p>
    <w:p w:rsidR="00EE4195" w:rsidRPr="00EE4195" w:rsidRDefault="00EE4195" w:rsidP="00EE4195">
      <w:pPr>
        <w:ind w:firstLine="709"/>
        <w:jc w:val="both"/>
        <w:rPr>
          <w:sz w:val="24"/>
          <w:szCs w:val="24"/>
        </w:rPr>
      </w:pPr>
      <w:r w:rsidRPr="00EE4195">
        <w:rPr>
          <w:sz w:val="24"/>
          <w:szCs w:val="24"/>
        </w:rPr>
        <w:t>116.1. Savivaldybės tarybos Sveikatos ir socialinių reikalų komitetas deleguoja 2 atstovus;</w:t>
      </w:r>
    </w:p>
    <w:p w:rsidR="00EE4195" w:rsidRPr="00EE4195" w:rsidRDefault="00EE4195" w:rsidP="00EE4195">
      <w:pPr>
        <w:ind w:firstLine="709"/>
        <w:jc w:val="both"/>
        <w:rPr>
          <w:sz w:val="24"/>
          <w:szCs w:val="24"/>
        </w:rPr>
      </w:pPr>
      <w:r w:rsidRPr="00EE4195">
        <w:rPr>
          <w:sz w:val="24"/>
          <w:szCs w:val="24"/>
        </w:rPr>
        <w:t xml:space="preserve">116.2. Savivaldybės administracijos direktorius deleguoja 6 atstovus, kurių veiklos sričiai priskirti socialiniai, sveikatos apsaugos ir teisinės pagalbos (konsultavimo) klausimai; </w:t>
      </w:r>
    </w:p>
    <w:p w:rsidR="00EE4195" w:rsidRPr="00EE4195" w:rsidRDefault="00EE4195" w:rsidP="00EE4195">
      <w:pPr>
        <w:ind w:firstLine="709"/>
        <w:jc w:val="both"/>
        <w:rPr>
          <w:sz w:val="24"/>
          <w:szCs w:val="24"/>
          <w:lang w:eastAsia="lt-LT"/>
        </w:rPr>
      </w:pPr>
      <w:r w:rsidRPr="00EE4195">
        <w:rPr>
          <w:sz w:val="24"/>
          <w:szCs w:val="24"/>
          <w:lang w:eastAsia="lt-LT"/>
        </w:rPr>
        <w:t>116.3. bendruomeninės organizacijos ir (ar) religinės bendruomenės, ir (ar) religinės bendrijos, ir (ar) kitos nevyriausybinės organizacijos, ir (ar) gyvenamosios vietovės bendruomenės nariai, ir (ar) seniūnaičiai, ir (ar) kiti suinteresuoti asmenys deleguoja 2 atstovus:</w:t>
      </w:r>
    </w:p>
    <w:p w:rsidR="00EE4195" w:rsidRPr="00EE4195" w:rsidRDefault="00EE4195" w:rsidP="00EE4195">
      <w:pPr>
        <w:ind w:firstLine="709"/>
        <w:jc w:val="both"/>
        <w:rPr>
          <w:sz w:val="24"/>
          <w:szCs w:val="24"/>
          <w:lang w:eastAsia="lt-LT"/>
        </w:rPr>
      </w:pPr>
      <w:r w:rsidRPr="00EE4195">
        <w:rPr>
          <w:bCs/>
          <w:sz w:val="24"/>
          <w:szCs w:val="24"/>
          <w:lang w:eastAsia="lt-LT"/>
        </w:rPr>
        <w:t>116.3.1.</w:t>
      </w:r>
      <w:r w:rsidRPr="00EE4195">
        <w:rPr>
          <w:sz w:val="24"/>
          <w:szCs w:val="24"/>
          <w:lang w:eastAsia="lt-LT"/>
        </w:rPr>
        <w:t xml:space="preserve"> Savivaldybės administracijos direktoriui organizacija savo atstovą siūlo raštu (nurodomas siūlomo asmens vardas ir pavardė, kontaktai, pareigos organizacijoje (bendruomenėje, bendrijoje), organizacijos (bendruomenės, bendrijos) veiklos sritis, organizacijos (bendruomenės, bendrijos) nuostatų (įstatų) kopija). Raštą pasirašo organizacijos vadovas, bendruomenės, bendrijos pirmininkas;</w:t>
      </w:r>
    </w:p>
    <w:p w:rsidR="00EE4195" w:rsidRPr="00EE4195" w:rsidRDefault="00EE4195" w:rsidP="00EE4195">
      <w:pPr>
        <w:ind w:firstLine="709"/>
        <w:jc w:val="both"/>
        <w:rPr>
          <w:sz w:val="24"/>
          <w:szCs w:val="24"/>
          <w:lang w:eastAsia="lt-LT"/>
        </w:rPr>
      </w:pPr>
      <w:r w:rsidRPr="00EE4195">
        <w:rPr>
          <w:sz w:val="24"/>
          <w:szCs w:val="24"/>
          <w:lang w:eastAsia="lt-LT"/>
        </w:rPr>
        <w:t>116.3.2. esant daugiau siūlomų asmenų, nei yra kvotų, deleguoti asmenys susirinkimo metu paprasta balsų dauguma išrenka du atstovus. Atrankai organizuoti, iš anksto suderinus, Savivaldybės administracija suteikia patalpas;</w:t>
      </w:r>
    </w:p>
    <w:p w:rsidR="00EE4195" w:rsidRPr="00EE4195" w:rsidRDefault="00EE4195" w:rsidP="00EE4195">
      <w:pPr>
        <w:ind w:firstLine="709"/>
        <w:jc w:val="both"/>
        <w:rPr>
          <w:sz w:val="24"/>
          <w:szCs w:val="24"/>
          <w:lang w:eastAsia="lt-LT"/>
        </w:rPr>
      </w:pPr>
      <w:r w:rsidRPr="00EE4195">
        <w:rPr>
          <w:sz w:val="24"/>
          <w:szCs w:val="24"/>
          <w:lang w:eastAsia="lt-LT"/>
        </w:rPr>
        <w:t>116.3.3. atrankos vykdytojai apie deleguojamus asmenis, neviršydami nustatytų kvotų, raštu informuoja Savivaldybės administracijos direktorių.</w:t>
      </w:r>
    </w:p>
    <w:p w:rsidR="00EE4195" w:rsidRPr="00EE4195" w:rsidRDefault="00EE4195" w:rsidP="00EE4195">
      <w:pPr>
        <w:tabs>
          <w:tab w:val="left" w:pos="3825"/>
        </w:tabs>
        <w:rPr>
          <w:sz w:val="24"/>
          <w:szCs w:val="24"/>
        </w:rPr>
      </w:pPr>
      <w:r w:rsidRPr="00EE4195">
        <w:rPr>
          <w:sz w:val="24"/>
          <w:szCs w:val="24"/>
        </w:rPr>
        <w:t>&lt;...&gt;</w:t>
      </w:r>
    </w:p>
    <w:p w:rsidR="00EE4195" w:rsidRPr="00EE4195" w:rsidRDefault="00EE4195" w:rsidP="00EE4195"/>
    <w:p w:rsidR="00976790" w:rsidRDefault="00EE4195" w:rsidP="00EE4195">
      <w:pPr>
        <w:tabs>
          <w:tab w:val="left" w:pos="3168"/>
        </w:tabs>
      </w:pPr>
      <w:r w:rsidRPr="00EE4195">
        <w:tab/>
      </w:r>
      <w:r w:rsidRPr="00EE4195">
        <w:rPr>
          <w:sz w:val="24"/>
          <w:szCs w:val="24"/>
        </w:rPr>
        <w:t>_____________________</w:t>
      </w:r>
    </w:p>
    <w:p w:rsidR="00976790" w:rsidRPr="00976790" w:rsidRDefault="00976790" w:rsidP="00976790"/>
    <w:p w:rsidR="00976790" w:rsidRPr="00976790" w:rsidRDefault="00976790" w:rsidP="00976790"/>
    <w:p w:rsidR="00976790" w:rsidRPr="00976790" w:rsidRDefault="00976790" w:rsidP="00976790"/>
    <w:p w:rsidR="00976790" w:rsidRDefault="00976790" w:rsidP="00976790"/>
    <w:p w:rsidR="007E2FFE" w:rsidRDefault="007E2FFE" w:rsidP="00976790"/>
    <w:p w:rsidR="007E2FFE" w:rsidRDefault="007E2FFE" w:rsidP="006C4F7C">
      <w:pPr>
        <w:suppressAutoHyphens w:val="0"/>
        <w:textAlignment w:val="baseline"/>
        <w:rPr>
          <w:b/>
          <w:bCs/>
          <w:color w:val="000000"/>
          <w:sz w:val="23"/>
          <w:szCs w:val="23"/>
          <w:lang w:eastAsia="lt-LT"/>
        </w:rPr>
      </w:pPr>
    </w:p>
    <w:p w:rsidR="00F0597E" w:rsidRDefault="00F0597E" w:rsidP="00F57248">
      <w:pPr>
        <w:suppressAutoHyphens w:val="0"/>
        <w:jc w:val="center"/>
        <w:textAlignment w:val="baseline"/>
        <w:rPr>
          <w:b/>
          <w:bCs/>
          <w:color w:val="000000"/>
          <w:sz w:val="23"/>
          <w:szCs w:val="23"/>
          <w:lang w:eastAsia="lt-LT"/>
        </w:rPr>
      </w:pPr>
    </w:p>
    <w:p w:rsidR="00F57248" w:rsidRPr="00F57248" w:rsidRDefault="00F57248" w:rsidP="00F57248">
      <w:pPr>
        <w:suppressAutoHyphens w:val="0"/>
        <w:jc w:val="center"/>
        <w:textAlignment w:val="baseline"/>
        <w:rPr>
          <w:sz w:val="23"/>
          <w:szCs w:val="23"/>
          <w:lang w:eastAsia="lt-LT"/>
        </w:rPr>
      </w:pPr>
      <w:r w:rsidRPr="00F57248">
        <w:rPr>
          <w:b/>
          <w:bCs/>
          <w:color w:val="000000"/>
          <w:sz w:val="23"/>
          <w:szCs w:val="23"/>
          <w:lang w:eastAsia="lt-LT"/>
        </w:rPr>
        <w:t>KLAIPĖDOS MIESTO SAVIVALDYBĖS ADMINISTRACIJOS</w:t>
      </w:r>
    </w:p>
    <w:p w:rsidR="00F57248" w:rsidRPr="00F57248" w:rsidRDefault="00F57248" w:rsidP="00F57248">
      <w:pPr>
        <w:suppressAutoHyphens w:val="0"/>
        <w:jc w:val="center"/>
        <w:textAlignment w:val="baseline"/>
        <w:rPr>
          <w:sz w:val="23"/>
          <w:szCs w:val="23"/>
          <w:lang w:eastAsia="lt-LT"/>
        </w:rPr>
      </w:pPr>
      <w:r w:rsidRPr="00F57248">
        <w:rPr>
          <w:b/>
          <w:bCs/>
          <w:color w:val="000000"/>
          <w:sz w:val="23"/>
          <w:szCs w:val="23"/>
          <w:lang w:eastAsia="lt-LT"/>
        </w:rPr>
        <w:t>SOCIALINĖS PARAMOS SKYRIUS</w:t>
      </w:r>
    </w:p>
    <w:p w:rsidR="00F57248" w:rsidRPr="00F57248" w:rsidRDefault="00F57248" w:rsidP="00F57248">
      <w:pPr>
        <w:suppressAutoHyphens w:val="0"/>
        <w:jc w:val="both"/>
        <w:rPr>
          <w:rFonts w:eastAsia="MS Mincho"/>
          <w:sz w:val="23"/>
          <w:szCs w:val="23"/>
          <w:lang w:eastAsia="en-US"/>
        </w:rPr>
      </w:pPr>
    </w:p>
    <w:p w:rsidR="00F57248" w:rsidRPr="00F57248" w:rsidRDefault="00F57248" w:rsidP="00F57248">
      <w:pPr>
        <w:suppressAutoHyphens w:val="0"/>
        <w:jc w:val="center"/>
        <w:textAlignment w:val="baseline"/>
        <w:rPr>
          <w:sz w:val="23"/>
          <w:szCs w:val="23"/>
          <w:lang w:eastAsia="lt-LT"/>
        </w:rPr>
      </w:pPr>
      <w:r w:rsidRPr="00F57248">
        <w:rPr>
          <w:b/>
          <w:bCs/>
          <w:color w:val="000000"/>
          <w:sz w:val="23"/>
          <w:szCs w:val="23"/>
          <w:lang w:eastAsia="lt-LT"/>
        </w:rPr>
        <w:t>ATRANKOS Į MATERIALINĖS PARAMOS TEIKIMO KOMISIJOS SUDĖTĮ PROTOKOLAS</w:t>
      </w:r>
    </w:p>
    <w:p w:rsidR="00F57248" w:rsidRPr="00F57248" w:rsidRDefault="00F57248" w:rsidP="00F57248">
      <w:pPr>
        <w:suppressAutoHyphens w:val="0"/>
        <w:textAlignment w:val="baseline"/>
        <w:rPr>
          <w:sz w:val="23"/>
          <w:szCs w:val="23"/>
          <w:lang w:eastAsia="lt-LT"/>
        </w:rPr>
      </w:pPr>
      <w:r w:rsidRPr="00F57248">
        <w:rPr>
          <w:color w:val="000000"/>
          <w:sz w:val="23"/>
          <w:szCs w:val="23"/>
          <w:lang w:eastAsia="lt-LT"/>
        </w:rPr>
        <w:t> </w:t>
      </w:r>
    </w:p>
    <w:p w:rsidR="00F57248" w:rsidRPr="00F57248" w:rsidRDefault="00F57248" w:rsidP="00F57248">
      <w:pPr>
        <w:suppressAutoHyphens w:val="0"/>
        <w:jc w:val="center"/>
        <w:textAlignment w:val="baseline"/>
        <w:rPr>
          <w:sz w:val="23"/>
          <w:szCs w:val="23"/>
          <w:lang w:eastAsia="lt-LT"/>
        </w:rPr>
      </w:pPr>
      <w:bookmarkStart w:id="7" w:name="_Hlk96420642"/>
      <w:r w:rsidRPr="00F57248">
        <w:rPr>
          <w:color w:val="000000"/>
          <w:sz w:val="23"/>
          <w:szCs w:val="23"/>
          <w:lang w:eastAsia="lt-LT"/>
        </w:rPr>
        <w:t>2022 m. vasario 22 d. Nr. TAR1-34</w:t>
      </w:r>
    </w:p>
    <w:bookmarkEnd w:id="7"/>
    <w:p w:rsidR="00F57248" w:rsidRPr="00F57248" w:rsidRDefault="00F57248" w:rsidP="00F57248">
      <w:pPr>
        <w:suppressAutoHyphens w:val="0"/>
        <w:jc w:val="center"/>
        <w:textAlignment w:val="baseline"/>
        <w:rPr>
          <w:sz w:val="23"/>
          <w:szCs w:val="23"/>
          <w:lang w:eastAsia="lt-LT"/>
        </w:rPr>
      </w:pPr>
      <w:r w:rsidRPr="00F57248">
        <w:rPr>
          <w:color w:val="000000"/>
          <w:sz w:val="23"/>
          <w:szCs w:val="23"/>
          <w:lang w:eastAsia="lt-LT"/>
        </w:rPr>
        <w:t>Klaipėda</w:t>
      </w:r>
    </w:p>
    <w:p w:rsidR="00F57248" w:rsidRPr="00F57248" w:rsidRDefault="00F57248" w:rsidP="00F57248">
      <w:pPr>
        <w:suppressAutoHyphens w:val="0"/>
        <w:textAlignment w:val="baseline"/>
        <w:rPr>
          <w:sz w:val="24"/>
          <w:szCs w:val="24"/>
          <w:lang w:eastAsia="lt-LT"/>
        </w:rPr>
      </w:pPr>
      <w:r w:rsidRPr="00F57248">
        <w:rPr>
          <w:color w:val="4471C4"/>
          <w:sz w:val="24"/>
          <w:szCs w:val="24"/>
          <w:lang w:eastAsia="lt-LT"/>
        </w:rPr>
        <w:t> </w:t>
      </w:r>
    </w:p>
    <w:p w:rsidR="00F57248" w:rsidRPr="00F57248" w:rsidRDefault="00F57248" w:rsidP="00F57248">
      <w:pPr>
        <w:suppressAutoHyphens w:val="0"/>
        <w:ind w:firstLine="709"/>
        <w:jc w:val="both"/>
        <w:textAlignment w:val="baseline"/>
        <w:rPr>
          <w:sz w:val="23"/>
          <w:szCs w:val="23"/>
          <w:lang w:eastAsia="lt-LT"/>
        </w:rPr>
      </w:pPr>
      <w:r w:rsidRPr="00F57248">
        <w:rPr>
          <w:sz w:val="23"/>
          <w:szCs w:val="23"/>
          <w:lang w:eastAsia="lt-LT"/>
        </w:rPr>
        <w:t xml:space="preserve">Atranka įvyko: 2022-02-21 nuo 15:00 iki 15:20 val., nuotoliniu būdu, naudojant </w:t>
      </w:r>
      <w:r w:rsidRPr="00F57248">
        <w:rPr>
          <w:rFonts w:eastAsia="MS Mincho"/>
          <w:sz w:val="23"/>
          <w:szCs w:val="23"/>
          <w:shd w:val="clear" w:color="auto" w:fill="FFFFFF"/>
          <w:lang w:eastAsia="en-US"/>
        </w:rPr>
        <w:t>„</w:t>
      </w:r>
      <w:r w:rsidRPr="00F57248">
        <w:rPr>
          <w:rFonts w:eastAsia="MS Mincho"/>
          <w:bCs/>
          <w:sz w:val="23"/>
          <w:szCs w:val="23"/>
          <w:shd w:val="clear" w:color="auto" w:fill="FFFFFF"/>
          <w:lang w:eastAsia="en-US"/>
        </w:rPr>
        <w:t>Microsoft Teams</w:t>
      </w:r>
      <w:r w:rsidRPr="00F57248">
        <w:rPr>
          <w:rFonts w:eastAsia="MS Mincho"/>
          <w:sz w:val="23"/>
          <w:szCs w:val="23"/>
          <w:shd w:val="clear" w:color="auto" w:fill="FFFFFF"/>
          <w:lang w:eastAsia="en-US"/>
        </w:rPr>
        <w:t>“ programą, atliekant įrašymą.</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Dalyvavo atrankos vykdytojai:</w:t>
      </w:r>
    </w:p>
    <w:p w:rsidR="00F57248" w:rsidRPr="00F57248" w:rsidRDefault="00F57248" w:rsidP="00F57248">
      <w:pPr>
        <w:suppressAutoHyphens w:val="0"/>
        <w:ind w:firstLine="709"/>
        <w:jc w:val="both"/>
        <w:rPr>
          <w:rFonts w:eastAsiaTheme="minorHAnsi"/>
          <w:sz w:val="23"/>
          <w:szCs w:val="23"/>
          <w:lang w:eastAsia="en-US"/>
        </w:rPr>
      </w:pPr>
      <w:r w:rsidRPr="00F57248">
        <w:rPr>
          <w:rFonts w:eastAsia="MS Mincho"/>
          <w:sz w:val="23"/>
          <w:szCs w:val="23"/>
          <w:lang w:eastAsia="en-US"/>
        </w:rPr>
        <w:t xml:space="preserve">1. Klaipėdos miesto savivaldybės administracijos </w:t>
      </w:r>
      <w:r w:rsidRPr="00F57248">
        <w:rPr>
          <w:rFonts w:eastAsiaTheme="minorHAnsi"/>
          <w:sz w:val="23"/>
          <w:szCs w:val="23"/>
          <w:lang w:eastAsia="en-US"/>
        </w:rPr>
        <w:t>Socialinės paramos skyriaus Socialinių išmokų poskyrio vedėja Gina Vilimaitienė;</w:t>
      </w:r>
    </w:p>
    <w:p w:rsidR="00F57248" w:rsidRPr="00F57248" w:rsidRDefault="00F57248" w:rsidP="00F57248">
      <w:pPr>
        <w:suppressAutoHyphens w:val="0"/>
        <w:ind w:firstLine="709"/>
        <w:jc w:val="both"/>
        <w:rPr>
          <w:rFonts w:eastAsia="MS Mincho"/>
          <w:sz w:val="23"/>
          <w:szCs w:val="23"/>
          <w:lang w:eastAsia="en-US"/>
        </w:rPr>
      </w:pPr>
      <w:r w:rsidRPr="00F57248">
        <w:rPr>
          <w:rFonts w:eastAsiaTheme="minorHAnsi"/>
          <w:sz w:val="23"/>
          <w:szCs w:val="23"/>
          <w:lang w:eastAsia="en-US"/>
        </w:rPr>
        <w:t xml:space="preserve">2. </w:t>
      </w:r>
      <w:r w:rsidRPr="00F57248">
        <w:rPr>
          <w:rFonts w:eastAsia="MS Mincho"/>
          <w:sz w:val="23"/>
          <w:szCs w:val="23"/>
          <w:lang w:eastAsia="en-US"/>
        </w:rPr>
        <w:t xml:space="preserve">Klaipėdos miesto savivaldybės administracijos </w:t>
      </w:r>
      <w:r w:rsidRPr="00F57248">
        <w:rPr>
          <w:rFonts w:eastAsiaTheme="minorHAnsi"/>
          <w:sz w:val="23"/>
          <w:szCs w:val="23"/>
          <w:lang w:eastAsia="en-US"/>
        </w:rPr>
        <w:t>Socialinės paramos skyriaus Socialinių išmokų poskyrio vyriausioji specialistė Regina Procykienė.</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Dalyvavo bendruomeninių organizacijų deleguoti atstovai:</w:t>
      </w:r>
    </w:p>
    <w:p w:rsidR="00F57248" w:rsidRPr="00F57248" w:rsidRDefault="00F57248" w:rsidP="00F57248">
      <w:pPr>
        <w:suppressAutoHyphens w:val="0"/>
        <w:ind w:firstLine="709"/>
        <w:jc w:val="both"/>
        <w:rPr>
          <w:sz w:val="23"/>
          <w:szCs w:val="23"/>
          <w:lang w:eastAsia="en-US"/>
        </w:rPr>
      </w:pPr>
      <w:r w:rsidRPr="00F57248">
        <w:rPr>
          <w:rFonts w:eastAsia="MS Mincho"/>
          <w:sz w:val="23"/>
          <w:szCs w:val="23"/>
          <w:lang w:eastAsia="en-US"/>
        </w:rPr>
        <w:t xml:space="preserve">1. Klaipėdos krašto socialinių darbuotojų asociacijos pirmininkas Saulius Liekis; </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2. Religinės bendruomenės „Išganymo armija Lietuvoje“ socialinė pedagogė Solveiga Jusytė;</w:t>
      </w:r>
    </w:p>
    <w:p w:rsidR="00F57248" w:rsidRPr="00F57248" w:rsidRDefault="00F57248" w:rsidP="00F57248">
      <w:pPr>
        <w:suppressAutoHyphens w:val="0"/>
        <w:ind w:firstLine="709"/>
        <w:jc w:val="both"/>
        <w:rPr>
          <w:rFonts w:eastAsia="MS Mincho"/>
          <w:b/>
          <w:sz w:val="23"/>
          <w:szCs w:val="23"/>
          <w:lang w:eastAsia="en-US"/>
        </w:rPr>
      </w:pPr>
      <w:r w:rsidRPr="00F57248">
        <w:rPr>
          <w:rFonts w:eastAsia="MS Mincho"/>
          <w:sz w:val="23"/>
          <w:szCs w:val="23"/>
          <w:lang w:eastAsia="en-US"/>
        </w:rPr>
        <w:t>3. Klaipėdos miesto bendruomenių asociacijos valdybos narys Ruslan Schneiderat.</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DARBOTVARKĖ:</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1. Dėl bendruomenės atstovo atrankos į Materialinės paramos teikimo komisijos (toliau – Komisija) sudėtį.</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1. SVARSTYTA. Atstovo į Komisijos sudėtį atranka.</w:t>
      </w:r>
    </w:p>
    <w:p w:rsidR="00F57248" w:rsidRPr="00F57248" w:rsidRDefault="00F57248" w:rsidP="00F57248">
      <w:pPr>
        <w:suppressAutoHyphens w:val="0"/>
        <w:ind w:firstLine="709"/>
        <w:jc w:val="both"/>
        <w:rPr>
          <w:strike/>
          <w:sz w:val="23"/>
          <w:szCs w:val="23"/>
          <w:lang w:eastAsia="en-US"/>
        </w:rPr>
      </w:pPr>
      <w:r w:rsidRPr="00F57248">
        <w:rPr>
          <w:sz w:val="23"/>
          <w:szCs w:val="23"/>
          <w:lang w:eastAsia="en-US"/>
        </w:rPr>
        <w:t xml:space="preserve">Atrankos vykdytojos Gina Vilimaitienė ir Regina Procykienė organizavo </w:t>
      </w:r>
      <w:r w:rsidRPr="00F57248">
        <w:rPr>
          <w:sz w:val="23"/>
          <w:szCs w:val="23"/>
          <w:lang w:eastAsia="lt-LT"/>
        </w:rPr>
        <w:t xml:space="preserve">bendruomeninių organizacijų ir (ar) religinių bendruomenių ir (ar) religinių bendrijų ir (ar) kitų nevyriausybinių organizacijų, dirbančių </w:t>
      </w:r>
      <w:r w:rsidRPr="00F57248">
        <w:rPr>
          <w:sz w:val="23"/>
          <w:szCs w:val="23"/>
          <w:lang w:eastAsia="en-US"/>
        </w:rPr>
        <w:t>socialinėje, vaiko teisių, sveikatos apsaugos, užimtumo rėmimo ir teisinės pagalbos (konsultavimo) srityje,</w:t>
      </w:r>
      <w:r w:rsidRPr="00F57248">
        <w:rPr>
          <w:sz w:val="23"/>
          <w:szCs w:val="23"/>
          <w:lang w:eastAsia="lt-LT"/>
        </w:rPr>
        <w:t xml:space="preserve"> atstovų ir (ar) gyvenamosios vietovės bendruomenės narių ir (ar) seniūnaičių ir (ar) kitų suinteresuotų asmenų a</w:t>
      </w:r>
      <w:r w:rsidRPr="00F57248">
        <w:rPr>
          <w:sz w:val="23"/>
          <w:szCs w:val="23"/>
          <w:lang w:eastAsia="en-US"/>
        </w:rPr>
        <w:t>tranką į Komisijos sudėtį. Kvietimas deleguoti kandidatus į Komisiją (nuo 2022-02-04 iki 2022-02-16) buvo paskelbtas Klaipėdos miesto savivaldybės interneto svetainėje bei (2022-02-05) Klaipėdos dienraštyje.</w:t>
      </w:r>
    </w:p>
    <w:p w:rsidR="00F57248" w:rsidRPr="00F57248" w:rsidRDefault="00F57248" w:rsidP="00F57248">
      <w:pPr>
        <w:suppressAutoHyphens w:val="0"/>
        <w:ind w:firstLine="709"/>
        <w:jc w:val="both"/>
        <w:rPr>
          <w:rFonts w:eastAsia="MS Mincho"/>
          <w:sz w:val="23"/>
          <w:szCs w:val="23"/>
          <w:shd w:val="clear" w:color="auto" w:fill="FFFFFF"/>
          <w:lang w:eastAsia="en-US"/>
        </w:rPr>
      </w:pPr>
      <w:r w:rsidRPr="00F57248">
        <w:rPr>
          <w:sz w:val="23"/>
          <w:szCs w:val="23"/>
          <w:lang w:eastAsia="en-US"/>
        </w:rPr>
        <w:t xml:space="preserve">Atrankos metu kandidatai, pateikę asmens tapatybę patvirtinantį dokumentą, prisistatę ir aptarę balsavimo procedūras, paprasta balsų dauguma turėjo išsirinkti 1 atstovą į Komisijos sudėtį. </w:t>
      </w:r>
      <w:r w:rsidRPr="00F57248">
        <w:rPr>
          <w:rFonts w:eastAsia="MS Mincho"/>
          <w:sz w:val="23"/>
          <w:szCs w:val="23"/>
          <w:lang w:eastAsia="en-US"/>
        </w:rPr>
        <w:t>Klaipėdos miesto bendruomenių asociacijos valdybos narys Ruslan Schneiderat kandidatuoti atsisakė ir balsavo už likusius kandidatus.</w:t>
      </w:r>
      <w:r w:rsidRPr="00F57248">
        <w:rPr>
          <w:rFonts w:eastAsia="MS Mincho"/>
          <w:b/>
          <w:sz w:val="23"/>
          <w:szCs w:val="23"/>
          <w:lang w:eastAsia="en-US"/>
        </w:rPr>
        <w:t xml:space="preserve"> „</w:t>
      </w:r>
      <w:r w:rsidRPr="00F57248">
        <w:rPr>
          <w:rFonts w:eastAsia="MS Mincho"/>
          <w:bCs/>
          <w:sz w:val="23"/>
          <w:szCs w:val="23"/>
          <w:shd w:val="clear" w:color="auto" w:fill="FFFFFF"/>
          <w:lang w:eastAsia="en-US"/>
        </w:rPr>
        <w:t>Microsoft Teams</w:t>
      </w:r>
      <w:r w:rsidRPr="00F57248">
        <w:rPr>
          <w:rFonts w:eastAsia="MS Mincho"/>
          <w:sz w:val="23"/>
          <w:szCs w:val="23"/>
          <w:shd w:val="clear" w:color="auto" w:fill="FFFFFF"/>
          <w:lang w:eastAsia="en-US"/>
        </w:rPr>
        <w:t>“ programoje sukurta forma anoniminiam balsavimui.</w:t>
      </w:r>
    </w:p>
    <w:p w:rsidR="00F57248" w:rsidRPr="00F57248" w:rsidRDefault="00F57248" w:rsidP="00F57248">
      <w:pPr>
        <w:suppressAutoHyphens w:val="0"/>
        <w:ind w:firstLine="709"/>
        <w:jc w:val="both"/>
        <w:rPr>
          <w:rFonts w:eastAsia="MS Mincho"/>
          <w:sz w:val="23"/>
          <w:szCs w:val="23"/>
          <w:shd w:val="clear" w:color="auto" w:fill="FFFFFF"/>
          <w:lang w:eastAsia="en-US"/>
        </w:rPr>
      </w:pPr>
      <w:r w:rsidRPr="00F57248">
        <w:rPr>
          <w:rFonts w:eastAsia="MS Mincho"/>
          <w:sz w:val="23"/>
          <w:szCs w:val="23"/>
          <w:lang w:eastAsia="en-US"/>
        </w:rPr>
        <w:t>Balsavimo rezultatai:</w:t>
      </w:r>
    </w:p>
    <w:p w:rsidR="00F57248" w:rsidRPr="00F57248" w:rsidRDefault="00F57248" w:rsidP="00F57248">
      <w:pPr>
        <w:suppressAutoHyphens w:val="0"/>
        <w:ind w:firstLine="709"/>
        <w:jc w:val="both"/>
        <w:rPr>
          <w:sz w:val="23"/>
          <w:szCs w:val="23"/>
          <w:lang w:eastAsia="en-US"/>
        </w:rPr>
      </w:pPr>
      <w:r w:rsidRPr="00F57248">
        <w:rPr>
          <w:rFonts w:eastAsia="MS Mincho"/>
          <w:sz w:val="23"/>
          <w:szCs w:val="23"/>
          <w:lang w:eastAsia="en-US"/>
        </w:rPr>
        <w:t>1. Klaipėdos krašto socialinių darbuotojų asociacijos pirmininkas Saulius Liekis – 33 %;</w:t>
      </w:r>
    </w:p>
    <w:p w:rsidR="00F57248" w:rsidRPr="00F57248" w:rsidRDefault="00F57248" w:rsidP="00F57248">
      <w:pPr>
        <w:suppressAutoHyphens w:val="0"/>
        <w:ind w:firstLine="709"/>
        <w:jc w:val="both"/>
        <w:rPr>
          <w:rFonts w:eastAsia="MS Mincho"/>
          <w:sz w:val="23"/>
          <w:szCs w:val="23"/>
          <w:lang w:eastAsia="en-US"/>
        </w:rPr>
      </w:pPr>
      <w:r w:rsidRPr="00F57248">
        <w:rPr>
          <w:rFonts w:eastAsia="MS Mincho"/>
          <w:sz w:val="23"/>
          <w:szCs w:val="23"/>
          <w:lang w:eastAsia="en-US"/>
        </w:rPr>
        <w:t>2. Religinės bendruomenės „Išganymo armija Lietuvoje“ socialinė pedagogė Solveiga Jusytė – 67 %.</w:t>
      </w:r>
    </w:p>
    <w:p w:rsidR="00F57248" w:rsidRPr="00F57248" w:rsidRDefault="00F57248" w:rsidP="00F57248">
      <w:pPr>
        <w:suppressAutoHyphens w:val="0"/>
        <w:ind w:firstLine="709"/>
        <w:jc w:val="both"/>
        <w:rPr>
          <w:sz w:val="23"/>
          <w:szCs w:val="23"/>
          <w:lang w:eastAsia="en-US"/>
        </w:rPr>
      </w:pPr>
      <w:r w:rsidRPr="00F57248">
        <w:rPr>
          <w:sz w:val="23"/>
          <w:szCs w:val="23"/>
          <w:lang w:eastAsia="en-US"/>
        </w:rPr>
        <w:t>NUTARTA.</w:t>
      </w:r>
    </w:p>
    <w:p w:rsidR="00F57248" w:rsidRPr="00F57248" w:rsidRDefault="00F57248" w:rsidP="00F57248">
      <w:pPr>
        <w:suppressAutoHyphens w:val="0"/>
        <w:ind w:firstLine="709"/>
        <w:jc w:val="both"/>
        <w:rPr>
          <w:sz w:val="23"/>
          <w:szCs w:val="23"/>
          <w:lang w:eastAsia="en-US"/>
        </w:rPr>
      </w:pPr>
      <w:r w:rsidRPr="00F57248">
        <w:rPr>
          <w:sz w:val="23"/>
          <w:szCs w:val="23"/>
          <w:lang w:eastAsia="en-US"/>
        </w:rPr>
        <w:t xml:space="preserve">Į Komisijos sudėtį išrinkta </w:t>
      </w:r>
      <w:r w:rsidRPr="00F57248">
        <w:rPr>
          <w:rFonts w:eastAsia="MS Mincho"/>
          <w:sz w:val="23"/>
          <w:szCs w:val="23"/>
          <w:lang w:eastAsia="en-US"/>
        </w:rPr>
        <w:t>religinės bendruomenės „Išganymo armija Lietuvoje“ socialinė pedagogė Solveiga Jusytė</w:t>
      </w:r>
      <w:r w:rsidRPr="00F57248">
        <w:rPr>
          <w:sz w:val="23"/>
          <w:szCs w:val="23"/>
          <w:lang w:eastAsia="en-US"/>
        </w:rPr>
        <w:t>.</w:t>
      </w:r>
    </w:p>
    <w:p w:rsidR="00F57248" w:rsidRPr="00F57248" w:rsidRDefault="00F57248" w:rsidP="00F57248">
      <w:pPr>
        <w:suppressAutoHyphens w:val="0"/>
        <w:jc w:val="both"/>
        <w:rPr>
          <w:rFonts w:eastAsia="MS Mincho"/>
          <w:sz w:val="23"/>
          <w:szCs w:val="23"/>
          <w:lang w:eastAsia="en-US"/>
        </w:rPr>
      </w:pPr>
    </w:p>
    <w:p w:rsidR="00F57248" w:rsidRPr="00F57248" w:rsidRDefault="00F57248" w:rsidP="00F57248">
      <w:pPr>
        <w:suppressAutoHyphens w:val="0"/>
        <w:jc w:val="both"/>
        <w:rPr>
          <w:rFonts w:eastAsia="MS Mincho"/>
          <w:sz w:val="23"/>
          <w:szCs w:val="23"/>
          <w:lang w:eastAsia="en-US"/>
        </w:rPr>
      </w:pPr>
      <w:r w:rsidRPr="00F57248">
        <w:rPr>
          <w:rFonts w:eastAsia="MS Mincho"/>
          <w:sz w:val="23"/>
          <w:szCs w:val="23"/>
          <w:lang w:eastAsia="en-US"/>
        </w:rPr>
        <w:t>Atrankos vykdytojai:</w:t>
      </w:r>
    </w:p>
    <w:p w:rsidR="00F57248" w:rsidRPr="00F57248" w:rsidRDefault="00F57248" w:rsidP="00F57248">
      <w:pPr>
        <w:suppressAutoHyphens w:val="0"/>
        <w:jc w:val="both"/>
        <w:rPr>
          <w:rFonts w:eastAsia="MS Mincho"/>
          <w:sz w:val="23"/>
          <w:szCs w:val="23"/>
          <w:lang w:eastAsia="en-US"/>
        </w:rPr>
      </w:pPr>
    </w:p>
    <w:p w:rsidR="00B02507" w:rsidRDefault="00B02507" w:rsidP="00F57248">
      <w:pPr>
        <w:suppressAutoHyphens w:val="0"/>
        <w:jc w:val="both"/>
        <w:rPr>
          <w:rFonts w:eastAsiaTheme="minorHAnsi"/>
          <w:sz w:val="23"/>
          <w:szCs w:val="23"/>
          <w:lang w:eastAsia="en-US"/>
        </w:rPr>
      </w:pPr>
    </w:p>
    <w:p w:rsidR="00F57248" w:rsidRDefault="00F57248" w:rsidP="00F57248">
      <w:pPr>
        <w:suppressAutoHyphens w:val="0"/>
        <w:jc w:val="both"/>
        <w:rPr>
          <w:rFonts w:eastAsiaTheme="minorHAnsi"/>
          <w:sz w:val="23"/>
          <w:szCs w:val="23"/>
          <w:lang w:eastAsia="en-US"/>
        </w:rPr>
      </w:pPr>
      <w:r w:rsidRPr="00F57248">
        <w:rPr>
          <w:rFonts w:eastAsiaTheme="minorHAnsi"/>
          <w:sz w:val="23"/>
          <w:szCs w:val="23"/>
          <w:lang w:eastAsia="en-US"/>
        </w:rPr>
        <w:t>Socialinės paramos skyriaus Socialinių išmokų poskyrio vedėja</w:t>
      </w:r>
      <w:r w:rsidRPr="00F57248">
        <w:rPr>
          <w:rFonts w:eastAsia="MS Mincho"/>
          <w:sz w:val="23"/>
          <w:szCs w:val="23"/>
          <w:lang w:eastAsia="en-US"/>
        </w:rPr>
        <w:tab/>
      </w:r>
      <w:r w:rsidRPr="00F57248">
        <w:rPr>
          <w:rFonts w:eastAsia="MS Mincho"/>
          <w:sz w:val="23"/>
          <w:szCs w:val="23"/>
          <w:lang w:eastAsia="en-US"/>
        </w:rPr>
        <w:tab/>
        <w:t>Gina Vilimaitienė</w:t>
      </w:r>
      <w:r w:rsidRPr="00F57248">
        <w:rPr>
          <w:rFonts w:eastAsiaTheme="minorHAnsi"/>
          <w:sz w:val="23"/>
          <w:szCs w:val="23"/>
          <w:lang w:eastAsia="en-US"/>
        </w:rPr>
        <w:t xml:space="preserve"> </w:t>
      </w:r>
    </w:p>
    <w:p w:rsidR="00B02507" w:rsidRDefault="00B02507" w:rsidP="00F57248">
      <w:pPr>
        <w:keepNext/>
        <w:suppressAutoHyphens w:val="0"/>
        <w:outlineLvl w:val="0"/>
        <w:rPr>
          <w:rFonts w:eastAsiaTheme="minorHAnsi"/>
          <w:sz w:val="23"/>
          <w:szCs w:val="23"/>
          <w:lang w:eastAsia="en-US"/>
        </w:rPr>
      </w:pPr>
    </w:p>
    <w:p w:rsidR="004E0265" w:rsidRDefault="00F57248" w:rsidP="00F57248">
      <w:pPr>
        <w:keepNext/>
        <w:suppressAutoHyphens w:val="0"/>
        <w:outlineLvl w:val="0"/>
        <w:rPr>
          <w:rFonts w:eastAsia="MS Mincho"/>
          <w:sz w:val="23"/>
          <w:szCs w:val="23"/>
          <w:lang w:eastAsia="en-US"/>
        </w:rPr>
      </w:pPr>
      <w:r w:rsidRPr="00F57248">
        <w:rPr>
          <w:rFonts w:eastAsiaTheme="minorHAnsi"/>
          <w:sz w:val="23"/>
          <w:szCs w:val="23"/>
          <w:lang w:eastAsia="en-US"/>
        </w:rPr>
        <w:t>Socialinės paramos skyriaus Socialinių išmokų poskyrio vyr. specialistė</w:t>
      </w:r>
      <w:r>
        <w:rPr>
          <w:rFonts w:eastAsiaTheme="minorHAnsi"/>
          <w:sz w:val="23"/>
          <w:szCs w:val="23"/>
          <w:lang w:eastAsia="en-US"/>
        </w:rPr>
        <w:tab/>
      </w:r>
      <w:r w:rsidRPr="00F57248">
        <w:rPr>
          <w:rFonts w:eastAsia="MS Mincho"/>
          <w:sz w:val="23"/>
          <w:szCs w:val="23"/>
          <w:lang w:eastAsia="en-US"/>
        </w:rPr>
        <w:t>Regina Procykienė</w:t>
      </w:r>
    </w:p>
    <w:p w:rsidR="004E0265" w:rsidRDefault="004E0265">
      <w:pPr>
        <w:suppressAutoHyphens w:val="0"/>
        <w:spacing w:after="160" w:line="259" w:lineRule="auto"/>
        <w:rPr>
          <w:rFonts w:eastAsia="MS Mincho"/>
          <w:sz w:val="23"/>
          <w:szCs w:val="23"/>
          <w:lang w:eastAsia="en-US"/>
        </w:rPr>
      </w:pPr>
      <w:r>
        <w:rPr>
          <w:rFonts w:eastAsia="MS Mincho"/>
          <w:sz w:val="23"/>
          <w:szCs w:val="23"/>
          <w:lang w:eastAsia="en-US"/>
        </w:rPr>
        <w:br w:type="page"/>
      </w:r>
    </w:p>
    <w:p w:rsidR="00287607" w:rsidRDefault="00287607">
      <w:pPr>
        <w:suppressAutoHyphens w:val="0"/>
        <w:spacing w:after="160" w:line="259" w:lineRule="auto"/>
        <w:rPr>
          <w:rFonts w:eastAsia="MS Mincho"/>
          <w:sz w:val="23"/>
          <w:szCs w:val="23"/>
          <w:lang w:eastAsia="en-US"/>
        </w:rPr>
      </w:pPr>
      <w:r w:rsidRPr="00C01FDC">
        <w:rPr>
          <w:noProof/>
          <w:lang w:eastAsia="lt-LT"/>
        </w:rPr>
        <w:drawing>
          <wp:inline distT="0" distB="0" distL="0" distR="0">
            <wp:extent cx="6115050" cy="9067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5050" cy="9067800"/>
                    </a:xfrm>
                    <a:prstGeom prst="rect">
                      <a:avLst/>
                    </a:prstGeom>
                    <a:noFill/>
                    <a:ln>
                      <a:noFill/>
                    </a:ln>
                  </pic:spPr>
                </pic:pic>
              </a:graphicData>
            </a:graphic>
          </wp:inline>
        </w:drawing>
      </w:r>
    </w:p>
    <w:p w:rsidR="00976790" w:rsidRPr="00976790" w:rsidRDefault="00976790" w:rsidP="00976790">
      <w:pPr>
        <w:keepNext/>
        <w:suppressAutoHyphens w:val="0"/>
        <w:jc w:val="center"/>
        <w:outlineLvl w:val="0"/>
        <w:rPr>
          <w:b/>
          <w:sz w:val="28"/>
          <w:szCs w:val="28"/>
          <w:lang w:eastAsia="en-US"/>
        </w:rPr>
      </w:pPr>
      <w:r w:rsidRPr="00976790">
        <w:rPr>
          <w:b/>
          <w:sz w:val="28"/>
          <w:szCs w:val="28"/>
          <w:lang w:eastAsia="en-US"/>
        </w:rPr>
        <w:t>KLAIPĖDOS MIESTO SAVIVALDYBĖS TARYBA</w:t>
      </w:r>
    </w:p>
    <w:p w:rsidR="00976790" w:rsidRPr="00976790" w:rsidRDefault="00976790" w:rsidP="00976790">
      <w:pPr>
        <w:keepNext/>
        <w:suppressAutoHyphens w:val="0"/>
        <w:jc w:val="center"/>
        <w:outlineLvl w:val="1"/>
        <w:rPr>
          <w:b/>
          <w:sz w:val="24"/>
          <w:szCs w:val="24"/>
          <w:lang w:eastAsia="en-US"/>
        </w:rPr>
      </w:pPr>
    </w:p>
    <w:p w:rsidR="00976790" w:rsidRPr="00976790" w:rsidRDefault="00976790" w:rsidP="00976790">
      <w:pPr>
        <w:keepNext/>
        <w:suppressAutoHyphens w:val="0"/>
        <w:jc w:val="center"/>
        <w:outlineLvl w:val="1"/>
        <w:rPr>
          <w:b/>
          <w:sz w:val="24"/>
          <w:szCs w:val="24"/>
          <w:lang w:eastAsia="en-US"/>
        </w:rPr>
      </w:pPr>
      <w:r w:rsidRPr="00976790">
        <w:rPr>
          <w:b/>
          <w:sz w:val="24"/>
          <w:szCs w:val="24"/>
          <w:lang w:eastAsia="en-US"/>
        </w:rPr>
        <w:t>SPRENDIMAS</w:t>
      </w:r>
    </w:p>
    <w:p w:rsidR="00976790" w:rsidRPr="00976790" w:rsidRDefault="00976790" w:rsidP="00976790">
      <w:pPr>
        <w:suppressAutoHyphens w:val="0"/>
        <w:jc w:val="center"/>
        <w:rPr>
          <w:sz w:val="24"/>
          <w:szCs w:val="24"/>
          <w:lang w:eastAsia="en-US"/>
        </w:rPr>
      </w:pPr>
      <w:r w:rsidRPr="00976790">
        <w:rPr>
          <w:b/>
          <w:caps/>
          <w:sz w:val="24"/>
          <w:szCs w:val="24"/>
          <w:lang w:eastAsia="en-US"/>
        </w:rPr>
        <w:t>DĖL KLAIPĖDOS MIESTO SAVIVALDYBĖS TARYBOS 2018 M. LAPKRIČIO 29 D. SPRENDIMO nR. t2-250 „DĖL MATERIALINĖS PARAMOS TEIKIMO KOMISIJOS SUDARYMO IR MATERIALINĖS PARAMOS TEIKIMO KOMISIJOS NUOSTATŲ PATVIRTINIMO“ PAKEITIMO</w:t>
      </w:r>
    </w:p>
    <w:p w:rsidR="00976790" w:rsidRPr="00976790" w:rsidRDefault="00976790" w:rsidP="00976790">
      <w:pPr>
        <w:suppressAutoHyphens w:val="0"/>
        <w:jc w:val="center"/>
        <w:rPr>
          <w:sz w:val="24"/>
          <w:szCs w:val="24"/>
          <w:lang w:eastAsia="en-US"/>
        </w:rPr>
      </w:pPr>
    </w:p>
    <w:p w:rsidR="00976790" w:rsidRPr="00976790" w:rsidRDefault="00976790" w:rsidP="00976790">
      <w:pPr>
        <w:tabs>
          <w:tab w:val="left" w:pos="5070"/>
          <w:tab w:val="left" w:pos="5366"/>
          <w:tab w:val="left" w:pos="6771"/>
          <w:tab w:val="left" w:pos="7363"/>
        </w:tabs>
        <w:suppressAutoHyphens w:val="0"/>
        <w:jc w:val="center"/>
        <w:rPr>
          <w:sz w:val="24"/>
          <w:szCs w:val="24"/>
          <w:lang w:eastAsia="en-US"/>
        </w:rPr>
      </w:pPr>
      <w:r w:rsidRPr="00976790">
        <w:rPr>
          <w:sz w:val="24"/>
          <w:szCs w:val="24"/>
          <w:lang w:eastAsia="en-US"/>
        </w:rPr>
        <w:fldChar w:fldCharType="begin">
          <w:ffData>
            <w:name w:val="registravimoDataIlga"/>
            <w:enabled/>
            <w:calcOnExit w:val="0"/>
            <w:textInput>
              <w:maxLength w:val="1"/>
            </w:textInput>
          </w:ffData>
        </w:fldChar>
      </w:r>
      <w:r w:rsidRPr="00976790">
        <w:rPr>
          <w:sz w:val="24"/>
          <w:szCs w:val="24"/>
          <w:lang w:eastAsia="en-US"/>
        </w:rPr>
        <w:instrText>FORMTEXT</w:instrText>
      </w:r>
      <w:r w:rsidRPr="00976790">
        <w:rPr>
          <w:sz w:val="24"/>
          <w:szCs w:val="24"/>
          <w:lang w:eastAsia="en-US"/>
        </w:rPr>
      </w:r>
      <w:r w:rsidRPr="00976790">
        <w:rPr>
          <w:sz w:val="24"/>
          <w:szCs w:val="24"/>
          <w:lang w:eastAsia="en-US"/>
        </w:rPr>
        <w:fldChar w:fldCharType="separate"/>
      </w:r>
      <w:bookmarkStart w:id="8" w:name="registravimoDataIlga1"/>
      <w:bookmarkStart w:id="9" w:name="registravimoDataIlga"/>
      <w:r w:rsidRPr="00976790">
        <w:rPr>
          <w:sz w:val="24"/>
          <w:szCs w:val="24"/>
          <w:lang w:eastAsia="en-US"/>
        </w:rPr>
        <w:t>2022 m. vasario 25 d.</w:t>
      </w:r>
      <w:r w:rsidRPr="00976790">
        <w:rPr>
          <w:sz w:val="24"/>
          <w:szCs w:val="24"/>
          <w:lang w:eastAsia="en-US"/>
        </w:rPr>
        <w:fldChar w:fldCharType="end"/>
      </w:r>
      <w:bookmarkEnd w:id="8"/>
      <w:bookmarkEnd w:id="9"/>
      <w:r w:rsidRPr="00976790">
        <w:rPr>
          <w:sz w:val="24"/>
          <w:szCs w:val="24"/>
          <w:lang w:eastAsia="en-US"/>
        </w:rPr>
        <w:t xml:space="preserve"> Nr. </w:t>
      </w:r>
      <w:bookmarkStart w:id="10" w:name="registravimoNr"/>
      <w:r w:rsidRPr="00976790">
        <w:rPr>
          <w:sz w:val="24"/>
          <w:szCs w:val="24"/>
          <w:lang w:eastAsia="en-US"/>
        </w:rPr>
        <w:t>T1-33</w:t>
      </w:r>
      <w:bookmarkEnd w:id="10"/>
    </w:p>
    <w:p w:rsidR="00976790" w:rsidRPr="00976790" w:rsidRDefault="00976790" w:rsidP="00976790">
      <w:pPr>
        <w:tabs>
          <w:tab w:val="left" w:pos="5070"/>
          <w:tab w:val="left" w:pos="5366"/>
          <w:tab w:val="left" w:pos="6771"/>
          <w:tab w:val="left" w:pos="7363"/>
        </w:tabs>
        <w:suppressAutoHyphens w:val="0"/>
        <w:jc w:val="center"/>
        <w:rPr>
          <w:sz w:val="24"/>
          <w:szCs w:val="24"/>
          <w:lang w:eastAsia="en-US"/>
        </w:rPr>
      </w:pPr>
      <w:r w:rsidRPr="00976790">
        <w:rPr>
          <w:sz w:val="24"/>
          <w:szCs w:val="24"/>
          <w:lang w:eastAsia="en-US"/>
        </w:rPr>
        <w:t>Klaipėda</w:t>
      </w:r>
    </w:p>
    <w:p w:rsidR="00976790" w:rsidRPr="00976790" w:rsidRDefault="00976790" w:rsidP="00976790">
      <w:pPr>
        <w:suppressAutoHyphens w:val="0"/>
        <w:jc w:val="center"/>
        <w:rPr>
          <w:sz w:val="24"/>
          <w:szCs w:val="24"/>
          <w:lang w:eastAsia="en-US"/>
        </w:rPr>
      </w:pPr>
    </w:p>
    <w:p w:rsidR="00976790" w:rsidRPr="00976790" w:rsidRDefault="00976790" w:rsidP="00976790">
      <w:pPr>
        <w:suppressAutoHyphens w:val="0"/>
        <w:jc w:val="center"/>
        <w:rPr>
          <w:sz w:val="24"/>
          <w:szCs w:val="24"/>
          <w:lang w:eastAsia="en-US"/>
        </w:rPr>
      </w:pPr>
    </w:p>
    <w:p w:rsidR="00976790" w:rsidRPr="00976790" w:rsidRDefault="00976790" w:rsidP="00976790">
      <w:pPr>
        <w:tabs>
          <w:tab w:val="left" w:pos="912"/>
        </w:tabs>
        <w:suppressAutoHyphens w:val="0"/>
        <w:ind w:firstLine="709"/>
        <w:jc w:val="both"/>
        <w:rPr>
          <w:sz w:val="24"/>
          <w:szCs w:val="24"/>
          <w:lang w:eastAsia="en-US"/>
        </w:rPr>
      </w:pPr>
      <w:r w:rsidRPr="00976790">
        <w:rPr>
          <w:sz w:val="24"/>
          <w:szCs w:val="24"/>
          <w:lang w:eastAsia="en-US"/>
        </w:rPr>
        <w:t xml:space="preserve">Vadovaudamasi Lietuvos Respublikos vietos savivaldos įstatymo 15 straipsnio 5 dalimi, 18 straipsnio 1 dalimi ir Materialinės paramos teikimo tvarkos aprašo, patvirtinto Klaipėdos miesto savivaldybės tarybos 2021 m. lapkričio 25 d. sprendimu Nr. T2-279 „Dėl Materialinės paramos įstatyme nenumatytais atvejais teikimo tvarkos aprašo patvirtinimo“, 114 punktu, Klaipėdos miesto savivaldybės taryba </w:t>
      </w:r>
      <w:r w:rsidRPr="00976790">
        <w:rPr>
          <w:spacing w:val="60"/>
          <w:sz w:val="24"/>
          <w:szCs w:val="24"/>
          <w:lang w:eastAsia="en-US"/>
        </w:rPr>
        <w:t>nusprendži</w:t>
      </w:r>
      <w:r w:rsidRPr="00976790">
        <w:rPr>
          <w:sz w:val="24"/>
          <w:szCs w:val="24"/>
          <w:lang w:eastAsia="en-US"/>
        </w:rPr>
        <w:t>a:</w:t>
      </w:r>
    </w:p>
    <w:p w:rsidR="00976790" w:rsidRPr="00976790" w:rsidRDefault="00976790" w:rsidP="00976790">
      <w:pPr>
        <w:tabs>
          <w:tab w:val="left" w:pos="912"/>
        </w:tabs>
        <w:suppressAutoHyphens w:val="0"/>
        <w:ind w:firstLine="709"/>
        <w:jc w:val="both"/>
        <w:rPr>
          <w:sz w:val="24"/>
          <w:szCs w:val="24"/>
          <w:lang w:eastAsia="en-US"/>
        </w:rPr>
      </w:pPr>
      <w:r w:rsidRPr="00976790">
        <w:rPr>
          <w:sz w:val="24"/>
          <w:szCs w:val="24"/>
          <w:lang w:eastAsia="en-US"/>
        </w:rPr>
        <w:t>1. Pakeisti Klaipėdos miesto savivaldybės tarybos 2018 m. lapkričio 29 d. sprendimą Nr. T2</w:t>
      </w:r>
      <w:r w:rsidRPr="00976790">
        <w:rPr>
          <w:sz w:val="24"/>
          <w:szCs w:val="24"/>
          <w:lang w:eastAsia="en-US"/>
        </w:rPr>
        <w:noBreakHyphen/>
        <w:t>250 „Dėl Materialinės paramos teikimo komisijos sudarymo ir Materialinės paramos teikimo komisijos nuostatų patvirtinimo“ ir 1 punktą išdėstyti taip:</w:t>
      </w:r>
    </w:p>
    <w:p w:rsidR="00976790" w:rsidRPr="00976790" w:rsidRDefault="00976790" w:rsidP="00976790">
      <w:pPr>
        <w:tabs>
          <w:tab w:val="left" w:pos="912"/>
        </w:tabs>
        <w:suppressAutoHyphens w:val="0"/>
        <w:ind w:firstLine="709"/>
        <w:jc w:val="both"/>
        <w:rPr>
          <w:sz w:val="24"/>
          <w:szCs w:val="24"/>
          <w:lang w:eastAsia="lt-LT"/>
        </w:rPr>
      </w:pPr>
      <w:r w:rsidRPr="00976790">
        <w:rPr>
          <w:sz w:val="24"/>
          <w:szCs w:val="24"/>
          <w:lang w:eastAsia="en-US"/>
        </w:rPr>
        <w:t xml:space="preserve">„1. </w:t>
      </w:r>
      <w:r w:rsidRPr="00976790">
        <w:rPr>
          <w:sz w:val="24"/>
          <w:szCs w:val="24"/>
          <w:lang w:eastAsia="lt-LT"/>
        </w:rPr>
        <w:t>Sudaryti šios sudėties Materialinės paramos teikimo komisiją:</w:t>
      </w:r>
    </w:p>
    <w:p w:rsidR="00976790" w:rsidRPr="00447688" w:rsidRDefault="00976790" w:rsidP="00976790">
      <w:pPr>
        <w:tabs>
          <w:tab w:val="left" w:pos="912"/>
        </w:tabs>
        <w:suppressAutoHyphens w:val="0"/>
        <w:ind w:firstLine="709"/>
        <w:jc w:val="both"/>
        <w:rPr>
          <w:sz w:val="24"/>
          <w:szCs w:val="24"/>
          <w:lang w:eastAsia="lt-LT"/>
        </w:rPr>
      </w:pPr>
      <w:r w:rsidRPr="00447688">
        <w:rPr>
          <w:sz w:val="24"/>
          <w:szCs w:val="24"/>
          <w:lang w:eastAsia="lt-LT"/>
        </w:rPr>
        <w:t>Kazys Bagdonas, Klaipėdos miesto savivaldybės tarybos Sveikatos ir socialinių reikalų komiteto pirmininkas;</w:t>
      </w:r>
    </w:p>
    <w:p w:rsidR="00976790" w:rsidRPr="00447688" w:rsidRDefault="00976790" w:rsidP="00976790">
      <w:pPr>
        <w:tabs>
          <w:tab w:val="left" w:pos="912"/>
        </w:tabs>
        <w:suppressAutoHyphens w:val="0"/>
        <w:ind w:firstLine="709"/>
        <w:jc w:val="both"/>
        <w:rPr>
          <w:sz w:val="24"/>
          <w:szCs w:val="24"/>
          <w:lang w:eastAsia="lt-LT"/>
        </w:rPr>
      </w:pPr>
      <w:r w:rsidRPr="00447688">
        <w:rPr>
          <w:sz w:val="24"/>
          <w:szCs w:val="24"/>
          <w:lang w:eastAsia="lt-LT"/>
        </w:rPr>
        <w:t>Kristina Gureckienė, Klaipėdos miesto savivaldybės administracijos Teisės skyriaus vyriausioji specialistė;</w:t>
      </w:r>
    </w:p>
    <w:p w:rsidR="00447688" w:rsidRPr="00447688" w:rsidRDefault="00447688" w:rsidP="00447688">
      <w:pPr>
        <w:tabs>
          <w:tab w:val="left" w:pos="912"/>
        </w:tabs>
        <w:ind w:firstLine="709"/>
        <w:jc w:val="both"/>
        <w:rPr>
          <w:b/>
          <w:sz w:val="24"/>
          <w:szCs w:val="24"/>
          <w:lang w:eastAsia="lt-LT"/>
        </w:rPr>
      </w:pPr>
      <w:r w:rsidRPr="00447688">
        <w:rPr>
          <w:b/>
          <w:sz w:val="24"/>
          <w:szCs w:val="24"/>
          <w:lang w:eastAsia="lt-LT"/>
        </w:rPr>
        <w:t xml:space="preserve">Solveiga Jusytė, </w:t>
      </w:r>
      <w:r w:rsidRPr="00447688">
        <w:rPr>
          <w:b/>
          <w:sz w:val="24"/>
          <w:szCs w:val="24"/>
        </w:rPr>
        <w:t>religinės bendruomenės „Išganymo armija Lietuvoje“ socialinė pedagogė;</w:t>
      </w:r>
    </w:p>
    <w:p w:rsidR="00976790" w:rsidRPr="00447688" w:rsidRDefault="00976790" w:rsidP="00976790">
      <w:pPr>
        <w:tabs>
          <w:tab w:val="left" w:pos="912"/>
        </w:tabs>
        <w:suppressAutoHyphens w:val="0"/>
        <w:ind w:firstLine="709"/>
        <w:jc w:val="both"/>
        <w:rPr>
          <w:sz w:val="24"/>
          <w:szCs w:val="24"/>
          <w:lang w:eastAsia="lt-LT"/>
        </w:rPr>
      </w:pPr>
      <w:r w:rsidRPr="00447688">
        <w:rPr>
          <w:sz w:val="24"/>
          <w:szCs w:val="24"/>
          <w:lang w:eastAsia="lt-LT"/>
        </w:rPr>
        <w:t>Audronė Liesytė, Klaipėdos miesto savivaldybės administracijos Socialinės paramos skyriaus vedėja;</w:t>
      </w:r>
    </w:p>
    <w:p w:rsidR="00976790" w:rsidRPr="00447688" w:rsidRDefault="00976790" w:rsidP="00976790">
      <w:pPr>
        <w:tabs>
          <w:tab w:val="left" w:pos="912"/>
        </w:tabs>
        <w:suppressAutoHyphens w:val="0"/>
        <w:ind w:firstLine="709"/>
        <w:jc w:val="both"/>
        <w:rPr>
          <w:sz w:val="24"/>
          <w:szCs w:val="24"/>
          <w:lang w:eastAsia="lt-LT"/>
        </w:rPr>
      </w:pPr>
      <w:r w:rsidRPr="00447688">
        <w:rPr>
          <w:sz w:val="24"/>
          <w:szCs w:val="24"/>
          <w:lang w:eastAsia="lt-LT"/>
        </w:rPr>
        <w:t>Tomas Meškinis, asociacijos Vitės bendruomenės pirmininkas;</w:t>
      </w:r>
    </w:p>
    <w:p w:rsidR="00976790" w:rsidRPr="00976790" w:rsidRDefault="00976790" w:rsidP="00976790">
      <w:pPr>
        <w:tabs>
          <w:tab w:val="left" w:pos="912"/>
        </w:tabs>
        <w:suppressAutoHyphens w:val="0"/>
        <w:ind w:firstLine="709"/>
        <w:jc w:val="both"/>
        <w:rPr>
          <w:b/>
          <w:sz w:val="24"/>
          <w:szCs w:val="24"/>
          <w:lang w:eastAsia="lt-LT"/>
        </w:rPr>
      </w:pPr>
      <w:r w:rsidRPr="00447688">
        <w:rPr>
          <w:b/>
          <w:sz w:val="24"/>
          <w:szCs w:val="24"/>
          <w:lang w:eastAsia="en-US"/>
        </w:rPr>
        <w:t xml:space="preserve">Lina Murauskienė, </w:t>
      </w:r>
      <w:r w:rsidRPr="00447688">
        <w:rPr>
          <w:b/>
          <w:sz w:val="24"/>
          <w:szCs w:val="24"/>
          <w:lang w:eastAsia="lt-LT"/>
        </w:rPr>
        <w:t>Klaipėdos miesto savivaldybės administracijos</w:t>
      </w:r>
      <w:r w:rsidRPr="00976790">
        <w:rPr>
          <w:b/>
          <w:sz w:val="24"/>
          <w:szCs w:val="24"/>
          <w:lang w:eastAsia="lt-LT"/>
        </w:rPr>
        <w:t xml:space="preserve"> Socialinio būsto skyriaus vedėja;</w:t>
      </w:r>
    </w:p>
    <w:p w:rsidR="00976790" w:rsidRPr="00976790" w:rsidRDefault="00976790" w:rsidP="00976790">
      <w:pPr>
        <w:tabs>
          <w:tab w:val="left" w:pos="912"/>
        </w:tabs>
        <w:suppressAutoHyphens w:val="0"/>
        <w:ind w:firstLine="709"/>
        <w:jc w:val="both"/>
        <w:rPr>
          <w:sz w:val="24"/>
          <w:szCs w:val="24"/>
          <w:lang w:eastAsia="en-US"/>
        </w:rPr>
      </w:pPr>
      <w:r w:rsidRPr="00976790">
        <w:rPr>
          <w:sz w:val="24"/>
          <w:szCs w:val="24"/>
          <w:lang w:eastAsia="lt-LT"/>
        </w:rPr>
        <w:t>Rožė Perminienė, Klaipėdos miesto savivaldybės administracijos Sveikatos apsaugos skyriaus vedėja;</w:t>
      </w:r>
      <w:r w:rsidRPr="00976790">
        <w:rPr>
          <w:sz w:val="24"/>
          <w:szCs w:val="24"/>
          <w:lang w:eastAsia="en-US"/>
        </w:rPr>
        <w:t xml:space="preserve"> </w:t>
      </w:r>
    </w:p>
    <w:p w:rsidR="00976790" w:rsidRPr="00976790" w:rsidRDefault="00976790" w:rsidP="00976790">
      <w:pPr>
        <w:tabs>
          <w:tab w:val="left" w:pos="912"/>
        </w:tabs>
        <w:suppressAutoHyphens w:val="0"/>
        <w:ind w:firstLine="709"/>
        <w:jc w:val="both"/>
        <w:rPr>
          <w:strike/>
          <w:sz w:val="24"/>
          <w:szCs w:val="24"/>
          <w:lang w:eastAsia="lt-LT"/>
        </w:rPr>
      </w:pPr>
      <w:r w:rsidRPr="00976790">
        <w:rPr>
          <w:strike/>
          <w:sz w:val="24"/>
          <w:szCs w:val="24"/>
          <w:lang w:eastAsia="lt-LT"/>
        </w:rPr>
        <w:t>Viktorija Petkė, Valstybės vaiko teisių apsaugos ir įvaikinimo tarnybos prie Socialinės apsaugos ir darbo ministerijos Klaipėdos apskrities vaiko teisių apsaugos skyriaus vyriausioji specialistė;</w:t>
      </w:r>
    </w:p>
    <w:p w:rsidR="00976790" w:rsidRPr="00976790" w:rsidRDefault="00976790" w:rsidP="00976790">
      <w:pPr>
        <w:tabs>
          <w:tab w:val="left" w:pos="912"/>
        </w:tabs>
        <w:suppressAutoHyphens w:val="0"/>
        <w:ind w:firstLine="709"/>
        <w:jc w:val="both"/>
        <w:rPr>
          <w:sz w:val="24"/>
          <w:szCs w:val="24"/>
          <w:lang w:eastAsia="lt-LT"/>
        </w:rPr>
      </w:pPr>
      <w:r w:rsidRPr="00976790">
        <w:rPr>
          <w:sz w:val="24"/>
          <w:szCs w:val="24"/>
          <w:lang w:eastAsia="lt-LT"/>
        </w:rPr>
        <w:t>Deividas Petrolevičius, Klaipėdos miesto savivaldybės administracijos vyriausiasis patarėjas;</w:t>
      </w:r>
    </w:p>
    <w:p w:rsidR="00976790" w:rsidRPr="00976790" w:rsidRDefault="00976790" w:rsidP="00976790">
      <w:pPr>
        <w:tabs>
          <w:tab w:val="left" w:pos="912"/>
        </w:tabs>
        <w:suppressAutoHyphens w:val="0"/>
        <w:ind w:firstLine="709"/>
        <w:jc w:val="both"/>
        <w:rPr>
          <w:sz w:val="24"/>
          <w:szCs w:val="24"/>
          <w:lang w:eastAsia="en-US"/>
        </w:rPr>
      </w:pPr>
      <w:r w:rsidRPr="00976790">
        <w:rPr>
          <w:sz w:val="24"/>
          <w:szCs w:val="24"/>
          <w:lang w:eastAsia="en-US"/>
        </w:rPr>
        <w:t>Jurijus Šeršniovas, Klaipėdos miesto savivaldybės tarybos Sveikatos ir socialinių reikalų komiteto narys;</w:t>
      </w:r>
    </w:p>
    <w:p w:rsidR="00976790" w:rsidRPr="00976790" w:rsidRDefault="00976790" w:rsidP="00976790">
      <w:pPr>
        <w:tabs>
          <w:tab w:val="left" w:pos="912"/>
        </w:tabs>
        <w:suppressAutoHyphens w:val="0"/>
        <w:ind w:firstLine="709"/>
        <w:jc w:val="both"/>
        <w:rPr>
          <w:sz w:val="24"/>
          <w:szCs w:val="24"/>
          <w:lang w:eastAsia="lt-LT"/>
        </w:rPr>
      </w:pPr>
      <w:r w:rsidRPr="00976790">
        <w:rPr>
          <w:sz w:val="24"/>
          <w:szCs w:val="24"/>
          <w:lang w:eastAsia="lt-LT"/>
        </w:rPr>
        <w:t>Gina Vilimaitienė, Klaipėdos miesto savivaldybės administracijos Socialinės paramos skyriaus Socialinių išmokų poskyrio vedėja.“</w:t>
      </w:r>
    </w:p>
    <w:p w:rsidR="00976790" w:rsidRPr="00976790" w:rsidRDefault="00976790" w:rsidP="00976790">
      <w:pPr>
        <w:suppressAutoHyphens w:val="0"/>
        <w:ind w:firstLine="709"/>
        <w:jc w:val="both"/>
        <w:rPr>
          <w:sz w:val="24"/>
          <w:szCs w:val="24"/>
          <w:lang w:eastAsia="lt-LT"/>
        </w:rPr>
      </w:pPr>
      <w:r w:rsidRPr="00976790">
        <w:rPr>
          <w:sz w:val="24"/>
          <w:szCs w:val="24"/>
          <w:lang w:eastAsia="lt-LT"/>
        </w:rPr>
        <w:t>2. Skelbti šį sprendimą Klaipėdos miesto savivaldybės interneto svetainėje.</w:t>
      </w:r>
    </w:p>
    <w:p w:rsidR="00976790" w:rsidRPr="00976790" w:rsidRDefault="00976790" w:rsidP="00976790">
      <w:pPr>
        <w:suppressAutoHyphens w:val="0"/>
        <w:ind w:firstLine="709"/>
        <w:jc w:val="both"/>
        <w:rPr>
          <w:sz w:val="24"/>
          <w:szCs w:val="24"/>
          <w:lang w:eastAsia="lt-LT"/>
        </w:rPr>
      </w:pPr>
    </w:p>
    <w:p w:rsidR="00976790" w:rsidRPr="00976790" w:rsidRDefault="00976790" w:rsidP="00976790">
      <w:pPr>
        <w:suppressAutoHyphens w:val="0"/>
        <w:ind w:firstLine="709"/>
        <w:jc w:val="both"/>
        <w:rPr>
          <w:sz w:val="24"/>
          <w:szCs w:val="24"/>
          <w:lang w:eastAsia="lt-LT"/>
        </w:rPr>
      </w:pPr>
    </w:p>
    <w:tbl>
      <w:tblPr>
        <w:tblW w:w="9638" w:type="dxa"/>
        <w:tblLook w:val="04A0" w:firstRow="1" w:lastRow="0" w:firstColumn="1" w:lastColumn="0" w:noHBand="0" w:noVBand="1"/>
      </w:tblPr>
      <w:tblGrid>
        <w:gridCol w:w="6494"/>
        <w:gridCol w:w="3144"/>
      </w:tblGrid>
      <w:tr w:rsidR="00976790" w:rsidRPr="00976790" w:rsidTr="003336F1">
        <w:tc>
          <w:tcPr>
            <w:tcW w:w="6493" w:type="dxa"/>
            <w:shd w:val="clear" w:color="auto" w:fill="auto"/>
          </w:tcPr>
          <w:p w:rsidR="00976790" w:rsidRPr="00976790" w:rsidRDefault="00976790" w:rsidP="00976790">
            <w:pPr>
              <w:suppressAutoHyphens w:val="0"/>
              <w:rPr>
                <w:sz w:val="24"/>
                <w:szCs w:val="24"/>
                <w:lang w:eastAsia="en-US"/>
              </w:rPr>
            </w:pPr>
            <w:r w:rsidRPr="00976790">
              <w:rPr>
                <w:sz w:val="24"/>
                <w:szCs w:val="24"/>
                <w:lang w:eastAsia="en-US"/>
              </w:rPr>
              <w:t xml:space="preserve">Savivaldybės meras </w:t>
            </w:r>
          </w:p>
        </w:tc>
        <w:tc>
          <w:tcPr>
            <w:tcW w:w="3144" w:type="dxa"/>
            <w:shd w:val="clear" w:color="auto" w:fill="auto"/>
          </w:tcPr>
          <w:p w:rsidR="00976790" w:rsidRPr="00976790" w:rsidRDefault="00976790" w:rsidP="00976790">
            <w:pPr>
              <w:suppressAutoHyphens w:val="0"/>
              <w:jc w:val="right"/>
              <w:rPr>
                <w:sz w:val="24"/>
                <w:szCs w:val="24"/>
                <w:lang w:eastAsia="en-US"/>
              </w:rPr>
            </w:pPr>
          </w:p>
        </w:tc>
      </w:tr>
    </w:tbl>
    <w:p w:rsidR="00976790" w:rsidRPr="00976790" w:rsidRDefault="00976790" w:rsidP="00976790">
      <w:pPr>
        <w:suppressAutoHyphens w:val="0"/>
        <w:jc w:val="both"/>
        <w:rPr>
          <w:sz w:val="24"/>
          <w:szCs w:val="24"/>
          <w:lang w:eastAsia="en-US"/>
        </w:rPr>
      </w:pPr>
    </w:p>
    <w:p w:rsidR="00976790" w:rsidRPr="00976790" w:rsidRDefault="00976790" w:rsidP="00976790">
      <w:pPr>
        <w:suppressAutoHyphens w:val="0"/>
        <w:jc w:val="both"/>
        <w:rPr>
          <w:sz w:val="24"/>
          <w:szCs w:val="24"/>
          <w:lang w:eastAsia="en-US"/>
        </w:rPr>
      </w:pPr>
    </w:p>
    <w:tbl>
      <w:tblPr>
        <w:tblW w:w="9638" w:type="dxa"/>
        <w:tblLook w:val="04A0" w:firstRow="1" w:lastRow="0" w:firstColumn="1" w:lastColumn="0" w:noHBand="0" w:noVBand="1"/>
      </w:tblPr>
      <w:tblGrid>
        <w:gridCol w:w="6476"/>
        <w:gridCol w:w="3162"/>
      </w:tblGrid>
      <w:tr w:rsidR="00976790" w:rsidRPr="00976790" w:rsidTr="003336F1">
        <w:tc>
          <w:tcPr>
            <w:tcW w:w="6476" w:type="dxa"/>
            <w:shd w:val="clear" w:color="auto" w:fill="auto"/>
          </w:tcPr>
          <w:p w:rsidR="00976790" w:rsidRPr="00976790" w:rsidRDefault="00976790" w:rsidP="00976790">
            <w:pPr>
              <w:suppressAutoHyphens w:val="0"/>
              <w:rPr>
                <w:sz w:val="24"/>
                <w:szCs w:val="24"/>
                <w:lang w:eastAsia="en-US"/>
              </w:rPr>
            </w:pPr>
            <w:r w:rsidRPr="00976790">
              <w:rPr>
                <w:sz w:val="24"/>
                <w:szCs w:val="24"/>
                <w:lang w:eastAsia="en-US"/>
              </w:rPr>
              <w:t>Teikėjas – Savivaldybės administracijos direktorius</w:t>
            </w:r>
          </w:p>
        </w:tc>
        <w:tc>
          <w:tcPr>
            <w:tcW w:w="3162" w:type="dxa"/>
            <w:shd w:val="clear" w:color="auto" w:fill="auto"/>
          </w:tcPr>
          <w:p w:rsidR="00976790" w:rsidRPr="00976790" w:rsidRDefault="00976790" w:rsidP="00976790">
            <w:pPr>
              <w:suppressAutoHyphens w:val="0"/>
              <w:jc w:val="right"/>
              <w:rPr>
                <w:sz w:val="24"/>
                <w:szCs w:val="24"/>
                <w:lang w:eastAsia="en-US"/>
              </w:rPr>
            </w:pPr>
            <w:r w:rsidRPr="00976790">
              <w:rPr>
                <w:sz w:val="24"/>
                <w:szCs w:val="24"/>
                <w:lang w:eastAsia="en-US"/>
              </w:rPr>
              <w:t>Gintaras Neniškis</w:t>
            </w:r>
          </w:p>
        </w:tc>
      </w:tr>
    </w:tbl>
    <w:p w:rsidR="00976790" w:rsidRPr="00976790" w:rsidRDefault="00976790" w:rsidP="00976790">
      <w:pPr>
        <w:tabs>
          <w:tab w:val="left" w:pos="7560"/>
        </w:tabs>
        <w:jc w:val="both"/>
        <w:rPr>
          <w:sz w:val="24"/>
          <w:szCs w:val="24"/>
        </w:rPr>
      </w:pPr>
    </w:p>
    <w:p w:rsidR="00976790" w:rsidRPr="00976790" w:rsidRDefault="00976790" w:rsidP="00976790">
      <w:pPr>
        <w:tabs>
          <w:tab w:val="left" w:pos="7560"/>
        </w:tabs>
        <w:jc w:val="both"/>
        <w:rPr>
          <w:sz w:val="24"/>
          <w:szCs w:val="24"/>
        </w:rPr>
      </w:pPr>
    </w:p>
    <w:p w:rsidR="00976790" w:rsidRPr="00976790" w:rsidRDefault="00976790" w:rsidP="00976790">
      <w:pPr>
        <w:jc w:val="both"/>
      </w:pPr>
      <w:r w:rsidRPr="00976790">
        <w:rPr>
          <w:sz w:val="24"/>
          <w:szCs w:val="24"/>
        </w:rPr>
        <w:t>Parengė</w:t>
      </w:r>
    </w:p>
    <w:p w:rsidR="00976790" w:rsidRPr="00976790" w:rsidRDefault="00976790" w:rsidP="00976790">
      <w:pPr>
        <w:jc w:val="both"/>
      </w:pPr>
      <w:r w:rsidRPr="00976790">
        <w:rPr>
          <w:sz w:val="24"/>
          <w:szCs w:val="24"/>
        </w:rPr>
        <w:t>Socialinių išmokų poskyrio vyriausioji specialistė</w:t>
      </w:r>
    </w:p>
    <w:p w:rsidR="00976790" w:rsidRPr="00976790" w:rsidRDefault="00976790" w:rsidP="00976790">
      <w:pPr>
        <w:jc w:val="both"/>
        <w:rPr>
          <w:sz w:val="24"/>
          <w:szCs w:val="24"/>
        </w:rPr>
      </w:pPr>
    </w:p>
    <w:p w:rsidR="00976790" w:rsidRPr="00976790" w:rsidRDefault="00976790" w:rsidP="00976790">
      <w:pPr>
        <w:jc w:val="both"/>
      </w:pPr>
      <w:r w:rsidRPr="00976790">
        <w:rPr>
          <w:sz w:val="24"/>
          <w:szCs w:val="24"/>
        </w:rPr>
        <w:t>Regina Procykienė, tel. 39 10 65</w:t>
      </w:r>
    </w:p>
    <w:p w:rsidR="00976790" w:rsidRPr="00976790" w:rsidRDefault="00976790" w:rsidP="00976790">
      <w:pPr>
        <w:jc w:val="both"/>
      </w:pPr>
      <w:r w:rsidRPr="00976790">
        <w:rPr>
          <w:sz w:val="24"/>
          <w:szCs w:val="24"/>
        </w:rPr>
        <w:t>2022-02-22</w:t>
      </w:r>
    </w:p>
    <w:p w:rsidR="000A6282" w:rsidRPr="00976790" w:rsidRDefault="000A6282" w:rsidP="00976790">
      <w:pPr>
        <w:jc w:val="center"/>
      </w:pPr>
    </w:p>
    <w:sectPr w:rsidR="000A6282" w:rsidRPr="00976790" w:rsidSect="00DF402F">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1E0" w:rsidRDefault="00EA61E0" w:rsidP="00EE4195">
      <w:r>
        <w:separator/>
      </w:r>
    </w:p>
  </w:endnote>
  <w:endnote w:type="continuationSeparator" w:id="0">
    <w:p w:rsidR="00EA61E0" w:rsidRDefault="00EA61E0" w:rsidP="00EE4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1E0" w:rsidRDefault="00EA61E0" w:rsidP="00EE4195">
      <w:r>
        <w:separator/>
      </w:r>
    </w:p>
  </w:footnote>
  <w:footnote w:type="continuationSeparator" w:id="0">
    <w:p w:rsidR="00EA61E0" w:rsidRDefault="00EA61E0" w:rsidP="00EE41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62043"/>
      <w:docPartObj>
        <w:docPartGallery w:val="Page Numbers (Top of Page)"/>
        <w:docPartUnique/>
      </w:docPartObj>
    </w:sdtPr>
    <w:sdtEndPr/>
    <w:sdtContent>
      <w:p w:rsidR="00DF402F" w:rsidRDefault="00DF402F">
        <w:pPr>
          <w:pStyle w:val="Antrats"/>
          <w:jc w:val="center"/>
        </w:pPr>
        <w:r>
          <w:fldChar w:fldCharType="begin"/>
        </w:r>
        <w:r>
          <w:instrText>PAGE   \* MERGEFORMAT</w:instrText>
        </w:r>
        <w:r>
          <w:fldChar w:fldCharType="separate"/>
        </w:r>
        <w:r w:rsidR="004448A3">
          <w:rPr>
            <w:noProof/>
          </w:rPr>
          <w:t>8</w:t>
        </w:r>
        <w:r>
          <w:fldChar w:fldCharType="end"/>
        </w:r>
      </w:p>
    </w:sdtContent>
  </w:sdt>
  <w:p w:rsidR="00DF402F" w:rsidRDefault="00DF40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D16E9"/>
    <w:multiLevelType w:val="hybridMultilevel"/>
    <w:tmpl w:val="1CBA4F3E"/>
    <w:lvl w:ilvl="0" w:tplc="5818FFD4">
      <w:start w:val="1"/>
      <w:numFmt w:val="decimal"/>
      <w:lvlText w:val="%1."/>
      <w:lvlJc w:val="left"/>
      <w:pPr>
        <w:ind w:left="1352"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195"/>
    <w:rsid w:val="000130BE"/>
    <w:rsid w:val="000A6282"/>
    <w:rsid w:val="000C368B"/>
    <w:rsid w:val="0012245B"/>
    <w:rsid w:val="0024596D"/>
    <w:rsid w:val="00287607"/>
    <w:rsid w:val="002B0EB4"/>
    <w:rsid w:val="00374B00"/>
    <w:rsid w:val="00390CEE"/>
    <w:rsid w:val="003D470D"/>
    <w:rsid w:val="00416980"/>
    <w:rsid w:val="00424949"/>
    <w:rsid w:val="004448A3"/>
    <w:rsid w:val="00447688"/>
    <w:rsid w:val="00485177"/>
    <w:rsid w:val="004B7DD5"/>
    <w:rsid w:val="004C3D6E"/>
    <w:rsid w:val="004C6818"/>
    <w:rsid w:val="004E0265"/>
    <w:rsid w:val="00663944"/>
    <w:rsid w:val="006C4F7C"/>
    <w:rsid w:val="006F4D61"/>
    <w:rsid w:val="007A522A"/>
    <w:rsid w:val="007E2FFE"/>
    <w:rsid w:val="008248A3"/>
    <w:rsid w:val="0089639C"/>
    <w:rsid w:val="008B4F63"/>
    <w:rsid w:val="008C0042"/>
    <w:rsid w:val="009020E6"/>
    <w:rsid w:val="00923ABB"/>
    <w:rsid w:val="00955139"/>
    <w:rsid w:val="00960429"/>
    <w:rsid w:val="00976790"/>
    <w:rsid w:val="00A065E5"/>
    <w:rsid w:val="00A32298"/>
    <w:rsid w:val="00A71DBB"/>
    <w:rsid w:val="00AF02CE"/>
    <w:rsid w:val="00B02507"/>
    <w:rsid w:val="00B342A2"/>
    <w:rsid w:val="00B43830"/>
    <w:rsid w:val="00BC1B7A"/>
    <w:rsid w:val="00C1566D"/>
    <w:rsid w:val="00C2631F"/>
    <w:rsid w:val="00C500A8"/>
    <w:rsid w:val="00C85212"/>
    <w:rsid w:val="00CC4D28"/>
    <w:rsid w:val="00CF76C4"/>
    <w:rsid w:val="00D6545B"/>
    <w:rsid w:val="00D830D0"/>
    <w:rsid w:val="00DF402F"/>
    <w:rsid w:val="00E21150"/>
    <w:rsid w:val="00E91147"/>
    <w:rsid w:val="00EA61E0"/>
    <w:rsid w:val="00EE4195"/>
    <w:rsid w:val="00F0597E"/>
    <w:rsid w:val="00F500FD"/>
    <w:rsid w:val="00F57248"/>
    <w:rsid w:val="00FD0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80CB"/>
  <w15:chartTrackingRefBased/>
  <w15:docId w15:val="{B2E672BA-5185-45EE-BB46-3D3565B8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4195"/>
    <w:pPr>
      <w:suppressAutoHyphens/>
      <w:spacing w:after="0" w:line="240" w:lineRule="auto"/>
    </w:pPr>
    <w:rPr>
      <w:rFonts w:ascii="Times New Roman" w:eastAsia="Times New Roman" w:hAnsi="Times New Roman" w:cs="Times New Roman"/>
      <w:sz w:val="20"/>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E4195"/>
    <w:pPr>
      <w:suppressAutoHyphens w:val="0"/>
      <w:ind w:left="720"/>
      <w:contextualSpacing/>
    </w:pPr>
    <w:rPr>
      <w:lang w:eastAsia="lt-LT"/>
    </w:rPr>
  </w:style>
  <w:style w:type="paragraph" w:styleId="Antrats">
    <w:name w:val="header"/>
    <w:basedOn w:val="prastasis"/>
    <w:link w:val="AntratsDiagrama"/>
    <w:uiPriority w:val="99"/>
    <w:unhideWhenUsed/>
    <w:rsid w:val="00EE4195"/>
    <w:pPr>
      <w:tabs>
        <w:tab w:val="center" w:pos="4819"/>
        <w:tab w:val="right" w:pos="9638"/>
      </w:tabs>
    </w:pPr>
  </w:style>
  <w:style w:type="character" w:customStyle="1" w:styleId="AntratsDiagrama">
    <w:name w:val="Antraštės Diagrama"/>
    <w:basedOn w:val="Numatytasispastraiposriftas"/>
    <w:link w:val="Antrats"/>
    <w:uiPriority w:val="99"/>
    <w:rsid w:val="00EE4195"/>
    <w:rPr>
      <w:rFonts w:ascii="Times New Roman" w:eastAsia="Times New Roman" w:hAnsi="Times New Roman" w:cs="Times New Roman"/>
      <w:sz w:val="20"/>
      <w:szCs w:val="20"/>
      <w:lang w:eastAsia="zh-CN"/>
    </w:rPr>
  </w:style>
  <w:style w:type="paragraph" w:styleId="Porat">
    <w:name w:val="footer"/>
    <w:basedOn w:val="prastasis"/>
    <w:link w:val="PoratDiagrama"/>
    <w:uiPriority w:val="99"/>
    <w:unhideWhenUsed/>
    <w:rsid w:val="00EE4195"/>
    <w:pPr>
      <w:tabs>
        <w:tab w:val="center" w:pos="4819"/>
        <w:tab w:val="right" w:pos="9638"/>
      </w:tabs>
    </w:pPr>
  </w:style>
  <w:style w:type="character" w:customStyle="1" w:styleId="PoratDiagrama">
    <w:name w:val="Poraštė Diagrama"/>
    <w:basedOn w:val="Numatytasispastraiposriftas"/>
    <w:link w:val="Porat"/>
    <w:uiPriority w:val="99"/>
    <w:rsid w:val="00EE4195"/>
    <w:rPr>
      <w:rFonts w:ascii="Times New Roman" w:eastAsia="Times New Roman" w:hAnsi="Times New Roman" w:cs="Times New Roman"/>
      <w:sz w:val="20"/>
      <w:szCs w:val="20"/>
      <w:lang w:eastAsia="zh-CN"/>
    </w:rPr>
  </w:style>
  <w:style w:type="character" w:styleId="Komentaronuoroda">
    <w:name w:val="annotation reference"/>
    <w:basedOn w:val="Numatytasispastraiposriftas"/>
    <w:uiPriority w:val="99"/>
    <w:semiHidden/>
    <w:unhideWhenUsed/>
    <w:rsid w:val="00C1566D"/>
    <w:rPr>
      <w:sz w:val="16"/>
      <w:szCs w:val="16"/>
    </w:rPr>
  </w:style>
  <w:style w:type="paragraph" w:styleId="Komentarotekstas">
    <w:name w:val="annotation text"/>
    <w:basedOn w:val="prastasis"/>
    <w:link w:val="KomentarotekstasDiagrama"/>
    <w:uiPriority w:val="99"/>
    <w:semiHidden/>
    <w:unhideWhenUsed/>
    <w:rsid w:val="00C1566D"/>
  </w:style>
  <w:style w:type="character" w:customStyle="1" w:styleId="KomentarotekstasDiagrama">
    <w:name w:val="Komentaro tekstas Diagrama"/>
    <w:basedOn w:val="Numatytasispastraiposriftas"/>
    <w:link w:val="Komentarotekstas"/>
    <w:uiPriority w:val="99"/>
    <w:semiHidden/>
    <w:rsid w:val="00C1566D"/>
    <w:rPr>
      <w:rFonts w:ascii="Times New Roman" w:eastAsia="Times New Roman"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C1566D"/>
    <w:rPr>
      <w:b/>
      <w:bCs/>
    </w:rPr>
  </w:style>
  <w:style w:type="character" w:customStyle="1" w:styleId="KomentarotemaDiagrama">
    <w:name w:val="Komentaro tema Diagrama"/>
    <w:basedOn w:val="KomentarotekstasDiagrama"/>
    <w:link w:val="Komentarotema"/>
    <w:uiPriority w:val="99"/>
    <w:semiHidden/>
    <w:rsid w:val="00C1566D"/>
    <w:rPr>
      <w:rFonts w:ascii="Times New Roman" w:eastAsia="Times New Roman"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C156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566D"/>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4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9235</Words>
  <Characters>5265</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Procykienė</dc:creator>
  <cp:lastModifiedBy>Virginija Palaimiene</cp:lastModifiedBy>
  <cp:revision>2</cp:revision>
  <dcterms:created xsi:type="dcterms:W3CDTF">2022-02-25T11:45:00Z</dcterms:created>
  <dcterms:modified xsi:type="dcterms:W3CDTF">2022-02-25T11:45:00Z</dcterms:modified>
</cp:coreProperties>
</file>